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D1" w:rsidRPr="00401CD1" w:rsidRDefault="00401CD1" w:rsidP="00401CD1">
      <w:pPr>
        <w:spacing w:line="240" w:lineRule="auto"/>
        <w:jc w:val="center"/>
        <w:rPr>
          <w:rFonts w:ascii="Times New Roman" w:hAnsi="Times New Roman" w:cs="Times New Roman"/>
          <w:b/>
          <w:sz w:val="28"/>
          <w:szCs w:val="28"/>
        </w:rPr>
      </w:pPr>
      <w:r w:rsidRPr="00401CD1">
        <w:rPr>
          <w:rFonts w:ascii="Times New Roman" w:hAnsi="Times New Roman" w:cs="Times New Roman"/>
          <w:b/>
          <w:sz w:val="28"/>
          <w:szCs w:val="28"/>
        </w:rPr>
        <w:t>Аргументы против клонирования</w:t>
      </w:r>
    </w:p>
    <w:p w:rsidR="00401CD1" w:rsidRPr="00401CD1" w:rsidRDefault="00401CD1" w:rsidP="00401CD1">
      <w:pPr>
        <w:spacing w:line="240" w:lineRule="auto"/>
        <w:ind w:firstLine="709"/>
        <w:rPr>
          <w:rFonts w:ascii="Times New Roman" w:hAnsi="Times New Roman" w:cs="Times New Roman"/>
          <w:sz w:val="28"/>
          <w:szCs w:val="28"/>
        </w:rPr>
      </w:pPr>
      <w:r w:rsidRPr="00401CD1">
        <w:rPr>
          <w:rFonts w:ascii="Times New Roman" w:hAnsi="Times New Roman" w:cs="Times New Roman"/>
          <w:sz w:val="28"/>
          <w:szCs w:val="28"/>
        </w:rPr>
        <w:t>Технология клонирования пока не совершенна. Сама мысль об этом противоестественна и отвратительна. Создание еще одного человека с тем же самым генетическим кодом нарушило бы человеческое достоинство и уникальность.</w:t>
      </w:r>
    </w:p>
    <w:p w:rsidR="00401CD1" w:rsidRPr="00401CD1" w:rsidRDefault="00401CD1" w:rsidP="00401CD1">
      <w:pPr>
        <w:spacing w:line="240" w:lineRule="auto"/>
        <w:ind w:firstLine="709"/>
        <w:rPr>
          <w:rFonts w:ascii="Times New Roman" w:hAnsi="Times New Roman" w:cs="Times New Roman"/>
          <w:sz w:val="28"/>
          <w:szCs w:val="28"/>
        </w:rPr>
      </w:pPr>
      <w:r w:rsidRPr="00401CD1">
        <w:rPr>
          <w:rFonts w:ascii="Times New Roman" w:hAnsi="Times New Roman" w:cs="Times New Roman"/>
          <w:sz w:val="28"/>
          <w:szCs w:val="28"/>
        </w:rPr>
        <w:t xml:space="preserve">Клонирование сократило бы генетическое разнообразие, делая нас более уязвимыми к эпидемиям и т. </w:t>
      </w:r>
      <w:proofErr w:type="gramStart"/>
      <w:r w:rsidRPr="00401CD1">
        <w:rPr>
          <w:rFonts w:ascii="Times New Roman" w:hAnsi="Times New Roman" w:cs="Times New Roman"/>
          <w:sz w:val="28"/>
          <w:szCs w:val="28"/>
        </w:rPr>
        <w:t>п</w:t>
      </w:r>
      <w:proofErr w:type="gramEnd"/>
      <w:r w:rsidRPr="00401CD1">
        <w:rPr>
          <w:rFonts w:ascii="Times New Roman" w:hAnsi="Times New Roman" w:cs="Times New Roman"/>
          <w:sz w:val="28"/>
          <w:szCs w:val="28"/>
        </w:rPr>
        <w:t xml:space="preserve"> Генная же инженерия подразумевала бы модификацию человеческой ДНК, в результате чего может появиться человек, непохожий ни на одного другого, ранее существовавшего. Это предположительно могло бы привести к созданию очень необычных людей, даже монстров. </w:t>
      </w:r>
    </w:p>
    <w:p w:rsidR="00401CD1" w:rsidRPr="00401CD1" w:rsidRDefault="00401CD1" w:rsidP="00401CD1">
      <w:pPr>
        <w:spacing w:line="240" w:lineRule="auto"/>
        <w:ind w:firstLine="709"/>
        <w:rPr>
          <w:rFonts w:ascii="Times New Roman" w:hAnsi="Times New Roman" w:cs="Times New Roman"/>
          <w:sz w:val="28"/>
          <w:szCs w:val="28"/>
        </w:rPr>
      </w:pPr>
      <w:r w:rsidRPr="00401CD1">
        <w:rPr>
          <w:rFonts w:ascii="Times New Roman" w:hAnsi="Times New Roman" w:cs="Times New Roman"/>
          <w:sz w:val="28"/>
          <w:szCs w:val="28"/>
        </w:rPr>
        <w:t xml:space="preserve">Существует возможность, что беспринципные диктаторы, такие как </w:t>
      </w:r>
      <w:proofErr w:type="gramStart"/>
      <w:r w:rsidRPr="00401CD1">
        <w:rPr>
          <w:rFonts w:ascii="Times New Roman" w:hAnsi="Times New Roman" w:cs="Times New Roman"/>
          <w:sz w:val="28"/>
          <w:szCs w:val="28"/>
        </w:rPr>
        <w:t>Джордж</w:t>
      </w:r>
      <w:proofErr w:type="gramEnd"/>
      <w:r w:rsidRPr="00401CD1">
        <w:rPr>
          <w:rFonts w:ascii="Times New Roman" w:hAnsi="Times New Roman" w:cs="Times New Roman"/>
          <w:sz w:val="28"/>
          <w:szCs w:val="28"/>
        </w:rPr>
        <w:t xml:space="preserve"> Буш, могут попытаться увековечить свою власть, создав свой клон и передав ему власть, когда они умрут. Существует также возможность, что такие люди могут попытаться создать </w:t>
      </w:r>
      <w:proofErr w:type="gramStart"/>
      <w:r w:rsidRPr="00401CD1">
        <w:rPr>
          <w:rFonts w:ascii="Times New Roman" w:hAnsi="Times New Roman" w:cs="Times New Roman"/>
          <w:sz w:val="28"/>
          <w:szCs w:val="28"/>
        </w:rPr>
        <w:t>супер-армию</w:t>
      </w:r>
      <w:proofErr w:type="gramEnd"/>
      <w:r w:rsidRPr="00401CD1">
        <w:rPr>
          <w:rFonts w:ascii="Times New Roman" w:hAnsi="Times New Roman" w:cs="Times New Roman"/>
          <w:sz w:val="28"/>
          <w:szCs w:val="28"/>
        </w:rPr>
        <w:t xml:space="preserve"> из тысяч клонов Арнольда </w:t>
      </w:r>
      <w:proofErr w:type="spellStart"/>
      <w:r w:rsidRPr="00401CD1">
        <w:rPr>
          <w:rFonts w:ascii="Times New Roman" w:hAnsi="Times New Roman" w:cs="Times New Roman"/>
          <w:sz w:val="28"/>
          <w:szCs w:val="28"/>
        </w:rPr>
        <w:t>Шварцнеггера</w:t>
      </w:r>
      <w:proofErr w:type="spellEnd"/>
      <w:r w:rsidRPr="00401CD1">
        <w:rPr>
          <w:rFonts w:ascii="Times New Roman" w:hAnsi="Times New Roman" w:cs="Times New Roman"/>
          <w:sz w:val="28"/>
          <w:szCs w:val="28"/>
        </w:rPr>
        <w:t xml:space="preserve"> или ему подобного.  Важно понимать, что законы, принятые в демократических странах не могут контролировать поведение </w:t>
      </w:r>
      <w:proofErr w:type="gramStart"/>
      <w:r w:rsidRPr="00401CD1">
        <w:rPr>
          <w:rFonts w:ascii="Times New Roman" w:hAnsi="Times New Roman" w:cs="Times New Roman"/>
          <w:sz w:val="28"/>
          <w:szCs w:val="28"/>
        </w:rPr>
        <w:t>диктаторов-негодяев</w:t>
      </w:r>
      <w:proofErr w:type="gramEnd"/>
      <w:r w:rsidRPr="00401CD1">
        <w:rPr>
          <w:rFonts w:ascii="Times New Roman" w:hAnsi="Times New Roman" w:cs="Times New Roman"/>
          <w:sz w:val="28"/>
          <w:szCs w:val="28"/>
        </w:rPr>
        <w:t xml:space="preserve"> в тоталитарных странах и полицейских государствах. Запрет на клонирование людей в России или Европе не остановит клонирование в США или Сингапуре. </w:t>
      </w:r>
    </w:p>
    <w:p w:rsidR="00401CD1" w:rsidRPr="00401CD1" w:rsidRDefault="00401CD1" w:rsidP="00401CD1">
      <w:pPr>
        <w:spacing w:line="240" w:lineRule="auto"/>
        <w:ind w:firstLine="709"/>
        <w:rPr>
          <w:rFonts w:ascii="Times New Roman" w:hAnsi="Times New Roman" w:cs="Times New Roman"/>
          <w:sz w:val="28"/>
          <w:szCs w:val="28"/>
        </w:rPr>
      </w:pPr>
      <w:r w:rsidRPr="00401CD1">
        <w:rPr>
          <w:rFonts w:ascii="Times New Roman" w:hAnsi="Times New Roman" w:cs="Times New Roman"/>
          <w:sz w:val="28"/>
          <w:szCs w:val="28"/>
        </w:rPr>
        <w:t>Некоторые из остальных клонированных в Раслине овечек были мертворожденные. Технология не совершенна, она может привести к смерти плода</w:t>
      </w:r>
    </w:p>
    <w:p w:rsidR="00401CD1" w:rsidRPr="00401CD1" w:rsidRDefault="00401CD1" w:rsidP="00401CD1">
      <w:pPr>
        <w:spacing w:line="240" w:lineRule="auto"/>
        <w:rPr>
          <w:rFonts w:ascii="Times New Roman" w:hAnsi="Times New Roman" w:cs="Times New Roman"/>
          <w:sz w:val="28"/>
          <w:szCs w:val="28"/>
        </w:rPr>
      </w:pPr>
      <w:r w:rsidRPr="00401CD1">
        <w:rPr>
          <w:rFonts w:ascii="Times New Roman" w:hAnsi="Times New Roman" w:cs="Times New Roman"/>
          <w:sz w:val="28"/>
          <w:szCs w:val="28"/>
        </w:rPr>
        <w:t>Миллионеры будут клонировать себя только для того, чтобы получить органы для трансплантации.</w:t>
      </w:r>
    </w:p>
    <w:p w:rsidR="00401CD1" w:rsidRPr="00401CD1" w:rsidRDefault="00401CD1" w:rsidP="00401CD1">
      <w:pPr>
        <w:spacing w:line="240" w:lineRule="auto"/>
        <w:rPr>
          <w:rFonts w:ascii="Times New Roman" w:hAnsi="Times New Roman" w:cs="Times New Roman"/>
          <w:sz w:val="28"/>
          <w:szCs w:val="28"/>
        </w:rPr>
      </w:pPr>
      <w:r w:rsidRPr="00401CD1">
        <w:rPr>
          <w:rFonts w:ascii="Times New Roman" w:hAnsi="Times New Roman" w:cs="Times New Roman"/>
          <w:sz w:val="28"/>
          <w:szCs w:val="28"/>
        </w:rPr>
        <w:t>Действительно ли нам нужно 200 клонов Жириновского или Полины Гагариной?</w:t>
      </w:r>
    </w:p>
    <w:p w:rsidR="00401CD1" w:rsidRPr="00401CD1" w:rsidRDefault="00401CD1" w:rsidP="00401CD1">
      <w:pPr>
        <w:spacing w:line="240" w:lineRule="auto"/>
        <w:rPr>
          <w:rFonts w:ascii="Times New Roman" w:hAnsi="Times New Roman" w:cs="Times New Roman"/>
          <w:sz w:val="28"/>
          <w:szCs w:val="28"/>
        </w:rPr>
      </w:pPr>
      <w:r w:rsidRPr="00401CD1">
        <w:rPr>
          <w:rFonts w:ascii="Times New Roman" w:hAnsi="Times New Roman" w:cs="Times New Roman"/>
          <w:sz w:val="28"/>
          <w:szCs w:val="28"/>
        </w:rPr>
        <w:t>Это равнозначно принятию на себя роли Бога</w:t>
      </w:r>
    </w:p>
    <w:p w:rsidR="00401CD1" w:rsidRPr="00401CD1" w:rsidRDefault="00401CD1" w:rsidP="00401CD1">
      <w:pPr>
        <w:spacing w:line="240" w:lineRule="auto"/>
        <w:rPr>
          <w:rFonts w:ascii="Times New Roman" w:hAnsi="Times New Roman" w:cs="Times New Roman"/>
          <w:sz w:val="28"/>
          <w:szCs w:val="28"/>
        </w:rPr>
      </w:pPr>
      <w:r w:rsidRPr="00401CD1">
        <w:rPr>
          <w:rFonts w:ascii="Times New Roman" w:hAnsi="Times New Roman" w:cs="Times New Roman"/>
          <w:sz w:val="28"/>
          <w:szCs w:val="28"/>
        </w:rPr>
        <w:t xml:space="preserve">Существует причина полагать, что предрасположенность к жестокости и убийству генетически предопределяются. Клонирование осужденных убийц и других жестоких преступников следует </w:t>
      </w:r>
      <w:proofErr w:type="spellStart"/>
      <w:r w:rsidRPr="00401CD1">
        <w:rPr>
          <w:rFonts w:ascii="Times New Roman" w:hAnsi="Times New Roman" w:cs="Times New Roman"/>
          <w:sz w:val="28"/>
          <w:szCs w:val="28"/>
        </w:rPr>
        <w:t>запретить</w:t>
      </w:r>
      <w:proofErr w:type="gramStart"/>
      <w:r w:rsidRPr="00401CD1">
        <w:rPr>
          <w:rFonts w:ascii="Times New Roman" w:hAnsi="Times New Roman" w:cs="Times New Roman"/>
          <w:sz w:val="28"/>
          <w:szCs w:val="28"/>
        </w:rPr>
        <w:t>.В</w:t>
      </w:r>
      <w:proofErr w:type="spellEnd"/>
      <w:proofErr w:type="gramEnd"/>
      <w:r w:rsidRPr="00401CD1">
        <w:rPr>
          <w:rFonts w:ascii="Times New Roman" w:hAnsi="Times New Roman" w:cs="Times New Roman"/>
          <w:sz w:val="28"/>
          <w:szCs w:val="28"/>
        </w:rPr>
        <w:t xml:space="preserve"> мире достаточно преступников и без искусственного их создания. </w:t>
      </w:r>
      <w:proofErr w:type="gramStart"/>
      <w:r w:rsidRPr="00401CD1">
        <w:rPr>
          <w:rFonts w:ascii="Times New Roman" w:hAnsi="Times New Roman" w:cs="Times New Roman"/>
          <w:sz w:val="28"/>
          <w:szCs w:val="28"/>
        </w:rPr>
        <w:t>Запрет</w:t>
      </w:r>
      <w:proofErr w:type="gramEnd"/>
      <w:r w:rsidRPr="00401CD1">
        <w:rPr>
          <w:rFonts w:ascii="Times New Roman" w:hAnsi="Times New Roman" w:cs="Times New Roman"/>
          <w:sz w:val="28"/>
          <w:szCs w:val="28"/>
        </w:rPr>
        <w:t xml:space="preserve"> несомненно должен распространяться на известных массовых убийц прошлого, таких как Гитлер, Ленин и Сталин, предвидя тот день, когда это станет возможным</w:t>
      </w:r>
    </w:p>
    <w:p w:rsidR="00401CD1" w:rsidRPr="00401CD1" w:rsidRDefault="00401CD1" w:rsidP="00401CD1">
      <w:pPr>
        <w:spacing w:line="240" w:lineRule="auto"/>
        <w:rPr>
          <w:rFonts w:ascii="Times New Roman" w:hAnsi="Times New Roman" w:cs="Times New Roman"/>
          <w:sz w:val="28"/>
          <w:szCs w:val="28"/>
        </w:rPr>
      </w:pPr>
      <w:r w:rsidRPr="00401CD1">
        <w:rPr>
          <w:rFonts w:ascii="Times New Roman" w:hAnsi="Times New Roman" w:cs="Times New Roman"/>
          <w:sz w:val="28"/>
          <w:szCs w:val="28"/>
        </w:rPr>
        <w:t xml:space="preserve">ДНК начинает медленно разлагаться через несколько недель после смерти, разрушая сегменты генетического кода. По </w:t>
      </w:r>
      <w:proofErr w:type="gramStart"/>
      <w:r w:rsidRPr="00401CD1">
        <w:rPr>
          <w:rFonts w:ascii="Times New Roman" w:hAnsi="Times New Roman" w:cs="Times New Roman"/>
          <w:sz w:val="28"/>
          <w:szCs w:val="28"/>
        </w:rPr>
        <w:t>прошествии</w:t>
      </w:r>
      <w:proofErr w:type="gramEnd"/>
      <w:r w:rsidRPr="00401CD1">
        <w:rPr>
          <w:rFonts w:ascii="Times New Roman" w:hAnsi="Times New Roman" w:cs="Times New Roman"/>
          <w:sz w:val="28"/>
          <w:szCs w:val="28"/>
        </w:rPr>
        <w:t xml:space="preserve"> 60 миллионов лет только короткие фрагменты ДНК динозавров сохранились, поэтому шансы осуществления </w:t>
      </w:r>
      <w:proofErr w:type="spellStart"/>
      <w:r w:rsidRPr="00401CD1">
        <w:rPr>
          <w:rFonts w:ascii="Times New Roman" w:hAnsi="Times New Roman" w:cs="Times New Roman"/>
          <w:sz w:val="28"/>
          <w:szCs w:val="28"/>
        </w:rPr>
        <w:t>джуро</w:t>
      </w:r>
      <w:proofErr w:type="spellEnd"/>
      <w:r w:rsidRPr="00401CD1">
        <w:rPr>
          <w:rFonts w:ascii="Times New Roman" w:hAnsi="Times New Roman" w:cs="Times New Roman"/>
          <w:sz w:val="28"/>
          <w:szCs w:val="28"/>
        </w:rPr>
        <w:t>-парка невелики.</w:t>
      </w:r>
    </w:p>
    <w:p w:rsidR="00401CD1" w:rsidRPr="00401CD1" w:rsidRDefault="00401CD1" w:rsidP="00401CD1">
      <w:pPr>
        <w:spacing w:line="240" w:lineRule="auto"/>
        <w:rPr>
          <w:rFonts w:ascii="Times New Roman" w:hAnsi="Times New Roman" w:cs="Times New Roman"/>
          <w:sz w:val="28"/>
          <w:szCs w:val="28"/>
        </w:rPr>
      </w:pPr>
      <w:r w:rsidRPr="00401CD1">
        <w:rPr>
          <w:rFonts w:ascii="Times New Roman" w:hAnsi="Times New Roman" w:cs="Times New Roman"/>
          <w:sz w:val="28"/>
          <w:szCs w:val="28"/>
        </w:rPr>
        <w:lastRenderedPageBreak/>
        <w:t xml:space="preserve">Сформировалась новая фобия, случаи которой встречаются в психиатрии. </w:t>
      </w:r>
      <w:proofErr w:type="spellStart"/>
      <w:r w:rsidRPr="00401CD1">
        <w:rPr>
          <w:rFonts w:ascii="Times New Roman" w:hAnsi="Times New Roman" w:cs="Times New Roman"/>
          <w:sz w:val="28"/>
          <w:szCs w:val="28"/>
        </w:rPr>
        <w:t>Бионализм</w:t>
      </w:r>
      <w:proofErr w:type="spellEnd"/>
      <w:r w:rsidRPr="00401CD1">
        <w:rPr>
          <w:rFonts w:ascii="Times New Roman" w:hAnsi="Times New Roman" w:cs="Times New Roman"/>
          <w:sz w:val="28"/>
          <w:szCs w:val="28"/>
        </w:rPr>
        <w:t xml:space="preserve"> — страх перед клонированными людьми, перед их возможным превосходством в физическом, моральном и духовном развитии</w:t>
      </w:r>
    </w:p>
    <w:p w:rsidR="00401CD1" w:rsidRPr="00401CD1" w:rsidRDefault="00401CD1" w:rsidP="00401CD1">
      <w:pPr>
        <w:pStyle w:val="a3"/>
        <w:shd w:val="clear" w:color="auto" w:fill="FFFFFF"/>
        <w:spacing w:before="120" w:beforeAutospacing="0" w:after="120" w:afterAutospacing="0"/>
        <w:rPr>
          <w:color w:val="222222"/>
          <w:sz w:val="28"/>
          <w:szCs w:val="28"/>
        </w:rPr>
      </w:pPr>
      <w:r w:rsidRPr="00401CD1">
        <w:rPr>
          <w:color w:val="222222"/>
          <w:sz w:val="28"/>
          <w:szCs w:val="28"/>
        </w:rPr>
        <w:t>Хотя Россия и не участвует в вышеуказанных Конвенции и Протоколе, она не осталась в стороне от мировых тенденций, ответив на вызов времени принятием Федерального закона «О временном запрете на клонирование человека» от 20 мая 2002 г. № 54-ФЗ.</w:t>
      </w:r>
    </w:p>
    <w:p w:rsidR="00401CD1" w:rsidRPr="00401CD1" w:rsidRDefault="00401CD1" w:rsidP="00401CD1">
      <w:pPr>
        <w:pStyle w:val="a3"/>
        <w:shd w:val="clear" w:color="auto" w:fill="FFFFFF"/>
        <w:spacing w:before="120" w:beforeAutospacing="0" w:after="120" w:afterAutospacing="0"/>
        <w:rPr>
          <w:color w:val="222222"/>
          <w:sz w:val="28"/>
          <w:szCs w:val="28"/>
        </w:rPr>
      </w:pPr>
      <w:proofErr w:type="gramStart"/>
      <w:r w:rsidRPr="00401CD1">
        <w:rPr>
          <w:color w:val="222222"/>
          <w:sz w:val="28"/>
          <w:szCs w:val="28"/>
        </w:rPr>
        <w:t xml:space="preserve">Как было указано в его преамбуле, закон вводил запрет на клонирование человека, исходя из принципов уважения человека, признания ценности личности, необходимости защиты прав и свобод человека и учитывая недостаточно изученные биологические и социальные последствия клонирования </w:t>
      </w:r>
      <w:proofErr w:type="spellStart"/>
      <w:r w:rsidRPr="00401CD1">
        <w:rPr>
          <w:color w:val="222222"/>
          <w:sz w:val="28"/>
          <w:szCs w:val="28"/>
        </w:rPr>
        <w:t>человекаСогласно</w:t>
      </w:r>
      <w:proofErr w:type="spellEnd"/>
      <w:r w:rsidRPr="00401CD1">
        <w:rPr>
          <w:color w:val="222222"/>
          <w:sz w:val="28"/>
          <w:szCs w:val="28"/>
        </w:rPr>
        <w:t xml:space="preserve"> ст. 4 Закона, лица, виновные в его нарушении, несут ответственность в соответствии с законодательством Российской Федерации.</w:t>
      </w:r>
      <w:proofErr w:type="gramEnd"/>
    </w:p>
    <w:p w:rsidR="00401CD1" w:rsidRPr="00401CD1" w:rsidRDefault="00401CD1" w:rsidP="00401CD1">
      <w:pPr>
        <w:rPr>
          <w:rFonts w:ascii="Times New Roman" w:hAnsi="Times New Roman" w:cs="Times New Roman"/>
          <w:color w:val="222222"/>
          <w:sz w:val="28"/>
          <w:szCs w:val="28"/>
          <w:shd w:val="clear" w:color="auto" w:fill="FFFFFF"/>
        </w:rPr>
      </w:pPr>
      <w:r w:rsidRPr="00401CD1">
        <w:rPr>
          <w:rFonts w:ascii="Times New Roman" w:hAnsi="Times New Roman" w:cs="Times New Roman"/>
          <w:color w:val="222222"/>
          <w:sz w:val="28"/>
          <w:szCs w:val="28"/>
          <w:shd w:val="clear" w:color="auto" w:fill="FFFFFF"/>
        </w:rPr>
        <w:t>Причина запрета указывается в пояснительной записке к законопроекту: «Клонирование человека встречается с множеством юридических, этических и религиозных проблем, которые на сегодняшний день ещё не имеют очевидного разрешения».</w:t>
      </w:r>
    </w:p>
    <w:p w:rsidR="00401CD1" w:rsidRPr="00401CD1" w:rsidRDefault="00401CD1" w:rsidP="00401CD1">
      <w:pPr>
        <w:rPr>
          <w:rFonts w:ascii="Times New Roman" w:hAnsi="Times New Roman" w:cs="Times New Roman"/>
          <w:color w:val="222222"/>
          <w:sz w:val="28"/>
          <w:szCs w:val="28"/>
          <w:shd w:val="clear" w:color="auto" w:fill="FFFFFF"/>
        </w:rPr>
      </w:pPr>
      <w:proofErr w:type="gramStart"/>
      <w:r w:rsidRPr="00401CD1">
        <w:rPr>
          <w:rFonts w:ascii="Times New Roman" w:hAnsi="Times New Roman" w:cs="Times New Roman"/>
          <w:color w:val="222222"/>
          <w:sz w:val="28"/>
          <w:szCs w:val="28"/>
          <w:shd w:val="clear" w:color="auto" w:fill="FFFFFF"/>
        </w:rPr>
        <w:t>п</w:t>
      </w:r>
      <w:proofErr w:type="gramEnd"/>
      <w:r w:rsidRPr="00401CD1">
        <w:rPr>
          <w:rFonts w:ascii="Times New Roman" w:hAnsi="Times New Roman" w:cs="Times New Roman"/>
          <w:color w:val="222222"/>
          <w:sz w:val="28"/>
          <w:szCs w:val="28"/>
          <w:shd w:val="clear" w:color="auto" w:fill="FFFFFF"/>
        </w:rPr>
        <w:t>оэтому чтобы вырастить клон, требуется женщина. И не просто женщина, а беременная женщина, т.к. только ее подготовленный к деторождению организм пригоден, чтобы выносить ребенка. Из организма беременной женщины извлекается ее собственный, еще очень слаборазвитый, младенец, который подменяется другим - нужным для целей клонирования. При этом извлеченный таким образом плод, конечно, погибает. Для таких женщин придумали специальное название - суррогатная мать.</w:t>
      </w:r>
    </w:p>
    <w:p w:rsidR="00401CD1" w:rsidRPr="00401CD1" w:rsidRDefault="00401CD1" w:rsidP="00401CD1">
      <w:pPr>
        <w:rPr>
          <w:rFonts w:ascii="Times New Roman" w:hAnsi="Times New Roman" w:cs="Times New Roman"/>
          <w:color w:val="222222"/>
          <w:sz w:val="28"/>
          <w:szCs w:val="28"/>
          <w:shd w:val="clear" w:color="auto" w:fill="FFFFFF"/>
        </w:rPr>
      </w:pPr>
      <w:r w:rsidRPr="00401CD1">
        <w:rPr>
          <w:rFonts w:ascii="Times New Roman" w:hAnsi="Times New Roman" w:cs="Times New Roman"/>
          <w:color w:val="222222"/>
          <w:sz w:val="28"/>
          <w:szCs w:val="28"/>
          <w:shd w:val="clear" w:color="auto" w:fill="FFFFFF"/>
        </w:rPr>
        <w:t>В других случаях зигота может не вводиться в организм матери. Прожив несколько дней в лабораторных искусственных условиях, такая зигота погибает, т.к. из нее забирают нужные химические и биохимические вещества.</w:t>
      </w:r>
    </w:p>
    <w:p w:rsidR="00401CD1" w:rsidRPr="00401CD1" w:rsidRDefault="00401CD1" w:rsidP="00401CD1">
      <w:pPr>
        <w:rPr>
          <w:rFonts w:ascii="Times New Roman" w:hAnsi="Times New Roman" w:cs="Times New Roman"/>
          <w:color w:val="222222"/>
          <w:sz w:val="28"/>
          <w:szCs w:val="28"/>
          <w:shd w:val="clear" w:color="auto" w:fill="FFFFFF"/>
        </w:rPr>
      </w:pPr>
      <w:r w:rsidRPr="00401CD1">
        <w:rPr>
          <w:rFonts w:ascii="Times New Roman" w:hAnsi="Times New Roman" w:cs="Times New Roman"/>
          <w:color w:val="222222"/>
          <w:sz w:val="28"/>
          <w:szCs w:val="28"/>
          <w:shd w:val="clear" w:color="auto" w:fill="FFFFFF"/>
        </w:rPr>
        <w:t>Для осуществления клонирования и на подготовительных стадиях требуется большое количество зигот и эмбрионов. Все они будут умерщвлены ради того, чтобы обеспечить жизнь одному избранному. В свою очередь и этот избранный может прожить недолго. Целью его создания может быть получение каких-нибудь биологических веществ, нужных для исследований или для потребностей конкретного заказчика. Такой "сделанный" человечек будет умерщвлен, чтобы забрать нужные части его организма для старших собратьев - тех, кому уже 50 или 70 лет.</w:t>
      </w:r>
    </w:p>
    <w:p w:rsidR="00401CD1" w:rsidRPr="00401CD1" w:rsidRDefault="00401CD1" w:rsidP="00401CD1">
      <w:pPr>
        <w:rPr>
          <w:rFonts w:ascii="Times New Roman" w:hAnsi="Times New Roman" w:cs="Times New Roman"/>
          <w:color w:val="222222"/>
          <w:sz w:val="28"/>
          <w:szCs w:val="28"/>
          <w:shd w:val="clear" w:color="auto" w:fill="FFFFFF"/>
        </w:rPr>
      </w:pPr>
      <w:r w:rsidRPr="00401CD1">
        <w:rPr>
          <w:rFonts w:ascii="Times New Roman" w:hAnsi="Times New Roman" w:cs="Times New Roman"/>
          <w:color w:val="222222"/>
          <w:sz w:val="28"/>
          <w:szCs w:val="28"/>
          <w:shd w:val="clear" w:color="auto" w:fill="FFFFFF"/>
        </w:rPr>
        <w:lastRenderedPageBreak/>
        <w:t xml:space="preserve">Таким образом, человеческие существа, старшие по возрасту, находящиеся на более поздних этапах своего развития, умерщвляют своих младших собратьев, находящихся на самых ранних стадиях развития. При этом старшие особи используют полную беззащитность и незащищенность младших собратьев. Эти последние не защищены: с юридических, морально-этических, политических, психологических и прочих точек зрения. Такие </w:t>
      </w:r>
      <w:proofErr w:type="spellStart"/>
      <w:r w:rsidRPr="00401CD1">
        <w:rPr>
          <w:rFonts w:ascii="Times New Roman" w:hAnsi="Times New Roman" w:cs="Times New Roman"/>
          <w:color w:val="222222"/>
          <w:sz w:val="28"/>
          <w:szCs w:val="28"/>
          <w:shd w:val="clear" w:color="auto" w:fill="FFFFFF"/>
        </w:rPr>
        <w:t>умертвления</w:t>
      </w:r>
      <w:proofErr w:type="spellEnd"/>
      <w:r w:rsidRPr="00401CD1">
        <w:rPr>
          <w:rFonts w:ascii="Times New Roman" w:hAnsi="Times New Roman" w:cs="Times New Roman"/>
          <w:color w:val="222222"/>
          <w:sz w:val="28"/>
          <w:szCs w:val="28"/>
          <w:shd w:val="clear" w:color="auto" w:fill="FFFFFF"/>
        </w:rPr>
        <w:t xml:space="preserve"> осуществляются для целей удовлетворения эгоистических интересов более сильных, за счет отнятия жизненных сил и разрушения организма </w:t>
      </w:r>
      <w:proofErr w:type="gramStart"/>
      <w:r w:rsidRPr="00401CD1">
        <w:rPr>
          <w:rFonts w:ascii="Times New Roman" w:hAnsi="Times New Roman" w:cs="Times New Roman"/>
          <w:color w:val="222222"/>
          <w:sz w:val="28"/>
          <w:szCs w:val="28"/>
          <w:shd w:val="clear" w:color="auto" w:fill="FFFFFF"/>
        </w:rPr>
        <w:t>у</w:t>
      </w:r>
      <w:proofErr w:type="gramEnd"/>
      <w:r w:rsidRPr="00401CD1">
        <w:rPr>
          <w:rFonts w:ascii="Times New Roman" w:hAnsi="Times New Roman" w:cs="Times New Roman"/>
          <w:color w:val="222222"/>
          <w:sz w:val="28"/>
          <w:szCs w:val="28"/>
          <w:shd w:val="clear" w:color="auto" w:fill="FFFFFF"/>
        </w:rPr>
        <w:t xml:space="preserve"> более слабых.</w:t>
      </w:r>
    </w:p>
    <w:p w:rsidR="00401CD1" w:rsidRPr="00401CD1" w:rsidRDefault="00401CD1" w:rsidP="00401CD1">
      <w:pPr>
        <w:rPr>
          <w:rFonts w:ascii="Times New Roman" w:hAnsi="Times New Roman" w:cs="Times New Roman"/>
          <w:color w:val="222222"/>
          <w:sz w:val="28"/>
          <w:szCs w:val="28"/>
          <w:shd w:val="clear" w:color="auto" w:fill="FFFFFF"/>
        </w:rPr>
      </w:pPr>
      <w:r w:rsidRPr="00401CD1">
        <w:rPr>
          <w:rFonts w:ascii="Times New Roman" w:hAnsi="Times New Roman" w:cs="Times New Roman"/>
          <w:color w:val="222222"/>
          <w:sz w:val="28"/>
          <w:szCs w:val="28"/>
          <w:shd w:val="clear" w:color="auto" w:fill="FFFFFF"/>
        </w:rPr>
        <w:t xml:space="preserve">Но для получения необходимых стволовых клеток из эмбриона, как в первом, так и во втором виде клонирования необходимо убить сам эмбрион. Т.е. для спасения одних предлагается уничтожить других. Человеческая жизнь с легкой руки ученых, жаждущих добиться мировой славы, превращается в сырьевой материал; органы человека ставятся на одну полку с запчастями; человечество делятся на две новые расы: "оригиналы" и "копии". Не случайно итальянский сенатор от правой партии "Национальный союз" Риккардо </w:t>
      </w:r>
      <w:proofErr w:type="spellStart"/>
      <w:r w:rsidRPr="00401CD1">
        <w:rPr>
          <w:rFonts w:ascii="Times New Roman" w:hAnsi="Times New Roman" w:cs="Times New Roman"/>
          <w:color w:val="222222"/>
          <w:sz w:val="28"/>
          <w:szCs w:val="28"/>
          <w:shd w:val="clear" w:color="auto" w:fill="FFFFFF"/>
        </w:rPr>
        <w:t>Педрицци</w:t>
      </w:r>
      <w:proofErr w:type="spellEnd"/>
      <w:r w:rsidRPr="00401CD1">
        <w:rPr>
          <w:rFonts w:ascii="Times New Roman" w:hAnsi="Times New Roman" w:cs="Times New Roman"/>
          <w:color w:val="222222"/>
          <w:sz w:val="28"/>
          <w:szCs w:val="28"/>
          <w:shd w:val="clear" w:color="auto" w:fill="FFFFFF"/>
        </w:rPr>
        <w:t xml:space="preserve"> назвал клонирование проявлением "псевдонаучного расизма", характерного для нацистской Германии.</w:t>
      </w:r>
    </w:p>
    <w:p w:rsidR="003411C7" w:rsidRPr="00401CD1" w:rsidRDefault="00401CD1" w:rsidP="00401CD1">
      <w:pPr>
        <w:rPr>
          <w:sz w:val="28"/>
          <w:szCs w:val="28"/>
        </w:rPr>
      </w:pPr>
      <w:r w:rsidRPr="00401CD1">
        <w:rPr>
          <w:rFonts w:ascii="Times New Roman" w:eastAsia="Times New Roman" w:hAnsi="Times New Roman" w:cs="Times New Roman"/>
          <w:color w:val="242F33"/>
          <w:spacing w:val="2"/>
          <w:sz w:val="28"/>
          <w:szCs w:val="28"/>
          <w:lang w:eastAsia="ru-RU"/>
        </w:rPr>
        <w:t>Данная технология во многом уязвима в том отношении, что гении зачасту</w:t>
      </w:r>
      <w:r>
        <w:rPr>
          <w:rFonts w:ascii="Times New Roman" w:eastAsia="Times New Roman" w:hAnsi="Times New Roman" w:cs="Times New Roman"/>
          <w:color w:val="242F33"/>
          <w:spacing w:val="2"/>
          <w:sz w:val="28"/>
          <w:szCs w:val="28"/>
          <w:lang w:eastAsia="ru-RU"/>
        </w:rPr>
        <w:t>ю страдают серьезными патология</w:t>
      </w:r>
      <w:r w:rsidRPr="00401CD1">
        <w:rPr>
          <w:rFonts w:ascii="Times New Roman" w:eastAsia="Times New Roman" w:hAnsi="Times New Roman" w:cs="Times New Roman"/>
          <w:color w:val="242F33"/>
          <w:spacing w:val="2"/>
          <w:sz w:val="28"/>
          <w:szCs w:val="28"/>
          <w:lang w:eastAsia="ru-RU"/>
        </w:rPr>
        <w:t xml:space="preserve">ми. Подагра, шизофрения, </w:t>
      </w:r>
      <w:proofErr w:type="spellStart"/>
      <w:r w:rsidRPr="00401CD1">
        <w:rPr>
          <w:rFonts w:ascii="Times New Roman" w:eastAsia="Times New Roman" w:hAnsi="Times New Roman" w:cs="Times New Roman"/>
          <w:color w:val="242F33"/>
          <w:spacing w:val="2"/>
          <w:sz w:val="28"/>
          <w:szCs w:val="28"/>
          <w:lang w:eastAsia="ru-RU"/>
        </w:rPr>
        <w:t>циклотемия</w:t>
      </w:r>
      <w:proofErr w:type="spellEnd"/>
      <w:r w:rsidRPr="00401CD1">
        <w:rPr>
          <w:rFonts w:ascii="Times New Roman" w:eastAsia="Times New Roman" w:hAnsi="Times New Roman" w:cs="Times New Roman"/>
          <w:color w:val="242F33"/>
          <w:spacing w:val="2"/>
          <w:sz w:val="28"/>
          <w:szCs w:val="28"/>
          <w:lang w:eastAsia="ru-RU"/>
        </w:rPr>
        <w:t>, эпилепсия и ряд разнообразных нервно-психических расстройств — лишь н</w:t>
      </w:r>
      <w:r>
        <w:rPr>
          <w:rFonts w:ascii="Times New Roman" w:eastAsia="Times New Roman" w:hAnsi="Times New Roman" w:cs="Times New Roman"/>
          <w:color w:val="242F33"/>
          <w:spacing w:val="2"/>
          <w:sz w:val="28"/>
          <w:szCs w:val="28"/>
          <w:lang w:eastAsia="ru-RU"/>
        </w:rPr>
        <w:t>езначитель</w:t>
      </w:r>
      <w:r w:rsidRPr="00401CD1">
        <w:rPr>
          <w:rFonts w:ascii="Times New Roman" w:eastAsia="Times New Roman" w:hAnsi="Times New Roman" w:cs="Times New Roman"/>
          <w:color w:val="242F33"/>
          <w:spacing w:val="2"/>
          <w:sz w:val="28"/>
          <w:szCs w:val="28"/>
          <w:lang w:eastAsia="ru-RU"/>
        </w:rPr>
        <w:t>ный набор характеристик гениальных личностей.</w:t>
      </w:r>
      <w:r w:rsidRPr="00401CD1">
        <w:rPr>
          <w:rFonts w:ascii="Times New Roman" w:eastAsia="Times New Roman" w:hAnsi="Times New Roman" w:cs="Times New Roman"/>
          <w:color w:val="242F33"/>
          <w:spacing w:val="2"/>
          <w:sz w:val="28"/>
          <w:szCs w:val="28"/>
          <w:lang w:eastAsia="ru-RU"/>
        </w:rPr>
        <w:br/>
        <w:t xml:space="preserve">Гениальный Циолковский, например, после </w:t>
      </w:r>
      <w:r>
        <w:rPr>
          <w:rFonts w:ascii="Times New Roman" w:eastAsia="Times New Roman" w:hAnsi="Times New Roman" w:cs="Times New Roman"/>
          <w:color w:val="242F33"/>
          <w:spacing w:val="2"/>
          <w:sz w:val="28"/>
          <w:szCs w:val="28"/>
          <w:lang w:eastAsia="ru-RU"/>
        </w:rPr>
        <w:t>перенесенной им в детстве болез</w:t>
      </w:r>
      <w:bookmarkStart w:id="0" w:name="_GoBack"/>
      <w:bookmarkEnd w:id="0"/>
      <w:r w:rsidRPr="00401CD1">
        <w:rPr>
          <w:rFonts w:ascii="Times New Roman" w:eastAsia="Times New Roman" w:hAnsi="Times New Roman" w:cs="Times New Roman"/>
          <w:color w:val="242F33"/>
          <w:spacing w:val="2"/>
          <w:sz w:val="28"/>
          <w:szCs w:val="28"/>
          <w:lang w:eastAsia="ru-RU"/>
        </w:rPr>
        <w:t>ни был глухим лунатиком в возрасте от 6 до 14 лет и оставался</w:t>
      </w:r>
    </w:p>
    <w:sectPr w:rsidR="003411C7" w:rsidRPr="00401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D1"/>
    <w:rsid w:val="003411C7"/>
    <w:rsid w:val="0040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D1"/>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D1"/>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Лейсан</cp:lastModifiedBy>
  <cp:revision>1</cp:revision>
  <dcterms:created xsi:type="dcterms:W3CDTF">2017-10-29T05:12:00Z</dcterms:created>
  <dcterms:modified xsi:type="dcterms:W3CDTF">2017-10-29T05:13:00Z</dcterms:modified>
</cp:coreProperties>
</file>