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818"/>
      </w:tblGrid>
      <w:tr w:rsidR="00AC110A" w:rsidRPr="00AC110A" w:rsidTr="006A0658">
        <w:trPr>
          <w:trHeight w:val="143"/>
          <w:jc w:val="center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C110A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AC110A" w:rsidRPr="00AC110A" w:rsidTr="006A0658">
        <w:trPr>
          <w:cantSplit/>
          <w:trHeight w:val="278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21 апреля 1988 года рождения</w:t>
            </w:r>
          </w:p>
        </w:tc>
      </w:tr>
      <w:tr w:rsidR="00AC110A" w:rsidRPr="00AC110A" w:rsidTr="006A0658">
        <w:trPr>
          <w:trHeight w:val="143"/>
          <w:jc w:val="center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C110A" w:rsidRPr="00AC110A" w:rsidRDefault="00AC110A" w:rsidP="006A065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b/>
                <w:sz w:val="27"/>
                <w:szCs w:val="27"/>
              </w:rPr>
              <w:t>2. Работа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общеобразовательное учреждение города Кургана «Средняя общеобразовательная школа №28»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Занимаемая должность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Учитель иностранных языков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Преподаваемые предметы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Английский язык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По каким образовательным программам и учебникам работает участник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Кузовлев</w:t>
            </w:r>
            <w:proofErr w:type="spellEnd"/>
            <w:r w:rsidRPr="00AC110A">
              <w:rPr>
                <w:rFonts w:ascii="Times New Roman" w:hAnsi="Times New Roman" w:cs="Times New Roman"/>
                <w:sz w:val="27"/>
                <w:szCs w:val="27"/>
              </w:rPr>
              <w:t xml:space="preserve"> В.П., Лапа Н.М.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9 класс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Общий трудовой стаж – 3 года</w:t>
            </w:r>
          </w:p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Педагогический стаж – 3 года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Первая квалификационная категория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 xml:space="preserve">Почетные звания и награды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C110A" w:rsidRPr="00AC110A" w:rsidTr="006A0658">
        <w:trPr>
          <w:trHeight w:val="143"/>
          <w:jc w:val="center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C110A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C110A">
              <w:rPr>
                <w:sz w:val="27"/>
                <w:szCs w:val="27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Курганский государственный университет, 2010 год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C110A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C110A">
              <w:rPr>
                <w:sz w:val="27"/>
                <w:szCs w:val="27"/>
              </w:rPr>
              <w:t>Филология, преподаватель английского и французского языков, филолог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C110A">
              <w:rPr>
                <w:sz w:val="27"/>
                <w:szCs w:val="27"/>
              </w:rPr>
              <w:t>Дополнительное профессиональное образование (место и сроки его получения)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C110A">
              <w:rPr>
                <w:sz w:val="27"/>
                <w:szCs w:val="27"/>
              </w:rPr>
              <w:t>нет</w:t>
            </w:r>
          </w:p>
        </w:tc>
      </w:tr>
      <w:tr w:rsidR="00AC110A" w:rsidRPr="00AC110A" w:rsidTr="006A0658">
        <w:trPr>
          <w:trHeight w:val="143"/>
          <w:jc w:val="center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C110A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C110A">
              <w:rPr>
                <w:sz w:val="27"/>
                <w:szCs w:val="27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C110A">
              <w:rPr>
                <w:sz w:val="27"/>
                <w:szCs w:val="27"/>
              </w:rPr>
              <w:t>нет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C110A">
              <w:rPr>
                <w:sz w:val="27"/>
                <w:szCs w:val="27"/>
              </w:rPr>
              <w:t>Участие в деятельности управляющего (школьного) совета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C110A">
              <w:rPr>
                <w:sz w:val="27"/>
                <w:szCs w:val="27"/>
              </w:rPr>
              <w:t>нет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C110A">
              <w:rPr>
                <w:sz w:val="27"/>
                <w:szCs w:val="27"/>
              </w:rPr>
              <w:t>Участие в профсоюзной деятельности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C110A">
              <w:rPr>
                <w:sz w:val="27"/>
                <w:szCs w:val="27"/>
              </w:rPr>
              <w:t>да</w:t>
            </w:r>
          </w:p>
        </w:tc>
      </w:tr>
      <w:tr w:rsidR="00AC110A" w:rsidRPr="00AC110A" w:rsidTr="006A0658">
        <w:trPr>
          <w:trHeight w:val="143"/>
          <w:jc w:val="center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C110A">
              <w:rPr>
                <w:b/>
                <w:sz w:val="27"/>
                <w:szCs w:val="27"/>
              </w:rPr>
              <w:t>5. Семья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Семейное положение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Не замужем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Дети (имена и возраст)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C110A" w:rsidRPr="00AC110A" w:rsidTr="006A0658">
        <w:trPr>
          <w:trHeight w:val="143"/>
          <w:jc w:val="center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C110A">
              <w:rPr>
                <w:b/>
                <w:sz w:val="27"/>
                <w:szCs w:val="27"/>
              </w:rPr>
              <w:t>6. Досуг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A" w:rsidRPr="00AC110A" w:rsidRDefault="00AC110A" w:rsidP="006A0658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AC110A">
              <w:rPr>
                <w:sz w:val="27"/>
                <w:szCs w:val="27"/>
              </w:rPr>
              <w:t>Хобби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Чтение, спорт, путешествия, кулинария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Спортивные увлечения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Танец живота, фитнес</w:t>
            </w: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Любимая книга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 xml:space="preserve">Все книги Екатерины </w:t>
            </w:r>
            <w:proofErr w:type="spellStart"/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Вильмонт</w:t>
            </w:r>
            <w:proofErr w:type="spellEnd"/>
          </w:p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C110A" w:rsidRPr="00AC110A" w:rsidTr="006A0658">
        <w:trPr>
          <w:cantSplit/>
          <w:trHeight w:val="14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 xml:space="preserve">Любимый фильм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A" w:rsidRPr="00AC110A" w:rsidRDefault="00AC110A" w:rsidP="006A06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10A">
              <w:rPr>
                <w:rFonts w:ascii="Times New Roman" w:hAnsi="Times New Roman" w:cs="Times New Roman"/>
                <w:sz w:val="27"/>
                <w:szCs w:val="27"/>
              </w:rPr>
              <w:t>«Москва слезам не верит»</w:t>
            </w:r>
          </w:p>
        </w:tc>
      </w:tr>
    </w:tbl>
    <w:p w:rsidR="00987C49" w:rsidRPr="00AC110A" w:rsidRDefault="00987C49">
      <w:pPr>
        <w:rPr>
          <w:rFonts w:ascii="Times New Roman" w:hAnsi="Times New Roman" w:cs="Times New Roman"/>
        </w:rPr>
      </w:pPr>
    </w:p>
    <w:sectPr w:rsidR="00987C49" w:rsidRPr="00AC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10A"/>
    <w:rsid w:val="00987C49"/>
    <w:rsid w:val="00AC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AC11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2014-03-18T14:42:00Z</dcterms:created>
  <dcterms:modified xsi:type="dcterms:W3CDTF">2014-03-18T14:43:00Z</dcterms:modified>
</cp:coreProperties>
</file>