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66D" w:rsidRPr="006C2C6B" w:rsidRDefault="0034366D" w:rsidP="0034366D">
      <w:pPr>
        <w:spacing w:line="240" w:lineRule="auto"/>
        <w:ind w:firstLine="567"/>
        <w:jc w:val="both"/>
        <w:rPr>
          <w:sz w:val="28"/>
          <w:szCs w:val="28"/>
        </w:rPr>
      </w:pPr>
      <w:r>
        <w:rPr>
          <w:rFonts w:ascii="Arial" w:hAnsi="Arial" w:cs="Arial"/>
          <w:b/>
          <w:noProof/>
        </w:rPr>
        <w:drawing>
          <wp:anchor distT="0" distB="0" distL="114300" distR="114300" simplePos="0" relativeHeight="251671552" behindDoc="1" locked="0" layoutInCell="1" allowOverlap="1">
            <wp:simplePos x="0" y="0"/>
            <wp:positionH relativeFrom="column">
              <wp:posOffset>-367665</wp:posOffset>
            </wp:positionH>
            <wp:positionV relativeFrom="paragraph">
              <wp:posOffset>-481965</wp:posOffset>
            </wp:positionV>
            <wp:extent cx="6856095" cy="10182225"/>
            <wp:effectExtent l="19050" t="0" r="1905" b="0"/>
            <wp:wrapNone/>
            <wp:docPr id="13" name="Рисунок 1" descr="C:\Documents and Settings\Администратор\Рабочий стол\титульный лист предпросмотр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Администратор\Рабочий стол\титульный лист предпросмотр - копия.jpg"/>
                    <pic:cNvPicPr>
                      <a:picLocks noChangeAspect="1" noChangeArrowheads="1"/>
                    </pic:cNvPicPr>
                  </pic:nvPicPr>
                  <pic:blipFill>
                    <a:blip r:embed="rId5" cstate="print"/>
                    <a:srcRect/>
                    <a:stretch>
                      <a:fillRect/>
                    </a:stretch>
                  </pic:blipFill>
                  <pic:spPr bwMode="auto">
                    <a:xfrm>
                      <a:off x="0" y="0"/>
                      <a:ext cx="6856095" cy="10182225"/>
                    </a:xfrm>
                    <a:prstGeom prst="rect">
                      <a:avLst/>
                    </a:prstGeom>
                    <a:noFill/>
                    <a:ln w="9525">
                      <a:noFill/>
                      <a:miter lim="800000"/>
                      <a:headEnd/>
                      <a:tailEnd/>
                    </a:ln>
                  </pic:spPr>
                </pic:pic>
              </a:graphicData>
            </a:graphic>
          </wp:anchor>
        </w:drawing>
      </w:r>
    </w:p>
    <w:p w:rsidR="0034366D" w:rsidRPr="006C2C6B" w:rsidRDefault="0034366D" w:rsidP="0034366D">
      <w:pPr>
        <w:spacing w:line="240" w:lineRule="auto"/>
        <w:ind w:firstLine="567"/>
        <w:jc w:val="both"/>
        <w:rPr>
          <w:sz w:val="28"/>
          <w:szCs w:val="28"/>
        </w:rPr>
      </w:pPr>
    </w:p>
    <w:p w:rsidR="0034366D" w:rsidRPr="006C2C6B" w:rsidRDefault="0034366D" w:rsidP="0034366D">
      <w:pPr>
        <w:spacing w:line="240" w:lineRule="auto"/>
        <w:ind w:firstLine="567"/>
        <w:jc w:val="both"/>
        <w:rPr>
          <w:sz w:val="28"/>
          <w:szCs w:val="28"/>
        </w:rPr>
      </w:pPr>
    </w:p>
    <w:p w:rsidR="0034366D" w:rsidRPr="006C2C6B" w:rsidRDefault="0034366D" w:rsidP="0034366D">
      <w:pPr>
        <w:spacing w:line="240" w:lineRule="auto"/>
        <w:ind w:firstLine="567"/>
        <w:jc w:val="both"/>
        <w:rPr>
          <w:sz w:val="28"/>
          <w:szCs w:val="28"/>
        </w:rPr>
      </w:pPr>
    </w:p>
    <w:p w:rsidR="0034366D" w:rsidRPr="006C2C6B" w:rsidRDefault="0034366D" w:rsidP="0034366D">
      <w:pPr>
        <w:spacing w:line="240" w:lineRule="auto"/>
        <w:ind w:firstLine="567"/>
        <w:jc w:val="both"/>
        <w:rPr>
          <w:sz w:val="28"/>
          <w:szCs w:val="28"/>
        </w:rPr>
      </w:pPr>
    </w:p>
    <w:p w:rsidR="0034366D" w:rsidRPr="006C2C6B" w:rsidRDefault="0034366D" w:rsidP="0034366D">
      <w:pPr>
        <w:spacing w:line="240" w:lineRule="auto"/>
        <w:ind w:firstLine="567"/>
        <w:jc w:val="both"/>
        <w:rPr>
          <w:sz w:val="28"/>
          <w:szCs w:val="28"/>
        </w:rPr>
      </w:pPr>
    </w:p>
    <w:p w:rsidR="0034366D" w:rsidRPr="006C2C6B" w:rsidRDefault="0034366D" w:rsidP="0034366D">
      <w:pPr>
        <w:spacing w:line="240" w:lineRule="auto"/>
        <w:ind w:firstLine="567"/>
        <w:jc w:val="both"/>
        <w:rPr>
          <w:sz w:val="28"/>
          <w:szCs w:val="28"/>
        </w:rPr>
      </w:pPr>
    </w:p>
    <w:p w:rsidR="0034366D" w:rsidRPr="006C2C6B" w:rsidRDefault="0034366D" w:rsidP="0034366D">
      <w:pPr>
        <w:spacing w:line="240" w:lineRule="auto"/>
        <w:ind w:firstLine="567"/>
        <w:jc w:val="both"/>
        <w:rPr>
          <w:sz w:val="28"/>
          <w:szCs w:val="28"/>
        </w:rPr>
      </w:pPr>
    </w:p>
    <w:p w:rsidR="0034366D" w:rsidRPr="006C2C6B" w:rsidRDefault="0034366D" w:rsidP="0034366D">
      <w:pPr>
        <w:spacing w:line="240" w:lineRule="auto"/>
        <w:ind w:firstLine="567"/>
        <w:jc w:val="both"/>
        <w:rPr>
          <w:sz w:val="28"/>
          <w:szCs w:val="28"/>
        </w:rPr>
      </w:pPr>
    </w:p>
    <w:p w:rsidR="0034366D" w:rsidRPr="006C2C6B" w:rsidRDefault="0034366D" w:rsidP="0034366D">
      <w:pPr>
        <w:spacing w:line="240" w:lineRule="auto"/>
        <w:ind w:firstLine="567"/>
        <w:jc w:val="both"/>
        <w:rPr>
          <w:sz w:val="28"/>
          <w:szCs w:val="28"/>
        </w:rPr>
      </w:pPr>
    </w:p>
    <w:p w:rsidR="0034366D" w:rsidRPr="006C2C6B" w:rsidRDefault="0034366D" w:rsidP="0034366D">
      <w:pPr>
        <w:spacing w:line="240" w:lineRule="auto"/>
        <w:ind w:firstLine="567"/>
        <w:jc w:val="both"/>
        <w:rPr>
          <w:sz w:val="28"/>
          <w:szCs w:val="28"/>
        </w:rPr>
      </w:pPr>
    </w:p>
    <w:p w:rsidR="0034366D" w:rsidRPr="006C2C6B" w:rsidRDefault="0034366D" w:rsidP="0034366D">
      <w:pPr>
        <w:spacing w:line="240" w:lineRule="auto"/>
        <w:ind w:firstLine="567"/>
        <w:jc w:val="both"/>
        <w:rPr>
          <w:sz w:val="28"/>
          <w:szCs w:val="28"/>
        </w:rPr>
      </w:pPr>
    </w:p>
    <w:p w:rsidR="0034366D" w:rsidRPr="006C2C6B" w:rsidRDefault="0034366D" w:rsidP="0034366D">
      <w:pPr>
        <w:spacing w:line="240" w:lineRule="auto"/>
        <w:ind w:firstLine="567"/>
        <w:jc w:val="both"/>
        <w:rPr>
          <w:sz w:val="28"/>
          <w:szCs w:val="28"/>
        </w:rPr>
      </w:pPr>
    </w:p>
    <w:p w:rsidR="0034366D" w:rsidRPr="006C2C6B" w:rsidRDefault="0034366D" w:rsidP="0034366D">
      <w:pPr>
        <w:spacing w:line="240" w:lineRule="auto"/>
        <w:ind w:firstLine="567"/>
        <w:jc w:val="both"/>
        <w:rPr>
          <w:sz w:val="28"/>
          <w:szCs w:val="28"/>
        </w:rPr>
      </w:pPr>
    </w:p>
    <w:p w:rsidR="0034366D" w:rsidRPr="006C2C6B" w:rsidRDefault="0034366D" w:rsidP="0034366D">
      <w:pPr>
        <w:spacing w:line="240" w:lineRule="auto"/>
        <w:ind w:firstLine="567"/>
        <w:jc w:val="both"/>
        <w:rPr>
          <w:sz w:val="28"/>
          <w:szCs w:val="28"/>
        </w:rPr>
      </w:pPr>
    </w:p>
    <w:p w:rsidR="0034366D" w:rsidRPr="006C2C6B" w:rsidRDefault="0034366D" w:rsidP="0034366D">
      <w:pPr>
        <w:spacing w:line="240" w:lineRule="auto"/>
        <w:ind w:firstLine="567"/>
        <w:jc w:val="both"/>
        <w:rPr>
          <w:sz w:val="28"/>
          <w:szCs w:val="28"/>
        </w:rPr>
      </w:pPr>
    </w:p>
    <w:p w:rsidR="0034366D" w:rsidRPr="006C2C6B" w:rsidRDefault="0034366D" w:rsidP="0034366D">
      <w:pPr>
        <w:spacing w:line="240" w:lineRule="auto"/>
        <w:ind w:firstLine="567"/>
        <w:jc w:val="both"/>
        <w:rPr>
          <w:sz w:val="28"/>
          <w:szCs w:val="28"/>
        </w:rPr>
      </w:pPr>
    </w:p>
    <w:p w:rsidR="0034366D" w:rsidRPr="006C2C6B" w:rsidRDefault="0034366D" w:rsidP="0034366D">
      <w:pPr>
        <w:spacing w:line="240" w:lineRule="auto"/>
        <w:ind w:firstLine="567"/>
        <w:jc w:val="both"/>
        <w:rPr>
          <w:sz w:val="28"/>
          <w:szCs w:val="28"/>
        </w:rPr>
      </w:pPr>
    </w:p>
    <w:p w:rsidR="0034366D" w:rsidRPr="006C2C6B" w:rsidRDefault="0034366D" w:rsidP="0034366D">
      <w:pPr>
        <w:spacing w:line="240" w:lineRule="auto"/>
        <w:ind w:firstLine="567"/>
        <w:jc w:val="both"/>
        <w:rPr>
          <w:sz w:val="28"/>
          <w:szCs w:val="28"/>
        </w:rPr>
      </w:pPr>
    </w:p>
    <w:p w:rsidR="0034366D" w:rsidRPr="006C2C6B" w:rsidRDefault="0034366D" w:rsidP="0034366D">
      <w:pPr>
        <w:spacing w:line="240" w:lineRule="auto"/>
        <w:ind w:firstLine="567"/>
        <w:jc w:val="both"/>
        <w:rPr>
          <w:sz w:val="28"/>
          <w:szCs w:val="28"/>
        </w:rPr>
      </w:pPr>
    </w:p>
    <w:p w:rsidR="0034366D" w:rsidRPr="006C2C6B" w:rsidRDefault="0034366D" w:rsidP="0034366D">
      <w:pPr>
        <w:spacing w:line="240" w:lineRule="auto"/>
        <w:ind w:firstLine="567"/>
        <w:jc w:val="both"/>
        <w:rPr>
          <w:sz w:val="28"/>
          <w:szCs w:val="28"/>
        </w:rPr>
      </w:pPr>
    </w:p>
    <w:p w:rsidR="0034366D" w:rsidRPr="006C2C6B" w:rsidRDefault="0034366D" w:rsidP="0034366D">
      <w:pPr>
        <w:spacing w:line="240" w:lineRule="auto"/>
        <w:ind w:firstLine="567"/>
        <w:jc w:val="both"/>
        <w:rPr>
          <w:sz w:val="28"/>
          <w:szCs w:val="28"/>
        </w:rPr>
      </w:pPr>
    </w:p>
    <w:p w:rsidR="0034366D" w:rsidRDefault="0034366D" w:rsidP="0034366D">
      <w:pPr>
        <w:spacing w:line="240" w:lineRule="auto"/>
        <w:ind w:firstLine="567"/>
        <w:jc w:val="both"/>
        <w:rPr>
          <w:sz w:val="28"/>
          <w:szCs w:val="28"/>
          <w:lang w:val="en-US"/>
        </w:rPr>
      </w:pPr>
    </w:p>
    <w:p w:rsidR="0034366D" w:rsidRDefault="0034366D" w:rsidP="0034366D">
      <w:pPr>
        <w:spacing w:line="240" w:lineRule="auto"/>
        <w:ind w:firstLine="567"/>
        <w:jc w:val="both"/>
        <w:rPr>
          <w:sz w:val="28"/>
          <w:szCs w:val="28"/>
          <w:lang w:val="en-US"/>
        </w:rPr>
      </w:pPr>
    </w:p>
    <w:p w:rsidR="0034366D" w:rsidRDefault="0034366D" w:rsidP="0034366D">
      <w:pPr>
        <w:spacing w:line="240" w:lineRule="auto"/>
        <w:ind w:firstLine="567"/>
        <w:jc w:val="both"/>
        <w:rPr>
          <w:sz w:val="28"/>
          <w:szCs w:val="28"/>
          <w:lang w:val="en-US"/>
        </w:rPr>
      </w:pPr>
    </w:p>
    <w:p w:rsidR="0034366D" w:rsidRDefault="0034366D" w:rsidP="0034366D">
      <w:pPr>
        <w:spacing w:line="240" w:lineRule="auto"/>
        <w:ind w:firstLine="567"/>
        <w:jc w:val="both"/>
        <w:rPr>
          <w:sz w:val="28"/>
          <w:szCs w:val="28"/>
          <w:lang w:val="en-US"/>
        </w:rPr>
      </w:pPr>
    </w:p>
    <w:p w:rsidR="0034366D" w:rsidRDefault="0034366D" w:rsidP="0034366D">
      <w:pPr>
        <w:spacing w:line="240" w:lineRule="auto"/>
        <w:ind w:firstLine="567"/>
        <w:jc w:val="both"/>
        <w:rPr>
          <w:sz w:val="28"/>
          <w:szCs w:val="28"/>
          <w:lang w:val="en-US"/>
        </w:rPr>
      </w:pPr>
    </w:p>
    <w:p w:rsidR="0034366D" w:rsidRDefault="0034366D" w:rsidP="0034366D">
      <w:pPr>
        <w:spacing w:line="240" w:lineRule="auto"/>
        <w:ind w:firstLine="567"/>
        <w:jc w:val="both"/>
        <w:rPr>
          <w:sz w:val="28"/>
          <w:szCs w:val="28"/>
          <w:lang w:val="en-US"/>
        </w:rPr>
      </w:pPr>
    </w:p>
    <w:p w:rsidR="0034366D" w:rsidRPr="006C2C6B" w:rsidRDefault="0034366D" w:rsidP="0034366D">
      <w:pPr>
        <w:spacing w:line="240" w:lineRule="auto"/>
        <w:ind w:firstLine="567"/>
        <w:jc w:val="both"/>
        <w:rPr>
          <w:sz w:val="28"/>
          <w:szCs w:val="28"/>
        </w:rPr>
      </w:pPr>
      <w:r>
        <w:rPr>
          <w:noProof/>
          <w:sz w:val="28"/>
          <w:szCs w:val="28"/>
        </w:rPr>
        <w:lastRenderedPageBreak/>
        <w:drawing>
          <wp:anchor distT="0" distB="5715" distL="114300" distR="114935" simplePos="0" relativeHeight="251668480" behindDoc="1" locked="0" layoutInCell="1" allowOverlap="1">
            <wp:simplePos x="0" y="0"/>
            <wp:positionH relativeFrom="column">
              <wp:posOffset>-720344</wp:posOffset>
            </wp:positionH>
            <wp:positionV relativeFrom="paragraph">
              <wp:posOffset>-720090</wp:posOffset>
            </wp:positionV>
            <wp:extent cx="7559929" cy="10734675"/>
            <wp:effectExtent l="19050" t="0" r="2921" b="0"/>
            <wp:wrapNone/>
            <wp:docPr id="10" name="Рисунок 1" descr="C:\Documents and Settings\Администратор\Рабочий стол\ааа.doc.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ааа.doc.jpg"/>
                    <pic:cNvPicPr>
                      <a:picLocks noChangeAspect="1" noChangeArrowheads="1"/>
                    </pic:cNvPicPr>
                  </pic:nvPicPr>
                  <pic:blipFill>
                    <a:blip r:embed="rId6" cstate="print">
                      <a:duotone>
                        <a:schemeClr val="accent1">
                          <a:shade val="45000"/>
                          <a:satMod val="135000"/>
                        </a:schemeClr>
                        <a:prstClr val="white"/>
                      </a:duotone>
                    </a:blip>
                    <a:srcRect l="1967" t="1152" r="2146" b="51090"/>
                    <a:stretch>
                      <a:fillRect/>
                    </a:stretch>
                  </pic:blipFill>
                  <pic:spPr bwMode="auto">
                    <a:xfrm>
                      <a:off x="0" y="0"/>
                      <a:ext cx="7559929" cy="10734675"/>
                    </a:xfrm>
                    <a:prstGeom prst="rect">
                      <a:avLst/>
                    </a:prstGeom>
                    <a:noFill/>
                    <a:ln w="9525">
                      <a:noFill/>
                      <a:miter lim="800000"/>
                      <a:headEnd/>
                      <a:tailEnd/>
                    </a:ln>
                  </pic:spPr>
                </pic:pic>
              </a:graphicData>
            </a:graphic>
          </wp:anchor>
        </w:drawing>
      </w:r>
      <w:r w:rsidRPr="006C2C6B">
        <w:rPr>
          <w:sz w:val="28"/>
          <w:szCs w:val="28"/>
        </w:rPr>
        <w:t xml:space="preserve">Новые федеральные образовательные стандарты (ФГОС) ставят перед школой  новые задачи: создание обучающей среды, мотивирующей учащихся самостоятельно добывать, обрабатывать полученную информацию, обмениваться ею. Решение этих задач вызвало необходимость применения новых педагогических подходов и технологий в современной общеобразовательной школе. </w:t>
      </w:r>
    </w:p>
    <w:p w:rsidR="0034366D" w:rsidRPr="006C2C6B" w:rsidRDefault="0034366D" w:rsidP="0034366D">
      <w:pPr>
        <w:spacing w:line="240" w:lineRule="auto"/>
        <w:ind w:firstLine="567"/>
        <w:jc w:val="both"/>
        <w:rPr>
          <w:sz w:val="28"/>
          <w:szCs w:val="28"/>
        </w:rPr>
      </w:pPr>
      <w:r w:rsidRPr="006C2C6B">
        <w:rPr>
          <w:sz w:val="28"/>
          <w:szCs w:val="28"/>
        </w:rPr>
        <w:t>Получение знаний – теоретических по сути и энциклопедических по широте – долгое время считалось главной целью образования. Теперь получение знаний рассматривается скорее как средство для решения задач, связанных с развитием личности, ее социальной адаптацией, приобщением к ценностям культуры и пр. Иными словами, ориентация на знания, присущая отечественной школе, сменяется компетентностно – ориентированным               подходом к образованию. Одной из инновационных образовательных технологий, поддерживающих такой подход, является метод проектов, к</w:t>
      </w:r>
      <w:r>
        <w:rPr>
          <w:sz w:val="28"/>
          <w:szCs w:val="28"/>
        </w:rPr>
        <w:t>оторый имеет место в новом ФГОС</w:t>
      </w:r>
      <w:r w:rsidRPr="006C2C6B">
        <w:rPr>
          <w:sz w:val="28"/>
          <w:szCs w:val="28"/>
        </w:rPr>
        <w:t>.</w:t>
      </w:r>
    </w:p>
    <w:p w:rsidR="0034366D" w:rsidRPr="006C2C6B" w:rsidRDefault="0034366D" w:rsidP="0034366D">
      <w:pPr>
        <w:spacing w:line="240" w:lineRule="auto"/>
        <w:ind w:firstLine="567"/>
        <w:jc w:val="both"/>
        <w:rPr>
          <w:sz w:val="28"/>
          <w:szCs w:val="28"/>
        </w:rPr>
      </w:pPr>
      <w:r w:rsidRPr="006C2C6B">
        <w:rPr>
          <w:sz w:val="28"/>
          <w:szCs w:val="28"/>
        </w:rPr>
        <w:t>Главным в новом стандарте является личностный результат обучения, воспитания ребенка. Одна из приоритетных задач – сформировать у младшего школьника способность к обучению и самообучению на протяжении всей жизни. В последнее десятилетие, в связи с широким применением информационных технологий (ИКТ), проектная деятельность стала более насыщенной и эффективной. Это связано со следующими моментами:</w:t>
      </w:r>
    </w:p>
    <w:p w:rsidR="0034366D" w:rsidRPr="006C2C6B" w:rsidRDefault="0034366D" w:rsidP="0034366D">
      <w:pPr>
        <w:pStyle w:val="a3"/>
        <w:numPr>
          <w:ilvl w:val="0"/>
          <w:numId w:val="4"/>
        </w:numPr>
        <w:jc w:val="both"/>
        <w:rPr>
          <w:sz w:val="28"/>
          <w:szCs w:val="28"/>
        </w:rPr>
      </w:pPr>
      <w:r w:rsidRPr="006C2C6B">
        <w:rPr>
          <w:sz w:val="28"/>
          <w:szCs w:val="28"/>
        </w:rPr>
        <w:t>наряду    с   внеурочной проектной деятельностью  стала активно развиваться и классно-урочная;</w:t>
      </w:r>
    </w:p>
    <w:p w:rsidR="0034366D" w:rsidRPr="006C2C6B" w:rsidRDefault="0034366D" w:rsidP="0034366D">
      <w:pPr>
        <w:pStyle w:val="a3"/>
        <w:numPr>
          <w:ilvl w:val="0"/>
          <w:numId w:val="4"/>
        </w:numPr>
        <w:jc w:val="both"/>
        <w:rPr>
          <w:sz w:val="28"/>
          <w:szCs w:val="28"/>
        </w:rPr>
      </w:pPr>
      <w:r w:rsidRPr="006C2C6B">
        <w:rPr>
          <w:sz w:val="28"/>
          <w:szCs w:val="28"/>
        </w:rPr>
        <w:t>количество учителей, имеющих представление о возможностях компьютера в обучении, резко увеличилось, что оказалось благоприятным для активного внедрения проектной методики и информационных технологий в образовательный процесс.</w:t>
      </w:r>
    </w:p>
    <w:p w:rsidR="0034366D" w:rsidRPr="006C2C6B" w:rsidRDefault="0034366D" w:rsidP="0034366D">
      <w:pPr>
        <w:spacing w:line="240" w:lineRule="auto"/>
        <w:ind w:firstLine="567"/>
        <w:jc w:val="both"/>
        <w:rPr>
          <w:sz w:val="28"/>
          <w:szCs w:val="28"/>
        </w:rPr>
      </w:pPr>
      <w:r w:rsidRPr="006C2C6B">
        <w:rPr>
          <w:sz w:val="28"/>
          <w:szCs w:val="28"/>
        </w:rPr>
        <w:t>Применение ИКТ в проектной деятельности помогает обучающимся осваивать новые способы работы с альтернативными источниками информации (Internet, мультимедиа энциклопедии и пр.), формировать основы информационной культуры. В результате самостоятельной работы у учащихся возрастает мотивация к изучению школьных предметов. В процессе использования информационных технологий (то есть    системы    приемов    деятельности      с   привлечением      всех   возможностей компьютера) в проектной работе у них автоматически формируется отношение к компьютеру (и программам) как к исполнителю, то есть инструменту, с помощью которого можно решить поставленную задачу быстро, качественно, интересно. А значит, полностью устранить одну из важнейших причин отрицательного отношения к учебе – неуспех, обусловленный непониманием, значительными пробелами в знаниях.</w:t>
      </w:r>
    </w:p>
    <w:p w:rsidR="0034366D" w:rsidRPr="006C2C6B" w:rsidRDefault="0034366D" w:rsidP="0034366D">
      <w:pPr>
        <w:spacing w:line="240" w:lineRule="auto"/>
        <w:ind w:firstLine="567"/>
        <w:jc w:val="both"/>
        <w:rPr>
          <w:sz w:val="28"/>
          <w:szCs w:val="28"/>
        </w:rPr>
      </w:pPr>
      <w:r>
        <w:rPr>
          <w:noProof/>
          <w:sz w:val="28"/>
          <w:szCs w:val="28"/>
        </w:rPr>
        <w:drawing>
          <wp:anchor distT="0" distB="5715" distL="114300" distR="114935" simplePos="0" relativeHeight="251667456" behindDoc="1" locked="0" layoutInCell="1" allowOverlap="1">
            <wp:simplePos x="0" y="0"/>
            <wp:positionH relativeFrom="column">
              <wp:posOffset>-1089914</wp:posOffset>
            </wp:positionH>
            <wp:positionV relativeFrom="paragraph">
              <wp:posOffset>-710565</wp:posOffset>
            </wp:positionV>
            <wp:extent cx="7559929" cy="10734675"/>
            <wp:effectExtent l="19050" t="0" r="2921" b="0"/>
            <wp:wrapNone/>
            <wp:docPr id="9" name="Рисунок 1" descr="C:\Documents and Settings\Администратор\Рабочий стол\ааа.doc.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ааа.doc.jpg"/>
                    <pic:cNvPicPr>
                      <a:picLocks noChangeAspect="1" noChangeArrowheads="1"/>
                    </pic:cNvPicPr>
                  </pic:nvPicPr>
                  <pic:blipFill>
                    <a:blip r:embed="rId6" cstate="print">
                      <a:duotone>
                        <a:schemeClr val="accent1">
                          <a:shade val="45000"/>
                          <a:satMod val="135000"/>
                        </a:schemeClr>
                        <a:prstClr val="white"/>
                      </a:duotone>
                    </a:blip>
                    <a:srcRect l="1967" t="1152" r="2146" b="51090"/>
                    <a:stretch>
                      <a:fillRect/>
                    </a:stretch>
                  </pic:blipFill>
                  <pic:spPr bwMode="auto">
                    <a:xfrm>
                      <a:off x="0" y="0"/>
                      <a:ext cx="7559929" cy="10734675"/>
                    </a:xfrm>
                    <a:prstGeom prst="rect">
                      <a:avLst/>
                    </a:prstGeom>
                    <a:noFill/>
                    <a:ln w="9525">
                      <a:noFill/>
                      <a:miter lim="800000"/>
                      <a:headEnd/>
                      <a:tailEnd/>
                    </a:ln>
                  </pic:spPr>
                </pic:pic>
              </a:graphicData>
            </a:graphic>
          </wp:anchor>
        </w:drawing>
      </w:r>
      <w:r w:rsidRPr="006C2C6B">
        <w:rPr>
          <w:sz w:val="28"/>
          <w:szCs w:val="28"/>
        </w:rPr>
        <w:t xml:space="preserve">Актуальность темы обусловлена лавинообразным возрастанием потока информации в современном обществе и стремительным развитием </w:t>
      </w:r>
      <w:r w:rsidRPr="006C2C6B">
        <w:rPr>
          <w:sz w:val="28"/>
          <w:szCs w:val="28"/>
        </w:rPr>
        <w:lastRenderedPageBreak/>
        <w:t xml:space="preserve">информационно-коммуникационных технологий, без которых уже немыслимы любые виды деятельности. И для того, чтобы адаптироваться в жизни, стать востребованным и компетентным специалистом, ребенку необходимо научиться самостоятельному исследованию и добыванию необходимых знаний и умений, как можно раньше научиться использовать для этого возможности ИКТ. </w:t>
      </w:r>
    </w:p>
    <w:p w:rsidR="0034366D" w:rsidRPr="0034366D" w:rsidRDefault="0034366D" w:rsidP="0034366D">
      <w:pPr>
        <w:spacing w:line="240" w:lineRule="auto"/>
        <w:ind w:firstLine="567"/>
        <w:jc w:val="both"/>
        <w:rPr>
          <w:sz w:val="28"/>
          <w:szCs w:val="28"/>
        </w:rPr>
      </w:pPr>
      <w:r>
        <w:rPr>
          <w:noProof/>
          <w:sz w:val="28"/>
          <w:szCs w:val="28"/>
        </w:rPr>
        <w:drawing>
          <wp:anchor distT="0" distB="5715" distL="114300" distR="114935" simplePos="0" relativeHeight="251666432" behindDoc="1" locked="0" layoutInCell="1" allowOverlap="1">
            <wp:simplePos x="0" y="0"/>
            <wp:positionH relativeFrom="column">
              <wp:posOffset>-729869</wp:posOffset>
            </wp:positionH>
            <wp:positionV relativeFrom="paragraph">
              <wp:posOffset>-2073910</wp:posOffset>
            </wp:positionV>
            <wp:extent cx="7559929" cy="10734675"/>
            <wp:effectExtent l="19050" t="0" r="2921" b="0"/>
            <wp:wrapNone/>
            <wp:docPr id="8" name="Рисунок 1" descr="C:\Documents and Settings\Администратор\Рабочий стол\ааа.doc.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ааа.doc.jpg"/>
                    <pic:cNvPicPr>
                      <a:picLocks noChangeAspect="1" noChangeArrowheads="1"/>
                    </pic:cNvPicPr>
                  </pic:nvPicPr>
                  <pic:blipFill>
                    <a:blip r:embed="rId6" cstate="print">
                      <a:duotone>
                        <a:schemeClr val="accent1">
                          <a:shade val="45000"/>
                          <a:satMod val="135000"/>
                        </a:schemeClr>
                        <a:prstClr val="white"/>
                      </a:duotone>
                    </a:blip>
                    <a:srcRect l="1967" t="1152" r="2146" b="51090"/>
                    <a:stretch>
                      <a:fillRect/>
                    </a:stretch>
                  </pic:blipFill>
                  <pic:spPr bwMode="auto">
                    <a:xfrm>
                      <a:off x="0" y="0"/>
                      <a:ext cx="7559929" cy="10734675"/>
                    </a:xfrm>
                    <a:prstGeom prst="rect">
                      <a:avLst/>
                    </a:prstGeom>
                    <a:noFill/>
                    <a:ln w="9525">
                      <a:noFill/>
                      <a:miter lim="800000"/>
                      <a:headEnd/>
                      <a:tailEnd/>
                    </a:ln>
                  </pic:spPr>
                </pic:pic>
              </a:graphicData>
            </a:graphic>
          </wp:anchor>
        </w:drawing>
      </w:r>
      <w:r w:rsidRPr="006C2C6B">
        <w:rPr>
          <w:sz w:val="28"/>
          <w:szCs w:val="28"/>
        </w:rPr>
        <w:t>В 2012-2013 учебном году я начала работу в 1 классе по обновленному УМК, в котором авторы принципиальное значение отводят воспитанию ребенка именно в процессе системно-деятельностного подхода. В</w:t>
      </w:r>
      <w:r>
        <w:rPr>
          <w:sz w:val="28"/>
          <w:szCs w:val="28"/>
        </w:rPr>
        <w:t xml:space="preserve"> этой связи одной из задач является</w:t>
      </w:r>
      <w:r w:rsidRPr="006C2C6B">
        <w:rPr>
          <w:sz w:val="28"/>
          <w:szCs w:val="28"/>
        </w:rPr>
        <w:t xml:space="preserve"> включение младших школьников в социально-значимую проектную деятельность и освоение компьютерной грамотности. Система проектных заданий (проектов) предусмотрена с 1 по 4 класс в большинстве завершенных предметных линий УМК «Школа России». </w:t>
      </w:r>
      <w:hyperlink r:id="rId7" w:history="1">
        <w:r w:rsidRPr="0055430E">
          <w:rPr>
            <w:rStyle w:val="a4"/>
            <w:color w:val="1F497D"/>
            <w:sz w:val="28"/>
            <w:szCs w:val="28"/>
          </w:rPr>
          <w:t>(Приложение №1  «Проекты, включенные в предметные ли</w:t>
        </w:r>
        <w:r w:rsidRPr="0055430E">
          <w:rPr>
            <w:rStyle w:val="a4"/>
            <w:color w:val="1F497D"/>
            <w:sz w:val="28"/>
            <w:szCs w:val="28"/>
          </w:rPr>
          <w:t>н</w:t>
        </w:r>
        <w:r w:rsidRPr="0055430E">
          <w:rPr>
            <w:rStyle w:val="a4"/>
            <w:color w:val="1F497D"/>
            <w:sz w:val="28"/>
            <w:szCs w:val="28"/>
          </w:rPr>
          <w:t>ии»</w:t>
        </w:r>
        <w:r w:rsidRPr="0034366D">
          <w:rPr>
            <w:rStyle w:val="a4"/>
            <w:color w:val="1F497D"/>
            <w:sz w:val="28"/>
            <w:szCs w:val="28"/>
          </w:rPr>
          <w:t>)</w:t>
        </w:r>
      </w:hyperlink>
    </w:p>
    <w:p w:rsidR="0034366D" w:rsidRPr="006C2C6B" w:rsidRDefault="0034366D" w:rsidP="0034366D">
      <w:pPr>
        <w:spacing w:line="240" w:lineRule="auto"/>
        <w:ind w:firstLine="360"/>
        <w:jc w:val="both"/>
        <w:rPr>
          <w:sz w:val="28"/>
          <w:szCs w:val="28"/>
        </w:rPr>
      </w:pPr>
      <w:r w:rsidRPr="006C2C6B">
        <w:rPr>
          <w:sz w:val="28"/>
          <w:szCs w:val="28"/>
        </w:rPr>
        <w:t xml:space="preserve">Анализируя свою деятельность как учителя начальной школы, я столкнулась с рядом проблем, затрудняющих достижение намеченных федеральными стандартами результатов, а значит и переход обучающихся на следующую ступень образования: </w:t>
      </w:r>
    </w:p>
    <w:p w:rsidR="0034366D" w:rsidRPr="006C2C6B" w:rsidRDefault="0034366D" w:rsidP="0034366D">
      <w:pPr>
        <w:numPr>
          <w:ilvl w:val="0"/>
          <w:numId w:val="1"/>
        </w:numPr>
        <w:spacing w:after="0" w:line="240" w:lineRule="auto"/>
        <w:jc w:val="both"/>
        <w:rPr>
          <w:sz w:val="28"/>
          <w:szCs w:val="28"/>
        </w:rPr>
      </w:pPr>
      <w:r w:rsidRPr="006C2C6B">
        <w:rPr>
          <w:sz w:val="28"/>
          <w:szCs w:val="28"/>
        </w:rPr>
        <w:t>низкий уровень самостоятельности обучающихся в учебном процессе;</w:t>
      </w:r>
    </w:p>
    <w:p w:rsidR="0034366D" w:rsidRPr="006C2C6B" w:rsidRDefault="0034366D" w:rsidP="0034366D">
      <w:pPr>
        <w:numPr>
          <w:ilvl w:val="0"/>
          <w:numId w:val="1"/>
        </w:numPr>
        <w:spacing w:after="0" w:line="240" w:lineRule="auto"/>
        <w:jc w:val="both"/>
        <w:rPr>
          <w:sz w:val="28"/>
          <w:szCs w:val="28"/>
        </w:rPr>
      </w:pPr>
      <w:r w:rsidRPr="006C2C6B">
        <w:rPr>
          <w:sz w:val="28"/>
          <w:szCs w:val="28"/>
        </w:rPr>
        <w:t>неумение следовать прочитанной инструкции, ярко выраженное в неспособности внимательно прочитать текст и выделить последовательность действий, а также выполнить работу от начала до конца в соответствии с заданием;</w:t>
      </w:r>
    </w:p>
    <w:p w:rsidR="0034366D" w:rsidRPr="006C2C6B" w:rsidRDefault="0034366D" w:rsidP="0034366D">
      <w:pPr>
        <w:numPr>
          <w:ilvl w:val="0"/>
          <w:numId w:val="1"/>
        </w:numPr>
        <w:spacing w:after="0" w:line="240" w:lineRule="auto"/>
        <w:jc w:val="both"/>
        <w:rPr>
          <w:sz w:val="28"/>
          <w:szCs w:val="28"/>
        </w:rPr>
      </w:pPr>
      <w:r w:rsidRPr="006C2C6B">
        <w:rPr>
          <w:sz w:val="28"/>
          <w:szCs w:val="28"/>
        </w:rPr>
        <w:t>разрыв между поисковой, исследовательской деятельностью учащихся и практическими упражнениями, в ходе которых отрабатываются навыки;</w:t>
      </w:r>
    </w:p>
    <w:p w:rsidR="0034366D" w:rsidRPr="006C2C6B" w:rsidRDefault="0034366D" w:rsidP="0034366D">
      <w:pPr>
        <w:numPr>
          <w:ilvl w:val="0"/>
          <w:numId w:val="1"/>
        </w:numPr>
        <w:spacing w:after="0" w:line="240" w:lineRule="auto"/>
        <w:jc w:val="both"/>
        <w:rPr>
          <w:sz w:val="28"/>
          <w:szCs w:val="28"/>
        </w:rPr>
      </w:pPr>
      <w:r w:rsidRPr="006C2C6B">
        <w:rPr>
          <w:sz w:val="28"/>
          <w:szCs w:val="28"/>
        </w:rPr>
        <w:t xml:space="preserve">отсутствие переноса знаний из одной образовательной области в другую, из учебной ситуации в жизненную.  </w:t>
      </w:r>
    </w:p>
    <w:p w:rsidR="0034366D" w:rsidRPr="006C2C6B" w:rsidRDefault="0034366D" w:rsidP="0034366D">
      <w:pPr>
        <w:spacing w:line="240" w:lineRule="auto"/>
        <w:ind w:firstLine="360"/>
        <w:rPr>
          <w:sz w:val="28"/>
          <w:szCs w:val="28"/>
        </w:rPr>
      </w:pPr>
      <w:r w:rsidRPr="006C2C6B">
        <w:rPr>
          <w:sz w:val="28"/>
          <w:szCs w:val="28"/>
        </w:rPr>
        <w:t>Все вышеперечисленные  затруднения успешно решаются в процессе овладения обучающимися проектной компетентностью. Поэтому целью моей работы являлось создание оптимальных условий для формирования проектной компетентности обучающихся в начальной школе на уроках и  во внеурочной деятельности с использованием ИКТ технологии.</w:t>
      </w:r>
    </w:p>
    <w:p w:rsidR="0034366D" w:rsidRPr="006C2C6B" w:rsidRDefault="0034366D" w:rsidP="0034366D">
      <w:pPr>
        <w:spacing w:line="240" w:lineRule="auto"/>
        <w:ind w:firstLine="567"/>
        <w:jc w:val="both"/>
        <w:rPr>
          <w:sz w:val="28"/>
          <w:szCs w:val="28"/>
        </w:rPr>
      </w:pPr>
      <w:r w:rsidRPr="006C2C6B">
        <w:rPr>
          <w:sz w:val="28"/>
          <w:szCs w:val="28"/>
        </w:rPr>
        <w:t xml:space="preserve">Исходя из цели, были поставлены  следующие задачи: </w:t>
      </w:r>
    </w:p>
    <w:p w:rsidR="0034366D" w:rsidRPr="006C2C6B" w:rsidRDefault="0034366D" w:rsidP="0034366D">
      <w:pPr>
        <w:pStyle w:val="a3"/>
        <w:numPr>
          <w:ilvl w:val="0"/>
          <w:numId w:val="3"/>
        </w:numPr>
        <w:jc w:val="both"/>
        <w:rPr>
          <w:sz w:val="28"/>
          <w:szCs w:val="28"/>
        </w:rPr>
      </w:pPr>
      <w:r w:rsidRPr="006C2C6B">
        <w:rPr>
          <w:sz w:val="28"/>
          <w:szCs w:val="28"/>
        </w:rPr>
        <w:t xml:space="preserve">Вовлечь детей в проектную деятельность </w:t>
      </w:r>
    </w:p>
    <w:p w:rsidR="0034366D" w:rsidRPr="006C2C6B" w:rsidRDefault="0034366D" w:rsidP="0034366D">
      <w:pPr>
        <w:pStyle w:val="a3"/>
        <w:numPr>
          <w:ilvl w:val="0"/>
          <w:numId w:val="3"/>
        </w:numPr>
        <w:jc w:val="both"/>
        <w:rPr>
          <w:sz w:val="28"/>
          <w:szCs w:val="28"/>
        </w:rPr>
      </w:pPr>
      <w:r w:rsidRPr="006C2C6B">
        <w:rPr>
          <w:sz w:val="28"/>
          <w:szCs w:val="28"/>
        </w:rPr>
        <w:t>Расширить область  исследования в проектной деятельности;</w:t>
      </w:r>
    </w:p>
    <w:p w:rsidR="0034366D" w:rsidRPr="006C2C6B" w:rsidRDefault="0034366D" w:rsidP="0034366D">
      <w:pPr>
        <w:pStyle w:val="a3"/>
        <w:numPr>
          <w:ilvl w:val="0"/>
          <w:numId w:val="3"/>
        </w:numPr>
        <w:jc w:val="both"/>
        <w:rPr>
          <w:sz w:val="28"/>
          <w:szCs w:val="28"/>
        </w:rPr>
      </w:pPr>
      <w:r w:rsidRPr="006C2C6B">
        <w:rPr>
          <w:sz w:val="28"/>
          <w:szCs w:val="28"/>
        </w:rPr>
        <w:t xml:space="preserve">Научить представлять продукты проектов </w:t>
      </w:r>
    </w:p>
    <w:p w:rsidR="0034366D" w:rsidRPr="006C2C6B" w:rsidRDefault="0034366D" w:rsidP="0034366D">
      <w:pPr>
        <w:pStyle w:val="a3"/>
        <w:numPr>
          <w:ilvl w:val="0"/>
          <w:numId w:val="3"/>
        </w:numPr>
        <w:jc w:val="both"/>
        <w:rPr>
          <w:sz w:val="28"/>
          <w:szCs w:val="28"/>
        </w:rPr>
      </w:pPr>
      <w:r w:rsidRPr="006C2C6B">
        <w:rPr>
          <w:sz w:val="28"/>
          <w:szCs w:val="28"/>
        </w:rPr>
        <w:t>Научить учащихся использовать средства ИКТ для поиска, обработки и представления информации</w:t>
      </w:r>
    </w:p>
    <w:p w:rsidR="0034366D" w:rsidRPr="006C2C6B" w:rsidRDefault="0034366D" w:rsidP="0034366D">
      <w:pPr>
        <w:pStyle w:val="a3"/>
        <w:numPr>
          <w:ilvl w:val="0"/>
          <w:numId w:val="3"/>
        </w:numPr>
        <w:jc w:val="both"/>
        <w:rPr>
          <w:sz w:val="28"/>
          <w:szCs w:val="28"/>
        </w:rPr>
      </w:pPr>
      <w:r w:rsidRPr="006C2C6B">
        <w:rPr>
          <w:sz w:val="28"/>
          <w:szCs w:val="28"/>
        </w:rPr>
        <w:t xml:space="preserve">Расширить границы практического использования проектных работ учащихся; </w:t>
      </w:r>
    </w:p>
    <w:p w:rsidR="0034366D" w:rsidRPr="006C2C6B" w:rsidRDefault="0034366D" w:rsidP="0034366D">
      <w:pPr>
        <w:spacing w:line="240" w:lineRule="auto"/>
        <w:ind w:firstLine="360"/>
        <w:rPr>
          <w:sz w:val="28"/>
          <w:szCs w:val="28"/>
        </w:rPr>
      </w:pPr>
      <w:r>
        <w:rPr>
          <w:noProof/>
          <w:sz w:val="28"/>
          <w:szCs w:val="28"/>
        </w:rPr>
        <w:lastRenderedPageBreak/>
        <w:drawing>
          <wp:anchor distT="0" distB="5715" distL="114300" distR="114935" simplePos="0" relativeHeight="251665408" behindDoc="1" locked="0" layoutInCell="1" allowOverlap="1">
            <wp:simplePos x="0" y="0"/>
            <wp:positionH relativeFrom="column">
              <wp:posOffset>-720344</wp:posOffset>
            </wp:positionH>
            <wp:positionV relativeFrom="paragraph">
              <wp:posOffset>-720090</wp:posOffset>
            </wp:positionV>
            <wp:extent cx="7559929" cy="10734675"/>
            <wp:effectExtent l="19050" t="0" r="2921" b="0"/>
            <wp:wrapNone/>
            <wp:docPr id="7" name="Рисунок 1" descr="C:\Documents and Settings\Администратор\Рабочий стол\ааа.doc.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ааа.doc.jpg"/>
                    <pic:cNvPicPr>
                      <a:picLocks noChangeAspect="1" noChangeArrowheads="1"/>
                    </pic:cNvPicPr>
                  </pic:nvPicPr>
                  <pic:blipFill>
                    <a:blip r:embed="rId6" cstate="print">
                      <a:duotone>
                        <a:schemeClr val="accent1">
                          <a:shade val="45000"/>
                          <a:satMod val="135000"/>
                        </a:schemeClr>
                        <a:prstClr val="white"/>
                      </a:duotone>
                    </a:blip>
                    <a:srcRect l="1967" t="1152" r="2146" b="51090"/>
                    <a:stretch>
                      <a:fillRect/>
                    </a:stretch>
                  </pic:blipFill>
                  <pic:spPr bwMode="auto">
                    <a:xfrm>
                      <a:off x="0" y="0"/>
                      <a:ext cx="7559929" cy="10734675"/>
                    </a:xfrm>
                    <a:prstGeom prst="rect">
                      <a:avLst/>
                    </a:prstGeom>
                    <a:noFill/>
                    <a:ln w="9525">
                      <a:noFill/>
                      <a:miter lim="800000"/>
                      <a:headEnd/>
                      <a:tailEnd/>
                    </a:ln>
                  </pic:spPr>
                </pic:pic>
              </a:graphicData>
            </a:graphic>
          </wp:anchor>
        </w:drawing>
      </w:r>
      <w:r w:rsidRPr="006C2C6B">
        <w:rPr>
          <w:sz w:val="28"/>
          <w:szCs w:val="28"/>
        </w:rPr>
        <w:t>Я считаю, что более эффективным методом и технологией сопровождения самостоятельной деятельности учащихся является метод проектов.</w:t>
      </w:r>
    </w:p>
    <w:p w:rsidR="0034366D" w:rsidRPr="006C2C6B" w:rsidRDefault="0034366D" w:rsidP="0034366D">
      <w:pPr>
        <w:spacing w:line="240" w:lineRule="auto"/>
        <w:ind w:firstLine="360"/>
        <w:rPr>
          <w:sz w:val="28"/>
          <w:szCs w:val="28"/>
        </w:rPr>
      </w:pPr>
      <w:r w:rsidRPr="006C2C6B">
        <w:rPr>
          <w:sz w:val="28"/>
          <w:szCs w:val="28"/>
        </w:rPr>
        <w:t>Главная идея проектно-исследовательской деятельности - направленность учебно - познавательной деятельности на результат, который получается при решении практической, теоретической, но обязательно личностно и социально - значимой проблемы. Этот результат называется проект.</w:t>
      </w:r>
    </w:p>
    <w:p w:rsidR="0034366D" w:rsidRPr="006C2C6B" w:rsidRDefault="0034366D" w:rsidP="0034366D">
      <w:pPr>
        <w:spacing w:line="240" w:lineRule="auto"/>
        <w:ind w:firstLine="360"/>
        <w:rPr>
          <w:sz w:val="28"/>
          <w:szCs w:val="28"/>
        </w:rPr>
      </w:pPr>
      <w:r w:rsidRPr="006C2C6B">
        <w:rPr>
          <w:sz w:val="28"/>
          <w:szCs w:val="28"/>
        </w:rPr>
        <w:t>В ходе работы по данной теме предварительно изучены теоретические основы применения метода проектов в начальной школе, сущность и специфика метода проектов, а также проанализированы подходы учителей  по реализации метода проектов.</w:t>
      </w:r>
    </w:p>
    <w:p w:rsidR="0034366D" w:rsidRPr="006C2C6B" w:rsidRDefault="0034366D" w:rsidP="0034366D">
      <w:pPr>
        <w:spacing w:line="240" w:lineRule="auto"/>
        <w:ind w:firstLine="360"/>
        <w:rPr>
          <w:sz w:val="28"/>
          <w:szCs w:val="28"/>
        </w:rPr>
      </w:pPr>
      <w:r w:rsidRPr="006C2C6B">
        <w:rPr>
          <w:sz w:val="28"/>
          <w:szCs w:val="28"/>
        </w:rPr>
        <w:t>В работах Н. Ю. Пахомовой, Е. С. Полат, И. Д. Чечель, И.К. Баталиной. М.А. Барсуковой, С. Шишова раскрыт педагогический потенциал проектной деятельности школьников; Г.В. Нарыковой, Е.А.Гилевой, Ю.С. Егоровым, Е.В. Клоковым  охарактеризованы этапы учебного проекта, роль учителя на каждом из них; И.Д. Чечель, С. Лернер предложили различные подходы в оценивании проектной деятельности.</w:t>
      </w:r>
    </w:p>
    <w:p w:rsidR="0034366D" w:rsidRPr="006C2C6B" w:rsidRDefault="0034366D" w:rsidP="0034366D">
      <w:pPr>
        <w:spacing w:line="240" w:lineRule="auto"/>
        <w:ind w:firstLine="360"/>
        <w:rPr>
          <w:b/>
          <w:bCs/>
          <w:sz w:val="28"/>
          <w:szCs w:val="28"/>
        </w:rPr>
      </w:pPr>
      <w:r w:rsidRPr="006C2C6B">
        <w:rPr>
          <w:sz w:val="28"/>
          <w:szCs w:val="28"/>
        </w:rPr>
        <w:t xml:space="preserve">Работая учителем начальных классов, меня всегда волновал низкий уровень сформированности исследовательских навыков, и отсутствие познавательного интереса у детей в нахождении ответов на, возникающие в процессе обучения, вопросы и проблемы. Изучив литературу по данному вопросу, я пришла к выводу, что наиболее интересным и продуктивным способом стимулирования и развития данных навыков является проектная деятельность. </w:t>
      </w:r>
    </w:p>
    <w:p w:rsidR="0034366D" w:rsidRPr="006C2C6B" w:rsidRDefault="0034366D" w:rsidP="0034366D">
      <w:pPr>
        <w:spacing w:line="240" w:lineRule="auto"/>
        <w:ind w:firstLine="708"/>
        <w:rPr>
          <w:sz w:val="28"/>
          <w:szCs w:val="28"/>
        </w:rPr>
      </w:pPr>
      <w:r w:rsidRPr="006C2C6B">
        <w:rPr>
          <w:sz w:val="28"/>
          <w:szCs w:val="28"/>
        </w:rPr>
        <w:t>Проект с точки зрения учащегося – это возможность делать что-то интересное самостоятельно, в группе или самому, максимально используя свои возможности; это деятельность, позволяющая проявить себя, попробовать свои силы, приложить свои знания, принести пользу и показать публично достигнутый результат.</w:t>
      </w:r>
    </w:p>
    <w:p w:rsidR="0034366D" w:rsidRPr="006C2C6B" w:rsidRDefault="0034366D" w:rsidP="0034366D">
      <w:pPr>
        <w:spacing w:line="240" w:lineRule="auto"/>
        <w:ind w:firstLine="708"/>
        <w:rPr>
          <w:sz w:val="28"/>
          <w:szCs w:val="28"/>
        </w:rPr>
      </w:pPr>
      <w:r w:rsidRPr="006C2C6B">
        <w:rPr>
          <w:sz w:val="28"/>
          <w:szCs w:val="28"/>
        </w:rPr>
        <w:t>Учебный проект с точки зрения учителя – это дидактическое средство, позволяющее обучать проектированию, т.е. целенаправленной деятельности по нахождению способа решения проблемы путем решения задач, вытекающих из этой проблемы при рассмотрении ее в определенной ситуации.</w:t>
      </w:r>
    </w:p>
    <w:p w:rsidR="0034366D" w:rsidRPr="006C2C6B" w:rsidRDefault="0034366D" w:rsidP="0034366D">
      <w:pPr>
        <w:spacing w:line="240" w:lineRule="auto"/>
        <w:ind w:firstLine="708"/>
        <w:rPr>
          <w:sz w:val="28"/>
          <w:szCs w:val="28"/>
        </w:rPr>
      </w:pPr>
      <w:r>
        <w:rPr>
          <w:noProof/>
          <w:sz w:val="28"/>
          <w:szCs w:val="28"/>
        </w:rPr>
        <w:drawing>
          <wp:anchor distT="0" distB="5715" distL="114300" distR="114935" simplePos="0" relativeHeight="251664384" behindDoc="1" locked="0" layoutInCell="1" allowOverlap="1">
            <wp:simplePos x="0" y="0"/>
            <wp:positionH relativeFrom="column">
              <wp:posOffset>-1089914</wp:posOffset>
            </wp:positionH>
            <wp:positionV relativeFrom="paragraph">
              <wp:posOffset>-710565</wp:posOffset>
            </wp:positionV>
            <wp:extent cx="7559929" cy="10734675"/>
            <wp:effectExtent l="19050" t="0" r="2921" b="0"/>
            <wp:wrapNone/>
            <wp:docPr id="6" name="Рисунок 1" descr="C:\Documents and Settings\Администратор\Рабочий стол\ааа.doc.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ааа.doc.jpg"/>
                    <pic:cNvPicPr>
                      <a:picLocks noChangeAspect="1" noChangeArrowheads="1"/>
                    </pic:cNvPicPr>
                  </pic:nvPicPr>
                  <pic:blipFill>
                    <a:blip r:embed="rId6" cstate="print">
                      <a:duotone>
                        <a:schemeClr val="accent1">
                          <a:shade val="45000"/>
                          <a:satMod val="135000"/>
                        </a:schemeClr>
                        <a:prstClr val="white"/>
                      </a:duotone>
                    </a:blip>
                    <a:srcRect l="1967" t="1152" r="2146" b="51090"/>
                    <a:stretch>
                      <a:fillRect/>
                    </a:stretch>
                  </pic:blipFill>
                  <pic:spPr bwMode="auto">
                    <a:xfrm>
                      <a:off x="0" y="0"/>
                      <a:ext cx="7559929" cy="10734675"/>
                    </a:xfrm>
                    <a:prstGeom prst="rect">
                      <a:avLst/>
                    </a:prstGeom>
                    <a:noFill/>
                    <a:ln w="9525">
                      <a:noFill/>
                      <a:miter lim="800000"/>
                      <a:headEnd/>
                      <a:tailEnd/>
                    </a:ln>
                  </pic:spPr>
                </pic:pic>
              </a:graphicData>
            </a:graphic>
          </wp:anchor>
        </w:drawing>
      </w:r>
      <w:r w:rsidRPr="006C2C6B">
        <w:rPr>
          <w:sz w:val="28"/>
          <w:szCs w:val="28"/>
        </w:rPr>
        <w:t>В начальной школе я применяю следующие виды учебных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5812"/>
      </w:tblGrid>
      <w:tr w:rsidR="0034366D" w:rsidRPr="00DA7CFC" w:rsidTr="00E3546B">
        <w:tc>
          <w:tcPr>
            <w:tcW w:w="3794" w:type="dxa"/>
          </w:tcPr>
          <w:p w:rsidR="0034366D" w:rsidRPr="00DA7CFC" w:rsidRDefault="0034366D" w:rsidP="00E3546B">
            <w:pPr>
              <w:spacing w:after="0" w:line="240" w:lineRule="auto"/>
              <w:rPr>
                <w:sz w:val="28"/>
                <w:szCs w:val="28"/>
                <w:lang w:eastAsia="en-US"/>
              </w:rPr>
            </w:pPr>
            <w:r w:rsidRPr="00DA7CFC">
              <w:rPr>
                <w:sz w:val="28"/>
                <w:szCs w:val="28"/>
                <w:lang w:eastAsia="en-US"/>
              </w:rPr>
              <w:t xml:space="preserve"> Классификация </w:t>
            </w:r>
          </w:p>
        </w:tc>
        <w:tc>
          <w:tcPr>
            <w:tcW w:w="5812" w:type="dxa"/>
          </w:tcPr>
          <w:p w:rsidR="0034366D" w:rsidRPr="00DA7CFC" w:rsidRDefault="0034366D" w:rsidP="00E3546B">
            <w:pPr>
              <w:spacing w:after="0" w:line="240" w:lineRule="auto"/>
              <w:rPr>
                <w:sz w:val="28"/>
                <w:szCs w:val="28"/>
                <w:lang w:eastAsia="en-US"/>
              </w:rPr>
            </w:pPr>
            <w:r w:rsidRPr="00DA7CFC">
              <w:rPr>
                <w:sz w:val="28"/>
                <w:szCs w:val="28"/>
                <w:lang w:eastAsia="en-US"/>
              </w:rPr>
              <w:t>Виды проектов</w:t>
            </w:r>
          </w:p>
        </w:tc>
      </w:tr>
      <w:tr w:rsidR="0034366D" w:rsidRPr="00DA7CFC" w:rsidTr="00E3546B">
        <w:tc>
          <w:tcPr>
            <w:tcW w:w="3794" w:type="dxa"/>
          </w:tcPr>
          <w:p w:rsidR="0034366D" w:rsidRPr="00DA7CFC" w:rsidRDefault="0034366D" w:rsidP="00E3546B">
            <w:pPr>
              <w:spacing w:after="0" w:line="240" w:lineRule="auto"/>
              <w:rPr>
                <w:sz w:val="28"/>
                <w:szCs w:val="28"/>
                <w:lang w:eastAsia="en-US"/>
              </w:rPr>
            </w:pPr>
            <w:r w:rsidRPr="00DA7CFC">
              <w:rPr>
                <w:sz w:val="28"/>
                <w:szCs w:val="28"/>
                <w:lang w:eastAsia="en-US"/>
              </w:rPr>
              <w:t>По доминирующей деятельности</w:t>
            </w:r>
          </w:p>
        </w:tc>
        <w:tc>
          <w:tcPr>
            <w:tcW w:w="5812" w:type="dxa"/>
          </w:tcPr>
          <w:p w:rsidR="0034366D" w:rsidRPr="00DA7CFC" w:rsidRDefault="0034366D" w:rsidP="00E3546B">
            <w:pPr>
              <w:spacing w:after="0" w:line="240" w:lineRule="auto"/>
              <w:rPr>
                <w:sz w:val="28"/>
                <w:szCs w:val="28"/>
                <w:lang w:eastAsia="en-US"/>
              </w:rPr>
            </w:pPr>
            <w:r w:rsidRPr="00DA7CFC">
              <w:rPr>
                <w:sz w:val="28"/>
                <w:szCs w:val="28"/>
                <w:lang w:eastAsia="en-US"/>
              </w:rPr>
              <w:t>- исследовательские</w:t>
            </w:r>
          </w:p>
          <w:p w:rsidR="0034366D" w:rsidRPr="00DA7CFC" w:rsidRDefault="0034366D" w:rsidP="00E3546B">
            <w:pPr>
              <w:spacing w:after="0" w:line="240" w:lineRule="auto"/>
              <w:rPr>
                <w:sz w:val="28"/>
                <w:szCs w:val="28"/>
                <w:lang w:eastAsia="en-US"/>
              </w:rPr>
            </w:pPr>
            <w:r w:rsidRPr="00DA7CFC">
              <w:rPr>
                <w:sz w:val="28"/>
                <w:szCs w:val="28"/>
                <w:lang w:eastAsia="en-US"/>
              </w:rPr>
              <w:t>- информационные</w:t>
            </w:r>
          </w:p>
          <w:p w:rsidR="0034366D" w:rsidRPr="00DA7CFC" w:rsidRDefault="0034366D" w:rsidP="00E3546B">
            <w:pPr>
              <w:spacing w:after="0" w:line="240" w:lineRule="auto"/>
              <w:rPr>
                <w:sz w:val="28"/>
                <w:szCs w:val="28"/>
                <w:lang w:eastAsia="en-US"/>
              </w:rPr>
            </w:pPr>
            <w:r w:rsidRPr="00DA7CFC">
              <w:rPr>
                <w:sz w:val="28"/>
                <w:szCs w:val="28"/>
                <w:lang w:eastAsia="en-US"/>
              </w:rPr>
              <w:t>- практико-ориентированные</w:t>
            </w:r>
          </w:p>
          <w:p w:rsidR="0034366D" w:rsidRPr="00DA7CFC" w:rsidRDefault="0034366D" w:rsidP="00E3546B">
            <w:pPr>
              <w:spacing w:after="0" w:line="240" w:lineRule="auto"/>
              <w:rPr>
                <w:sz w:val="28"/>
                <w:szCs w:val="28"/>
                <w:lang w:eastAsia="en-US"/>
              </w:rPr>
            </w:pPr>
            <w:r w:rsidRPr="00DA7CFC">
              <w:rPr>
                <w:sz w:val="28"/>
                <w:szCs w:val="28"/>
                <w:lang w:eastAsia="en-US"/>
              </w:rPr>
              <w:t>- ролево-игровые</w:t>
            </w:r>
          </w:p>
          <w:p w:rsidR="0034366D" w:rsidRPr="00DA7CFC" w:rsidRDefault="0034366D" w:rsidP="00E3546B">
            <w:pPr>
              <w:spacing w:after="0" w:line="240" w:lineRule="auto"/>
              <w:rPr>
                <w:sz w:val="28"/>
                <w:szCs w:val="28"/>
                <w:lang w:eastAsia="en-US"/>
              </w:rPr>
            </w:pPr>
            <w:r w:rsidRPr="00DA7CFC">
              <w:rPr>
                <w:sz w:val="28"/>
                <w:szCs w:val="28"/>
                <w:lang w:eastAsia="en-US"/>
              </w:rPr>
              <w:t>- творческие</w:t>
            </w:r>
          </w:p>
        </w:tc>
      </w:tr>
      <w:tr w:rsidR="0034366D" w:rsidRPr="00DA7CFC" w:rsidTr="00E3546B">
        <w:tc>
          <w:tcPr>
            <w:tcW w:w="3794" w:type="dxa"/>
          </w:tcPr>
          <w:p w:rsidR="0034366D" w:rsidRPr="00DA7CFC" w:rsidRDefault="0034366D" w:rsidP="00E3546B">
            <w:pPr>
              <w:spacing w:after="0" w:line="240" w:lineRule="auto"/>
              <w:rPr>
                <w:sz w:val="28"/>
                <w:szCs w:val="28"/>
                <w:lang w:eastAsia="en-US"/>
              </w:rPr>
            </w:pPr>
            <w:r w:rsidRPr="00DA7CFC">
              <w:rPr>
                <w:sz w:val="28"/>
                <w:szCs w:val="28"/>
                <w:lang w:eastAsia="en-US"/>
              </w:rPr>
              <w:t>По количеству учащихся</w:t>
            </w:r>
          </w:p>
        </w:tc>
        <w:tc>
          <w:tcPr>
            <w:tcW w:w="5812" w:type="dxa"/>
          </w:tcPr>
          <w:p w:rsidR="0034366D" w:rsidRPr="00DA7CFC" w:rsidRDefault="0034366D" w:rsidP="00E3546B">
            <w:pPr>
              <w:spacing w:after="0" w:line="240" w:lineRule="auto"/>
              <w:rPr>
                <w:sz w:val="28"/>
                <w:szCs w:val="28"/>
                <w:lang w:eastAsia="en-US"/>
              </w:rPr>
            </w:pPr>
            <w:r w:rsidRPr="00DA7CFC">
              <w:rPr>
                <w:sz w:val="28"/>
                <w:szCs w:val="28"/>
                <w:lang w:eastAsia="en-US"/>
              </w:rPr>
              <w:t>- индивидуальные</w:t>
            </w:r>
          </w:p>
          <w:p w:rsidR="0034366D" w:rsidRPr="00DA7CFC" w:rsidRDefault="0034366D" w:rsidP="00E3546B">
            <w:pPr>
              <w:spacing w:after="0" w:line="240" w:lineRule="auto"/>
              <w:rPr>
                <w:sz w:val="28"/>
                <w:szCs w:val="28"/>
                <w:lang w:eastAsia="en-US"/>
              </w:rPr>
            </w:pPr>
            <w:r w:rsidRPr="00DA7CFC">
              <w:rPr>
                <w:sz w:val="28"/>
                <w:szCs w:val="28"/>
                <w:lang w:eastAsia="en-US"/>
              </w:rPr>
              <w:t>- групповые</w:t>
            </w:r>
          </w:p>
          <w:p w:rsidR="0034366D" w:rsidRPr="00DA7CFC" w:rsidRDefault="0034366D" w:rsidP="00E3546B">
            <w:pPr>
              <w:spacing w:after="0" w:line="240" w:lineRule="auto"/>
              <w:rPr>
                <w:sz w:val="28"/>
                <w:szCs w:val="28"/>
                <w:lang w:eastAsia="en-US"/>
              </w:rPr>
            </w:pPr>
            <w:r>
              <w:rPr>
                <w:noProof/>
                <w:sz w:val="28"/>
                <w:szCs w:val="28"/>
              </w:rPr>
              <w:lastRenderedPageBreak/>
              <w:drawing>
                <wp:anchor distT="0" distB="5715" distL="114300" distR="114935" simplePos="0" relativeHeight="251673600" behindDoc="1" locked="0" layoutInCell="1" allowOverlap="1">
                  <wp:simplePos x="0" y="0"/>
                  <wp:positionH relativeFrom="column">
                    <wp:posOffset>-3139059</wp:posOffset>
                  </wp:positionH>
                  <wp:positionV relativeFrom="paragraph">
                    <wp:posOffset>-707390</wp:posOffset>
                  </wp:positionV>
                  <wp:extent cx="7559929" cy="10734675"/>
                  <wp:effectExtent l="19050" t="0" r="2921" b="0"/>
                  <wp:wrapNone/>
                  <wp:docPr id="15" name="Рисунок 1" descr="C:\Documents and Settings\Администратор\Рабочий стол\ааа.doc.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ааа.doc.jpg"/>
                          <pic:cNvPicPr>
                            <a:picLocks noChangeAspect="1" noChangeArrowheads="1"/>
                          </pic:cNvPicPr>
                        </pic:nvPicPr>
                        <pic:blipFill>
                          <a:blip r:embed="rId6" cstate="print">
                            <a:duotone>
                              <a:schemeClr val="accent1">
                                <a:shade val="45000"/>
                                <a:satMod val="135000"/>
                              </a:schemeClr>
                              <a:prstClr val="white"/>
                            </a:duotone>
                          </a:blip>
                          <a:srcRect l="1967" t="1152" r="2146" b="51090"/>
                          <a:stretch>
                            <a:fillRect/>
                          </a:stretch>
                        </pic:blipFill>
                        <pic:spPr bwMode="auto">
                          <a:xfrm>
                            <a:off x="0" y="0"/>
                            <a:ext cx="7559929" cy="10734675"/>
                          </a:xfrm>
                          <a:prstGeom prst="rect">
                            <a:avLst/>
                          </a:prstGeom>
                          <a:noFill/>
                          <a:ln w="9525">
                            <a:noFill/>
                            <a:miter lim="800000"/>
                            <a:headEnd/>
                            <a:tailEnd/>
                          </a:ln>
                        </pic:spPr>
                      </pic:pic>
                    </a:graphicData>
                  </a:graphic>
                </wp:anchor>
              </w:drawing>
            </w:r>
            <w:r w:rsidRPr="00DA7CFC">
              <w:rPr>
                <w:sz w:val="28"/>
                <w:szCs w:val="28"/>
                <w:lang w:eastAsia="en-US"/>
              </w:rPr>
              <w:t>- коллективные</w:t>
            </w:r>
          </w:p>
        </w:tc>
      </w:tr>
      <w:tr w:rsidR="0034366D" w:rsidRPr="00DA7CFC" w:rsidTr="00E3546B">
        <w:tc>
          <w:tcPr>
            <w:tcW w:w="3794" w:type="dxa"/>
          </w:tcPr>
          <w:p w:rsidR="0034366D" w:rsidRPr="00DA7CFC" w:rsidRDefault="0034366D" w:rsidP="00E3546B">
            <w:pPr>
              <w:spacing w:after="0" w:line="240" w:lineRule="auto"/>
              <w:rPr>
                <w:sz w:val="28"/>
                <w:szCs w:val="28"/>
                <w:lang w:eastAsia="en-US"/>
              </w:rPr>
            </w:pPr>
            <w:r w:rsidRPr="00DA7CFC">
              <w:rPr>
                <w:sz w:val="28"/>
                <w:szCs w:val="28"/>
                <w:lang w:eastAsia="en-US"/>
              </w:rPr>
              <w:lastRenderedPageBreak/>
              <w:t>По месту проведения</w:t>
            </w:r>
          </w:p>
        </w:tc>
        <w:tc>
          <w:tcPr>
            <w:tcW w:w="5812" w:type="dxa"/>
          </w:tcPr>
          <w:p w:rsidR="0034366D" w:rsidRPr="00DA7CFC" w:rsidRDefault="0034366D" w:rsidP="00E3546B">
            <w:pPr>
              <w:spacing w:after="0" w:line="240" w:lineRule="auto"/>
              <w:rPr>
                <w:sz w:val="28"/>
                <w:szCs w:val="28"/>
                <w:lang w:eastAsia="en-US"/>
              </w:rPr>
            </w:pPr>
            <w:r w:rsidRPr="00DA7CFC">
              <w:rPr>
                <w:sz w:val="28"/>
                <w:szCs w:val="28"/>
                <w:lang w:eastAsia="en-US"/>
              </w:rPr>
              <w:t>- урочные</w:t>
            </w:r>
          </w:p>
          <w:p w:rsidR="0034366D" w:rsidRPr="00DA7CFC" w:rsidRDefault="0034366D" w:rsidP="00E3546B">
            <w:pPr>
              <w:spacing w:after="0" w:line="240" w:lineRule="auto"/>
              <w:rPr>
                <w:sz w:val="28"/>
                <w:szCs w:val="28"/>
                <w:lang w:eastAsia="en-US"/>
              </w:rPr>
            </w:pPr>
            <w:r w:rsidRPr="00DA7CFC">
              <w:rPr>
                <w:sz w:val="28"/>
                <w:szCs w:val="28"/>
                <w:lang w:eastAsia="en-US"/>
              </w:rPr>
              <w:t>- внеурочные</w:t>
            </w:r>
          </w:p>
        </w:tc>
      </w:tr>
      <w:tr w:rsidR="0034366D" w:rsidRPr="00DA7CFC" w:rsidTr="00E3546B">
        <w:tc>
          <w:tcPr>
            <w:tcW w:w="3794" w:type="dxa"/>
          </w:tcPr>
          <w:p w:rsidR="0034366D" w:rsidRPr="00DA7CFC" w:rsidRDefault="0034366D" w:rsidP="00E3546B">
            <w:pPr>
              <w:spacing w:after="0" w:line="240" w:lineRule="auto"/>
              <w:rPr>
                <w:sz w:val="28"/>
                <w:szCs w:val="28"/>
                <w:lang w:eastAsia="en-US"/>
              </w:rPr>
            </w:pPr>
            <w:r w:rsidRPr="00DA7CFC">
              <w:rPr>
                <w:sz w:val="28"/>
                <w:szCs w:val="28"/>
                <w:lang w:eastAsia="en-US"/>
              </w:rPr>
              <w:t>По теме</w:t>
            </w:r>
          </w:p>
        </w:tc>
        <w:tc>
          <w:tcPr>
            <w:tcW w:w="5812" w:type="dxa"/>
          </w:tcPr>
          <w:p w:rsidR="0034366D" w:rsidRPr="00DA7CFC" w:rsidRDefault="0034366D" w:rsidP="00E3546B">
            <w:pPr>
              <w:spacing w:after="0" w:line="240" w:lineRule="auto"/>
              <w:rPr>
                <w:sz w:val="28"/>
                <w:szCs w:val="28"/>
                <w:lang w:eastAsia="en-US"/>
              </w:rPr>
            </w:pPr>
            <w:r w:rsidRPr="00DA7CFC">
              <w:rPr>
                <w:sz w:val="28"/>
                <w:szCs w:val="28"/>
                <w:lang w:eastAsia="en-US"/>
              </w:rPr>
              <w:t>- монопроекты(в рамках одного учебного предмета)</w:t>
            </w:r>
          </w:p>
          <w:p w:rsidR="0034366D" w:rsidRPr="00DA7CFC" w:rsidRDefault="0034366D" w:rsidP="00E3546B">
            <w:pPr>
              <w:spacing w:after="0" w:line="240" w:lineRule="auto"/>
              <w:rPr>
                <w:sz w:val="28"/>
                <w:szCs w:val="28"/>
                <w:lang w:eastAsia="en-US"/>
              </w:rPr>
            </w:pPr>
            <w:r w:rsidRPr="00DA7CFC">
              <w:rPr>
                <w:sz w:val="28"/>
                <w:szCs w:val="28"/>
                <w:lang w:eastAsia="en-US"/>
              </w:rPr>
              <w:t>- межпредметные</w:t>
            </w:r>
          </w:p>
          <w:p w:rsidR="0034366D" w:rsidRPr="00DA7CFC" w:rsidRDefault="0034366D" w:rsidP="00E3546B">
            <w:pPr>
              <w:spacing w:after="0" w:line="240" w:lineRule="auto"/>
              <w:rPr>
                <w:sz w:val="28"/>
                <w:szCs w:val="28"/>
                <w:lang w:eastAsia="en-US"/>
              </w:rPr>
            </w:pPr>
            <w:r w:rsidRPr="00DA7CFC">
              <w:rPr>
                <w:sz w:val="28"/>
                <w:szCs w:val="28"/>
                <w:lang w:eastAsia="en-US"/>
              </w:rPr>
              <w:t>- свободные (выходят за рамки школьного обучения)</w:t>
            </w:r>
          </w:p>
        </w:tc>
      </w:tr>
      <w:tr w:rsidR="0034366D" w:rsidRPr="00DA7CFC" w:rsidTr="00E3546B">
        <w:tc>
          <w:tcPr>
            <w:tcW w:w="3794" w:type="dxa"/>
          </w:tcPr>
          <w:p w:rsidR="0034366D" w:rsidRPr="00DA7CFC" w:rsidRDefault="0034366D" w:rsidP="00E3546B">
            <w:pPr>
              <w:spacing w:after="0" w:line="240" w:lineRule="auto"/>
              <w:rPr>
                <w:sz w:val="28"/>
                <w:szCs w:val="28"/>
                <w:lang w:eastAsia="en-US"/>
              </w:rPr>
            </w:pPr>
            <w:r w:rsidRPr="00DA7CFC">
              <w:rPr>
                <w:sz w:val="28"/>
                <w:szCs w:val="28"/>
                <w:lang w:eastAsia="en-US"/>
              </w:rPr>
              <w:t>По продолжительности</w:t>
            </w:r>
          </w:p>
        </w:tc>
        <w:tc>
          <w:tcPr>
            <w:tcW w:w="5812" w:type="dxa"/>
          </w:tcPr>
          <w:p w:rsidR="0034366D" w:rsidRPr="00DA7CFC" w:rsidRDefault="0034366D" w:rsidP="00E3546B">
            <w:pPr>
              <w:spacing w:after="0" w:line="240" w:lineRule="auto"/>
              <w:rPr>
                <w:sz w:val="28"/>
                <w:szCs w:val="28"/>
                <w:lang w:eastAsia="en-US"/>
              </w:rPr>
            </w:pPr>
            <w:r w:rsidRPr="00DA7CFC">
              <w:rPr>
                <w:sz w:val="28"/>
                <w:szCs w:val="28"/>
                <w:lang w:eastAsia="en-US"/>
              </w:rPr>
              <w:t>- краткосрочные (1-2 урока)</w:t>
            </w:r>
          </w:p>
          <w:p w:rsidR="0034366D" w:rsidRPr="00DA7CFC" w:rsidRDefault="0034366D" w:rsidP="00E3546B">
            <w:pPr>
              <w:spacing w:after="0" w:line="240" w:lineRule="auto"/>
              <w:rPr>
                <w:sz w:val="28"/>
                <w:szCs w:val="28"/>
                <w:lang w:eastAsia="en-US"/>
              </w:rPr>
            </w:pPr>
            <w:r w:rsidRPr="00DA7CFC">
              <w:rPr>
                <w:sz w:val="28"/>
                <w:szCs w:val="28"/>
                <w:lang w:eastAsia="en-US"/>
              </w:rPr>
              <w:t>- средней продолжительности (до 1 месяца)</w:t>
            </w:r>
          </w:p>
          <w:p w:rsidR="0034366D" w:rsidRPr="00DA7CFC" w:rsidRDefault="0034366D" w:rsidP="00E3546B">
            <w:pPr>
              <w:spacing w:after="0" w:line="240" w:lineRule="auto"/>
              <w:rPr>
                <w:sz w:val="28"/>
                <w:szCs w:val="28"/>
                <w:lang w:eastAsia="en-US"/>
              </w:rPr>
            </w:pPr>
            <w:r w:rsidRPr="00DA7CFC">
              <w:rPr>
                <w:sz w:val="28"/>
                <w:szCs w:val="28"/>
                <w:lang w:eastAsia="en-US"/>
              </w:rPr>
              <w:t>- долгосрочные</w:t>
            </w:r>
          </w:p>
        </w:tc>
      </w:tr>
    </w:tbl>
    <w:p w:rsidR="0034366D" w:rsidRDefault="0034366D" w:rsidP="0034366D">
      <w:pPr>
        <w:spacing w:line="240" w:lineRule="auto"/>
        <w:ind w:firstLine="708"/>
        <w:rPr>
          <w:sz w:val="28"/>
          <w:szCs w:val="28"/>
        </w:rPr>
      </w:pPr>
      <w:r>
        <w:rPr>
          <w:sz w:val="28"/>
          <w:szCs w:val="28"/>
        </w:rPr>
        <w:t xml:space="preserve">Например: </w:t>
      </w:r>
      <w:r w:rsidRPr="00B96D6C">
        <w:rPr>
          <w:sz w:val="28"/>
          <w:szCs w:val="28"/>
        </w:rPr>
        <w:t>проект «Знаменитые собаки, или кто проложил человеку путь в космос»</w:t>
      </w:r>
      <w:r>
        <w:rPr>
          <w:sz w:val="28"/>
          <w:szCs w:val="28"/>
        </w:rPr>
        <w:t xml:space="preserve"> </w:t>
      </w:r>
      <w:r>
        <w:rPr>
          <w:color w:val="0F6FC6"/>
          <w:sz w:val="28"/>
          <w:szCs w:val="28"/>
        </w:rPr>
        <w:t>(</w:t>
      </w:r>
      <w:hyperlink r:id="rId8" w:history="1">
        <w:r w:rsidRPr="00702896">
          <w:rPr>
            <w:rStyle w:val="a4"/>
            <w:color w:val="0F6FC6"/>
            <w:sz w:val="28"/>
            <w:szCs w:val="28"/>
          </w:rPr>
          <w:t>Приложение №2</w:t>
        </w:r>
      </w:hyperlink>
      <w:r>
        <w:rPr>
          <w:color w:val="0F6FC6"/>
          <w:sz w:val="28"/>
          <w:szCs w:val="28"/>
        </w:rPr>
        <w:t xml:space="preserve"> </w:t>
      </w:r>
      <w:r w:rsidRPr="00B96D6C">
        <w:rPr>
          <w:color w:val="0F6FC6"/>
          <w:sz w:val="28"/>
          <w:szCs w:val="28"/>
        </w:rPr>
        <w:t>)</w:t>
      </w:r>
      <w:r>
        <w:rPr>
          <w:sz w:val="28"/>
          <w:szCs w:val="28"/>
        </w:rPr>
        <w:t xml:space="preserve"> </w:t>
      </w:r>
      <w:r w:rsidRPr="00B96D6C">
        <w:rPr>
          <w:sz w:val="28"/>
          <w:szCs w:val="28"/>
        </w:rPr>
        <w:t xml:space="preserve"> </w:t>
      </w:r>
      <w:r>
        <w:rPr>
          <w:sz w:val="28"/>
          <w:szCs w:val="28"/>
        </w:rPr>
        <w:t xml:space="preserve">является исследовательским, индивидуальным, внеурочным, монопроектом средней продолжительности.  Проект «Обрядовые куклы» </w:t>
      </w:r>
      <w:hyperlink r:id="rId9" w:history="1">
        <w:r>
          <w:rPr>
            <w:rStyle w:val="a4"/>
            <w:color w:val="0F6FC6"/>
            <w:sz w:val="28"/>
            <w:szCs w:val="28"/>
          </w:rPr>
          <w:t>(П</w:t>
        </w:r>
        <w:r w:rsidRPr="00702896">
          <w:rPr>
            <w:rStyle w:val="a4"/>
            <w:color w:val="0F6FC6"/>
            <w:sz w:val="28"/>
            <w:szCs w:val="28"/>
          </w:rPr>
          <w:t>риложение</w:t>
        </w:r>
        <w:r>
          <w:rPr>
            <w:rStyle w:val="a4"/>
            <w:color w:val="0F6FC6"/>
            <w:sz w:val="28"/>
            <w:szCs w:val="28"/>
          </w:rPr>
          <w:t xml:space="preserve"> №3</w:t>
        </w:r>
        <w:r w:rsidRPr="00702896">
          <w:rPr>
            <w:rStyle w:val="a4"/>
            <w:color w:val="0F6FC6"/>
            <w:sz w:val="28"/>
            <w:szCs w:val="28"/>
          </w:rPr>
          <w:t>)</w:t>
        </w:r>
      </w:hyperlink>
      <w:r>
        <w:rPr>
          <w:sz w:val="28"/>
          <w:szCs w:val="28"/>
        </w:rPr>
        <w:t xml:space="preserve"> - творческий, индивидуальный, внеурочный, свободный, средней продолжительности. Проект «Времена года» </w:t>
      </w:r>
      <w:r>
        <w:rPr>
          <w:color w:val="0F6FC6"/>
          <w:sz w:val="28"/>
          <w:szCs w:val="28"/>
        </w:rPr>
        <w:t>(</w:t>
      </w:r>
      <w:hyperlink r:id="rId10" w:history="1">
        <w:r w:rsidRPr="00702896">
          <w:rPr>
            <w:rStyle w:val="a4"/>
            <w:color w:val="0F6FC6"/>
            <w:sz w:val="28"/>
            <w:szCs w:val="28"/>
          </w:rPr>
          <w:t xml:space="preserve">Приложение №4) </w:t>
        </w:r>
      </w:hyperlink>
      <w:r w:rsidRPr="00702896">
        <w:rPr>
          <w:color w:val="0F6FC6"/>
          <w:sz w:val="28"/>
          <w:szCs w:val="28"/>
        </w:rPr>
        <w:t xml:space="preserve"> </w:t>
      </w:r>
      <w:r>
        <w:rPr>
          <w:sz w:val="28"/>
          <w:szCs w:val="28"/>
        </w:rPr>
        <w:t>- практико-ориетированный, коллективный, урочный краткосрочный монопроект.</w:t>
      </w:r>
    </w:p>
    <w:p w:rsidR="0034366D" w:rsidRPr="006C2C6B" w:rsidRDefault="0034366D" w:rsidP="0034366D">
      <w:pPr>
        <w:spacing w:line="240" w:lineRule="auto"/>
        <w:ind w:firstLine="708"/>
        <w:rPr>
          <w:color w:val="FF0000"/>
          <w:sz w:val="28"/>
          <w:szCs w:val="28"/>
        </w:rPr>
      </w:pPr>
      <w:r>
        <w:rPr>
          <w:sz w:val="28"/>
          <w:szCs w:val="28"/>
        </w:rPr>
        <w:t xml:space="preserve"> </w:t>
      </w:r>
      <w:r w:rsidRPr="006C2C6B">
        <w:rPr>
          <w:sz w:val="28"/>
          <w:szCs w:val="28"/>
        </w:rPr>
        <w:t xml:space="preserve">Для  обеспечения проектной деятельности в школе созданы оптимальные условия: нормативно-правовые, материально-технические, учебно-методические, информационные, кадровые, организационные. Разные  проекты потребуют разное обеспечение. Все виды требуемого обеспечения должны быть в наличии до начала работы над проектом. </w:t>
      </w:r>
    </w:p>
    <w:p w:rsidR="0034366D" w:rsidRPr="006C2C6B" w:rsidRDefault="0034366D" w:rsidP="0034366D">
      <w:pPr>
        <w:spacing w:line="240" w:lineRule="auto"/>
        <w:ind w:firstLine="708"/>
        <w:rPr>
          <w:sz w:val="28"/>
          <w:szCs w:val="28"/>
        </w:rPr>
      </w:pPr>
      <w:r w:rsidRPr="006C2C6B">
        <w:rPr>
          <w:sz w:val="28"/>
          <w:szCs w:val="28"/>
        </w:rPr>
        <w:t xml:space="preserve">Примерный план по созданию детского проекта по этапам: </w:t>
      </w:r>
      <w:r>
        <w:rPr>
          <w:sz w:val="28"/>
          <w:szCs w:val="28"/>
        </w:rPr>
        <w:t xml:space="preserve"> </w:t>
      </w:r>
      <w:hyperlink r:id="rId11" w:history="1">
        <w:r w:rsidRPr="00F304B0">
          <w:rPr>
            <w:rStyle w:val="a4"/>
            <w:color w:val="0F6FC6"/>
            <w:sz w:val="28"/>
            <w:szCs w:val="28"/>
          </w:rPr>
          <w:t>(Приложение №5 «Этапы работы над проектом»)</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911"/>
      </w:tblGrid>
      <w:tr w:rsidR="0034366D" w:rsidRPr="00DA7CFC" w:rsidTr="00E3546B">
        <w:tc>
          <w:tcPr>
            <w:tcW w:w="2660" w:type="dxa"/>
          </w:tcPr>
          <w:p w:rsidR="0034366D" w:rsidRPr="00DA7CFC" w:rsidRDefault="0034366D" w:rsidP="00E3546B">
            <w:pPr>
              <w:spacing w:after="0" w:line="240" w:lineRule="auto"/>
              <w:rPr>
                <w:sz w:val="28"/>
                <w:szCs w:val="28"/>
                <w:lang w:eastAsia="en-US"/>
              </w:rPr>
            </w:pPr>
            <w:r w:rsidRPr="00DA7CFC">
              <w:rPr>
                <w:sz w:val="28"/>
                <w:szCs w:val="28"/>
                <w:lang w:eastAsia="en-US"/>
              </w:rPr>
              <w:t>Этапы работы над проектом</w:t>
            </w:r>
          </w:p>
        </w:tc>
        <w:tc>
          <w:tcPr>
            <w:tcW w:w="6911" w:type="dxa"/>
          </w:tcPr>
          <w:p w:rsidR="0034366D" w:rsidRPr="00DA7CFC" w:rsidRDefault="0034366D" w:rsidP="00E3546B">
            <w:pPr>
              <w:spacing w:after="0" w:line="240" w:lineRule="auto"/>
              <w:rPr>
                <w:sz w:val="28"/>
                <w:szCs w:val="28"/>
                <w:lang w:eastAsia="en-US"/>
              </w:rPr>
            </w:pPr>
            <w:r w:rsidRPr="00DA7CFC">
              <w:rPr>
                <w:sz w:val="28"/>
                <w:szCs w:val="28"/>
                <w:lang w:eastAsia="en-US"/>
              </w:rPr>
              <w:t>Содержание этапа</w:t>
            </w:r>
          </w:p>
        </w:tc>
      </w:tr>
      <w:tr w:rsidR="0034366D" w:rsidRPr="00DA7CFC" w:rsidTr="00E3546B">
        <w:tc>
          <w:tcPr>
            <w:tcW w:w="2660" w:type="dxa"/>
          </w:tcPr>
          <w:p w:rsidR="0034366D" w:rsidRPr="00DA7CFC" w:rsidRDefault="0034366D" w:rsidP="00E3546B">
            <w:pPr>
              <w:spacing w:after="0" w:line="240" w:lineRule="auto"/>
              <w:rPr>
                <w:sz w:val="28"/>
                <w:szCs w:val="28"/>
                <w:lang w:eastAsia="en-US"/>
              </w:rPr>
            </w:pPr>
            <w:r w:rsidRPr="00DA7CFC">
              <w:rPr>
                <w:sz w:val="28"/>
                <w:szCs w:val="28"/>
                <w:lang w:eastAsia="en-US"/>
              </w:rPr>
              <w:t>Погружение в проект</w:t>
            </w:r>
          </w:p>
          <w:p w:rsidR="0034366D" w:rsidRPr="00DA7CFC" w:rsidRDefault="0034366D" w:rsidP="00E3546B">
            <w:pPr>
              <w:spacing w:after="0" w:line="240" w:lineRule="auto"/>
              <w:rPr>
                <w:sz w:val="28"/>
                <w:szCs w:val="28"/>
                <w:lang w:eastAsia="en-US"/>
              </w:rPr>
            </w:pPr>
          </w:p>
          <w:p w:rsidR="0034366D" w:rsidRPr="00DA7CFC" w:rsidRDefault="0034366D" w:rsidP="00E3546B">
            <w:pPr>
              <w:spacing w:after="0" w:line="240" w:lineRule="auto"/>
              <w:rPr>
                <w:sz w:val="28"/>
                <w:szCs w:val="28"/>
                <w:lang w:eastAsia="en-US"/>
              </w:rPr>
            </w:pPr>
          </w:p>
          <w:p w:rsidR="0034366D" w:rsidRPr="00DA7CFC" w:rsidRDefault="0034366D" w:rsidP="00E3546B">
            <w:pPr>
              <w:spacing w:after="0" w:line="240" w:lineRule="auto"/>
              <w:rPr>
                <w:sz w:val="28"/>
                <w:szCs w:val="28"/>
                <w:lang w:eastAsia="en-US"/>
              </w:rPr>
            </w:pPr>
          </w:p>
          <w:p w:rsidR="0034366D" w:rsidRPr="00DA7CFC" w:rsidRDefault="0034366D" w:rsidP="00E3546B">
            <w:pPr>
              <w:spacing w:after="0" w:line="240" w:lineRule="auto"/>
              <w:rPr>
                <w:sz w:val="28"/>
                <w:szCs w:val="28"/>
                <w:lang w:eastAsia="en-US"/>
              </w:rPr>
            </w:pPr>
          </w:p>
        </w:tc>
        <w:tc>
          <w:tcPr>
            <w:tcW w:w="6911" w:type="dxa"/>
          </w:tcPr>
          <w:p w:rsidR="0034366D" w:rsidRPr="00DA7CFC" w:rsidRDefault="0034366D" w:rsidP="00E3546B">
            <w:pPr>
              <w:spacing w:after="0" w:line="240" w:lineRule="auto"/>
              <w:ind w:firstLine="708"/>
              <w:rPr>
                <w:sz w:val="28"/>
                <w:szCs w:val="28"/>
                <w:lang w:eastAsia="en-US"/>
              </w:rPr>
            </w:pPr>
            <w:r w:rsidRPr="00DA7CFC">
              <w:rPr>
                <w:sz w:val="28"/>
                <w:szCs w:val="28"/>
                <w:lang w:eastAsia="en-US"/>
              </w:rPr>
              <w:t>Приступая к созданию проекта, обучающийся должен владеть: необходимыми знаниями, умениями и навыками в содержательной области проекта; специфическими умениями и навыками проектирования для самостоятельной работы.</w:t>
            </w:r>
          </w:p>
          <w:p w:rsidR="0034366D" w:rsidRPr="00DA7CFC" w:rsidRDefault="0034366D" w:rsidP="00E3546B">
            <w:pPr>
              <w:spacing w:after="0" w:line="240" w:lineRule="auto"/>
              <w:ind w:firstLine="708"/>
              <w:rPr>
                <w:sz w:val="28"/>
                <w:szCs w:val="28"/>
                <w:lang w:eastAsia="en-US"/>
              </w:rPr>
            </w:pPr>
            <w:r w:rsidRPr="00DA7CFC">
              <w:rPr>
                <w:sz w:val="28"/>
                <w:szCs w:val="28"/>
                <w:lang w:eastAsia="en-US"/>
              </w:rPr>
              <w:t xml:space="preserve">В 1-ом классе основное внимание уделяю развитию умений и навыков проектирования и исследовательской деятельности, привитию интереса к познавательной деятельности, расширению детского кругозора. Эти умения затем совершенствуются в последующих классах. </w:t>
            </w:r>
            <w:hyperlink r:id="rId12" w:history="1">
              <w:r w:rsidRPr="00DA7CFC">
                <w:rPr>
                  <w:rStyle w:val="a4"/>
                  <w:color w:val="0F6FC6"/>
                  <w:sz w:val="28"/>
                  <w:szCs w:val="28"/>
                  <w:lang w:eastAsia="en-US"/>
                </w:rPr>
                <w:t>(Приложение №6 «Подготовка к проектной деятельности»)</w:t>
              </w:r>
            </w:hyperlink>
          </w:p>
          <w:p w:rsidR="0034366D" w:rsidRPr="00DA7CFC" w:rsidRDefault="0034366D" w:rsidP="00E3546B">
            <w:pPr>
              <w:spacing w:after="0" w:line="240" w:lineRule="auto"/>
              <w:rPr>
                <w:sz w:val="28"/>
                <w:szCs w:val="28"/>
                <w:lang w:eastAsia="en-US"/>
              </w:rPr>
            </w:pPr>
            <w:r w:rsidRPr="00DA7CFC">
              <w:rPr>
                <w:sz w:val="28"/>
                <w:szCs w:val="28"/>
                <w:lang w:eastAsia="en-US"/>
              </w:rPr>
              <w:t xml:space="preserve">На этом этапе необходимо выбрать тему исследования, конкретизировать её. Я всегда стараюсь предложить ученику интересные темы, здесь самое важное - заинтриговать, заинтересовать ребенка, "заразить" </w:t>
            </w:r>
            <w:r>
              <w:rPr>
                <w:noProof/>
                <w:sz w:val="28"/>
                <w:szCs w:val="28"/>
              </w:rPr>
              <w:lastRenderedPageBreak/>
              <w:drawing>
                <wp:anchor distT="0" distB="5715" distL="114300" distR="114935" simplePos="0" relativeHeight="251663360" behindDoc="1" locked="0" layoutInCell="1" allowOverlap="1">
                  <wp:simplePos x="0" y="0"/>
                  <wp:positionH relativeFrom="column">
                    <wp:posOffset>-2418969</wp:posOffset>
                  </wp:positionH>
                  <wp:positionV relativeFrom="paragraph">
                    <wp:posOffset>-755015</wp:posOffset>
                  </wp:positionV>
                  <wp:extent cx="7559929" cy="10734675"/>
                  <wp:effectExtent l="19050" t="0" r="2921" b="0"/>
                  <wp:wrapNone/>
                  <wp:docPr id="5" name="Рисунок 1" descr="C:\Documents and Settings\Администратор\Рабочий стол\ааа.doc.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ааа.doc.jpg"/>
                          <pic:cNvPicPr>
                            <a:picLocks noChangeAspect="1" noChangeArrowheads="1"/>
                          </pic:cNvPicPr>
                        </pic:nvPicPr>
                        <pic:blipFill>
                          <a:blip r:embed="rId6" cstate="print">
                            <a:duotone>
                              <a:schemeClr val="accent1">
                                <a:shade val="45000"/>
                                <a:satMod val="135000"/>
                              </a:schemeClr>
                              <a:prstClr val="white"/>
                            </a:duotone>
                          </a:blip>
                          <a:srcRect l="1967" t="1152" r="2146" b="51090"/>
                          <a:stretch>
                            <a:fillRect/>
                          </a:stretch>
                        </pic:blipFill>
                        <pic:spPr bwMode="auto">
                          <a:xfrm>
                            <a:off x="0" y="0"/>
                            <a:ext cx="7559929" cy="10734675"/>
                          </a:xfrm>
                          <a:prstGeom prst="rect">
                            <a:avLst/>
                          </a:prstGeom>
                          <a:noFill/>
                          <a:ln w="9525">
                            <a:noFill/>
                            <a:miter lim="800000"/>
                            <a:headEnd/>
                            <a:tailEnd/>
                          </a:ln>
                        </pic:spPr>
                      </pic:pic>
                    </a:graphicData>
                  </a:graphic>
                </wp:anchor>
              </w:drawing>
            </w:r>
            <w:r w:rsidRPr="00DA7CFC">
              <w:rPr>
                <w:sz w:val="28"/>
                <w:szCs w:val="28"/>
                <w:lang w:eastAsia="en-US"/>
              </w:rPr>
              <w:t xml:space="preserve">идеями, нарисовать в его сознании радужные перспективы его работы. Примерные темы школьных проектов могут касаться любых областей знаний, могут быть обширными, главное - конкретизировать их. </w:t>
            </w:r>
            <w:hyperlink r:id="rId13" w:history="1">
              <w:r w:rsidRPr="00DA7CFC">
                <w:rPr>
                  <w:rStyle w:val="a4"/>
                  <w:color w:val="0F6FC6"/>
                  <w:sz w:val="28"/>
                  <w:szCs w:val="28"/>
                  <w:lang w:eastAsia="en-US"/>
                </w:rPr>
                <w:t>(Приложение  №7 «Выбор темы проекта»)</w:t>
              </w:r>
            </w:hyperlink>
          </w:p>
        </w:tc>
      </w:tr>
      <w:tr w:rsidR="0034366D" w:rsidRPr="00DA7CFC" w:rsidTr="00E3546B">
        <w:tc>
          <w:tcPr>
            <w:tcW w:w="2660" w:type="dxa"/>
          </w:tcPr>
          <w:p w:rsidR="0034366D" w:rsidRPr="00DA7CFC" w:rsidRDefault="0034366D" w:rsidP="00E3546B">
            <w:pPr>
              <w:spacing w:after="0" w:line="240" w:lineRule="auto"/>
              <w:rPr>
                <w:sz w:val="28"/>
                <w:szCs w:val="28"/>
                <w:lang w:eastAsia="en-US"/>
              </w:rPr>
            </w:pPr>
            <w:r w:rsidRPr="00DA7CFC">
              <w:rPr>
                <w:sz w:val="28"/>
                <w:szCs w:val="28"/>
                <w:lang w:eastAsia="en-US"/>
              </w:rPr>
              <w:lastRenderedPageBreak/>
              <w:t>Планирование деятельности</w:t>
            </w:r>
          </w:p>
        </w:tc>
        <w:tc>
          <w:tcPr>
            <w:tcW w:w="6911" w:type="dxa"/>
          </w:tcPr>
          <w:p w:rsidR="0034366D" w:rsidRPr="00DA7CFC" w:rsidRDefault="0034366D" w:rsidP="00E3546B">
            <w:pPr>
              <w:spacing w:after="0" w:line="240" w:lineRule="auto"/>
              <w:rPr>
                <w:sz w:val="28"/>
                <w:szCs w:val="28"/>
                <w:lang w:eastAsia="en-US"/>
              </w:rPr>
            </w:pPr>
            <w:r w:rsidRPr="00DA7CFC">
              <w:rPr>
                <w:sz w:val="28"/>
                <w:szCs w:val="28"/>
                <w:lang w:eastAsia="en-US"/>
              </w:rPr>
              <w:t>Определение целей и задач проекта, выбор предмета или объекта проектирования. Ученик должен четко представлять, что он проектирует, для чего и зачем он это делает. Например в исследовательском проекте «Знаменитые собаки или кто проложил человеку путь в космос» предметом исследования являются собаки-космоновты.  Эта работа имеет такую цель: выяснить какие собаки побывали в космосе, какова их дальнейшая судьба, их роль в освоении космоса. Задачи: ознакомиться с литературой по этой теме, изучить материал  Интернета по данной теме, составить хронологический список полетов собак в космос.</w:t>
            </w:r>
          </w:p>
        </w:tc>
      </w:tr>
      <w:tr w:rsidR="0034366D" w:rsidRPr="00DA7CFC" w:rsidTr="00E3546B">
        <w:tc>
          <w:tcPr>
            <w:tcW w:w="2660" w:type="dxa"/>
          </w:tcPr>
          <w:p w:rsidR="0034366D" w:rsidRPr="00DA7CFC" w:rsidRDefault="0034366D" w:rsidP="00E3546B">
            <w:pPr>
              <w:spacing w:after="0" w:line="240" w:lineRule="auto"/>
              <w:rPr>
                <w:sz w:val="28"/>
                <w:szCs w:val="28"/>
                <w:lang w:eastAsia="en-US"/>
              </w:rPr>
            </w:pPr>
            <w:r w:rsidRPr="00DA7CFC">
              <w:rPr>
                <w:sz w:val="28"/>
                <w:szCs w:val="28"/>
                <w:lang w:eastAsia="en-US"/>
              </w:rPr>
              <w:t>Осуществление деятельности по решению проблемы</w:t>
            </w:r>
          </w:p>
        </w:tc>
        <w:tc>
          <w:tcPr>
            <w:tcW w:w="6911" w:type="dxa"/>
          </w:tcPr>
          <w:p w:rsidR="0034366D" w:rsidRPr="00DA7CFC" w:rsidRDefault="0034366D" w:rsidP="00E3546B">
            <w:pPr>
              <w:spacing w:after="0" w:line="240" w:lineRule="auto"/>
              <w:ind w:firstLine="708"/>
              <w:rPr>
                <w:color w:val="FF0000"/>
                <w:sz w:val="28"/>
                <w:szCs w:val="28"/>
                <w:lang w:eastAsia="en-US"/>
              </w:rPr>
            </w:pPr>
            <w:r w:rsidRPr="00DA7CFC">
              <w:rPr>
                <w:sz w:val="28"/>
                <w:szCs w:val="28"/>
                <w:lang w:eastAsia="en-US"/>
              </w:rPr>
              <w:t xml:space="preserve">Включает организацию работы над проектом, составление плана работы. На этом этапе  применяю различные методы проектирования, которые формируют  и развивают поисковые навыки у обучающихся. Это могут быть: самостоятельное прочтение, изучение книг, фильмов по теме, наблюдение, интервью, эксперимент, обращение к глобальной компьютерной сети Интернет. </w:t>
            </w:r>
            <w:hyperlink r:id="rId14" w:history="1">
              <w:r w:rsidRPr="00DA7CFC">
                <w:rPr>
                  <w:rStyle w:val="a4"/>
                  <w:color w:val="0F6FC6"/>
                  <w:sz w:val="28"/>
                  <w:szCs w:val="28"/>
                  <w:lang w:eastAsia="en-US"/>
                </w:rPr>
                <w:t>Приложение №8 «Работа с литературными источниками»,</w:t>
              </w:r>
            </w:hyperlink>
            <w:r w:rsidRPr="00DA7CFC">
              <w:rPr>
                <w:color w:val="0F6FC6"/>
                <w:sz w:val="28"/>
                <w:szCs w:val="28"/>
                <w:lang w:eastAsia="en-US"/>
              </w:rPr>
              <w:t xml:space="preserve"> </w:t>
            </w:r>
            <w:hyperlink r:id="rId15" w:history="1">
              <w:r w:rsidRPr="00DA7CFC">
                <w:rPr>
                  <w:rStyle w:val="a4"/>
                  <w:color w:val="0F6FC6"/>
                  <w:sz w:val="28"/>
                  <w:szCs w:val="28"/>
                  <w:lang w:eastAsia="en-US"/>
                </w:rPr>
                <w:t>Приложение №9  «Поиск источников в библиотеке</w:t>
              </w:r>
            </w:hyperlink>
            <w:r w:rsidRPr="00DA7CFC">
              <w:rPr>
                <w:color w:val="0F6FC6"/>
                <w:sz w:val="28"/>
                <w:szCs w:val="28"/>
                <w:lang w:eastAsia="en-US"/>
              </w:rPr>
              <w:t>»</w:t>
            </w:r>
            <w:r w:rsidRPr="00DA7CFC">
              <w:rPr>
                <w:sz w:val="28"/>
                <w:szCs w:val="28"/>
                <w:lang w:eastAsia="en-US"/>
              </w:rPr>
              <w:t xml:space="preserve"> Во время поиска информации школьнику необходимо хотя бы кратко изучить историю вопроса, разные точки зрения на данное явление, в результате чего открываются интересные факты. Например, в том же проекте про собак – космонавтов ученик узнал  много интересных фактов, как выбирали собак, почему именно их, что делали,  если собака сбегала перед самым стартом, кто такой ЗИБ и много других интересных фактов. Все эти факты стали интересны всем ребятам  класса. </w:t>
            </w:r>
          </w:p>
          <w:p w:rsidR="0034366D" w:rsidRPr="00DA7CFC" w:rsidRDefault="0034366D" w:rsidP="00E3546B">
            <w:pPr>
              <w:spacing w:after="0" w:line="240" w:lineRule="auto"/>
              <w:rPr>
                <w:sz w:val="28"/>
                <w:szCs w:val="28"/>
                <w:lang w:eastAsia="en-US"/>
              </w:rPr>
            </w:pPr>
            <w:r w:rsidRPr="00DA7CFC">
              <w:rPr>
                <w:sz w:val="28"/>
                <w:szCs w:val="28"/>
                <w:lang w:eastAsia="en-US"/>
              </w:rPr>
              <w:tab/>
              <w:t xml:space="preserve">Все это вызывает дополнительный интерес и стимулирует младшего школьника к дальнейшему изучению темы. </w:t>
            </w:r>
          </w:p>
        </w:tc>
      </w:tr>
      <w:tr w:rsidR="0034366D" w:rsidRPr="00DA7CFC" w:rsidTr="00E3546B">
        <w:trPr>
          <w:trHeight w:val="1503"/>
        </w:trPr>
        <w:tc>
          <w:tcPr>
            <w:tcW w:w="2660" w:type="dxa"/>
          </w:tcPr>
          <w:p w:rsidR="0034366D" w:rsidRPr="00DA7CFC" w:rsidRDefault="0034366D" w:rsidP="00E3546B">
            <w:pPr>
              <w:spacing w:after="0" w:line="240" w:lineRule="auto"/>
              <w:rPr>
                <w:sz w:val="28"/>
                <w:szCs w:val="28"/>
                <w:lang w:eastAsia="en-US"/>
              </w:rPr>
            </w:pPr>
            <w:r>
              <w:rPr>
                <w:noProof/>
                <w:sz w:val="28"/>
                <w:szCs w:val="28"/>
              </w:rPr>
              <w:lastRenderedPageBreak/>
              <w:drawing>
                <wp:anchor distT="0" distB="5715" distL="114300" distR="114935" simplePos="0" relativeHeight="251669504" behindDoc="1" locked="0" layoutInCell="1" allowOverlap="1">
                  <wp:simplePos x="0" y="0"/>
                  <wp:positionH relativeFrom="column">
                    <wp:posOffset>-729869</wp:posOffset>
                  </wp:positionH>
                  <wp:positionV relativeFrom="paragraph">
                    <wp:posOffset>-755015</wp:posOffset>
                  </wp:positionV>
                  <wp:extent cx="7559929" cy="10734675"/>
                  <wp:effectExtent l="19050" t="0" r="2921" b="0"/>
                  <wp:wrapNone/>
                  <wp:docPr id="11" name="Рисунок 1" descr="C:\Documents and Settings\Администратор\Рабочий стол\ааа.doc.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ааа.doc.jpg"/>
                          <pic:cNvPicPr>
                            <a:picLocks noChangeAspect="1" noChangeArrowheads="1"/>
                          </pic:cNvPicPr>
                        </pic:nvPicPr>
                        <pic:blipFill>
                          <a:blip r:embed="rId6" cstate="print">
                            <a:duotone>
                              <a:schemeClr val="accent1">
                                <a:shade val="45000"/>
                                <a:satMod val="135000"/>
                              </a:schemeClr>
                              <a:prstClr val="white"/>
                            </a:duotone>
                          </a:blip>
                          <a:srcRect l="1967" t="1152" r="2146" b="51090"/>
                          <a:stretch>
                            <a:fillRect/>
                          </a:stretch>
                        </pic:blipFill>
                        <pic:spPr bwMode="auto">
                          <a:xfrm>
                            <a:off x="0" y="0"/>
                            <a:ext cx="7559929" cy="10734675"/>
                          </a:xfrm>
                          <a:prstGeom prst="rect">
                            <a:avLst/>
                          </a:prstGeom>
                          <a:noFill/>
                          <a:ln w="9525">
                            <a:noFill/>
                            <a:miter lim="800000"/>
                            <a:headEnd/>
                            <a:tailEnd/>
                          </a:ln>
                        </pic:spPr>
                      </pic:pic>
                    </a:graphicData>
                  </a:graphic>
                </wp:anchor>
              </w:drawing>
            </w:r>
            <w:r w:rsidRPr="00DA7CFC">
              <w:rPr>
                <w:sz w:val="28"/>
                <w:szCs w:val="28"/>
                <w:lang w:eastAsia="en-US"/>
              </w:rPr>
              <w:t>Оформление результатов</w:t>
            </w:r>
          </w:p>
        </w:tc>
        <w:tc>
          <w:tcPr>
            <w:tcW w:w="6911" w:type="dxa"/>
          </w:tcPr>
          <w:p w:rsidR="0034366D" w:rsidRPr="00DA7CFC" w:rsidRDefault="0034366D" w:rsidP="00E3546B">
            <w:pPr>
              <w:spacing w:after="0" w:line="240" w:lineRule="auto"/>
              <w:ind w:firstLine="708"/>
              <w:rPr>
                <w:sz w:val="28"/>
                <w:szCs w:val="28"/>
                <w:lang w:eastAsia="en-US"/>
              </w:rPr>
            </w:pPr>
            <w:r w:rsidRPr="00DA7CFC">
              <w:rPr>
                <w:sz w:val="28"/>
                <w:szCs w:val="28"/>
                <w:lang w:eastAsia="en-US"/>
              </w:rPr>
              <w:t xml:space="preserve">Включает оформление работы, подготовку  к защите, вопросам. </w:t>
            </w:r>
            <w:hyperlink r:id="rId16" w:history="1">
              <w:r w:rsidRPr="00DA7CFC">
                <w:rPr>
                  <w:rStyle w:val="a4"/>
                  <w:color w:val="0F6FC6"/>
                  <w:sz w:val="28"/>
                  <w:szCs w:val="28"/>
                  <w:lang w:eastAsia="en-US"/>
                </w:rPr>
                <w:t>Приложение  №10 «Требования к оформлению работы»</w:t>
              </w:r>
            </w:hyperlink>
            <w:r w:rsidRPr="00DA7CFC">
              <w:rPr>
                <w:color w:val="0F6FC6"/>
                <w:sz w:val="28"/>
                <w:szCs w:val="28"/>
                <w:lang w:eastAsia="en-US"/>
              </w:rPr>
              <w:t xml:space="preserve">,  </w:t>
            </w:r>
            <w:hyperlink r:id="rId17" w:history="1">
              <w:r w:rsidRPr="00DA7CFC">
                <w:rPr>
                  <w:rStyle w:val="a4"/>
                  <w:color w:val="0F6FC6"/>
                  <w:sz w:val="28"/>
                  <w:szCs w:val="28"/>
                  <w:lang w:eastAsia="en-US"/>
                </w:rPr>
                <w:t>Приложение №11 «Требования к оформлению списка источников»</w:t>
              </w:r>
            </w:hyperlink>
          </w:p>
        </w:tc>
      </w:tr>
      <w:tr w:rsidR="0034366D" w:rsidRPr="00DA7CFC" w:rsidTr="00E3546B">
        <w:trPr>
          <w:trHeight w:val="70"/>
        </w:trPr>
        <w:tc>
          <w:tcPr>
            <w:tcW w:w="2660" w:type="dxa"/>
          </w:tcPr>
          <w:p w:rsidR="0034366D" w:rsidRPr="00DA7CFC" w:rsidRDefault="0034366D" w:rsidP="00E3546B">
            <w:pPr>
              <w:spacing w:after="0" w:line="240" w:lineRule="auto"/>
              <w:rPr>
                <w:sz w:val="28"/>
                <w:szCs w:val="28"/>
                <w:lang w:eastAsia="en-US"/>
              </w:rPr>
            </w:pPr>
            <w:r w:rsidRPr="00DA7CFC">
              <w:rPr>
                <w:sz w:val="28"/>
                <w:szCs w:val="28"/>
                <w:lang w:eastAsia="en-US"/>
              </w:rPr>
              <w:t>Презентация проекта</w:t>
            </w:r>
          </w:p>
        </w:tc>
        <w:tc>
          <w:tcPr>
            <w:tcW w:w="6911" w:type="dxa"/>
          </w:tcPr>
          <w:p w:rsidR="0034366D" w:rsidRPr="00DA7CFC" w:rsidRDefault="0034366D" w:rsidP="00E3546B">
            <w:pPr>
              <w:spacing w:after="0" w:line="240" w:lineRule="auto"/>
              <w:ind w:firstLine="708"/>
              <w:rPr>
                <w:sz w:val="28"/>
                <w:szCs w:val="28"/>
                <w:lang w:eastAsia="en-US"/>
              </w:rPr>
            </w:pPr>
            <w:r w:rsidRPr="00DA7CFC">
              <w:rPr>
                <w:sz w:val="28"/>
                <w:szCs w:val="28"/>
                <w:lang w:eastAsia="en-US"/>
              </w:rPr>
              <w:t xml:space="preserve"> Особое внимание в начальной школе требует  презентация (защита проекта), где учащиеся докладывают о проделанной ими работе. </w:t>
            </w:r>
            <w:hyperlink r:id="rId18" w:history="1">
              <w:r w:rsidRPr="00DA7CFC">
                <w:rPr>
                  <w:rStyle w:val="a4"/>
                  <w:color w:val="0F6FC6"/>
                  <w:sz w:val="28"/>
                  <w:szCs w:val="28"/>
                  <w:lang w:eastAsia="en-US"/>
                </w:rPr>
                <w:t>(Приложение №12  «Памятка для подготовки публичного выступления»)</w:t>
              </w:r>
            </w:hyperlink>
            <w:r w:rsidRPr="00DA7CFC">
              <w:rPr>
                <w:sz w:val="28"/>
                <w:szCs w:val="28"/>
                <w:lang w:eastAsia="en-US"/>
              </w:rPr>
              <w:t>То, что готовят дети для наглядной демонстрации своих результатов, продукт работы над проектом, определяет форму проведения презентации. Целью проведения презентации является выработка или развитие презентативных умений и навыков: демонстрировать понимание проблемы проекта, собственную формулировку цели и задач проекта, выбранный путь решения, анализировать ход поиска решения, аргументировано излагать свои мысли, идеи, анализировать свою деятельность, предъявляя результаты рефлексии, анализа групповой и индивидуальной самостоятельной работы, вклада каждого участника проекта, самоанализ успешности и результативности решения проблемы.</w:t>
            </w:r>
          </w:p>
          <w:p w:rsidR="0034366D" w:rsidRPr="00DA7CFC" w:rsidRDefault="0034366D" w:rsidP="00E3546B">
            <w:pPr>
              <w:spacing w:after="0" w:line="240" w:lineRule="auto"/>
              <w:ind w:firstLine="708"/>
              <w:rPr>
                <w:sz w:val="28"/>
                <w:szCs w:val="28"/>
                <w:lang w:eastAsia="en-US"/>
              </w:rPr>
            </w:pPr>
            <w:r w:rsidRPr="00DA7CFC">
              <w:rPr>
                <w:sz w:val="28"/>
                <w:szCs w:val="28"/>
                <w:lang w:eastAsia="en-US"/>
              </w:rPr>
              <w:t xml:space="preserve">Ученик рассказывает о выполненной работе, поэтому защита должна быть публичной. В 1-2 классах на представление проекта отводится 4-5 минут, в более старших классах-10-15 минут, так как в ходе защиты  оценивается научная ценность и актуальность выбранной работы, ценность собранного материала, исследовательское мастерство, структура и логика работы, стиль изложения. </w:t>
            </w:r>
            <w:hyperlink r:id="rId19" w:history="1">
              <w:r w:rsidRPr="00DA7CFC">
                <w:rPr>
                  <w:rStyle w:val="a4"/>
                  <w:color w:val="0F6FC6"/>
                  <w:sz w:val="28"/>
                  <w:szCs w:val="28"/>
                  <w:lang w:eastAsia="en-US"/>
                </w:rPr>
                <w:t>Приложение №13  «Критерии оценки презентации»</w:t>
              </w:r>
            </w:hyperlink>
          </w:p>
          <w:p w:rsidR="0034366D" w:rsidRPr="00DA7CFC" w:rsidRDefault="0034366D" w:rsidP="00E3546B">
            <w:pPr>
              <w:spacing w:after="0" w:line="240" w:lineRule="auto"/>
              <w:ind w:firstLine="708"/>
              <w:rPr>
                <w:sz w:val="28"/>
                <w:szCs w:val="28"/>
                <w:lang w:eastAsia="en-US"/>
              </w:rPr>
            </w:pPr>
            <w:r w:rsidRPr="00DA7CFC">
              <w:rPr>
                <w:sz w:val="28"/>
                <w:szCs w:val="28"/>
                <w:lang w:eastAsia="en-US"/>
              </w:rPr>
              <w:t>После защиты проекта можно изделие подарить, оформить выставку проектных работ. Важно,  чтобы дети ощутили потребность в изготовленных изделиях, почувствовали атмосферу праздника за доставленную людям радость.</w:t>
            </w:r>
          </w:p>
        </w:tc>
      </w:tr>
    </w:tbl>
    <w:p w:rsidR="0034366D" w:rsidRPr="006C2C6B" w:rsidRDefault="0034366D" w:rsidP="0034366D">
      <w:pPr>
        <w:spacing w:line="240" w:lineRule="auto"/>
        <w:ind w:firstLine="708"/>
        <w:rPr>
          <w:sz w:val="28"/>
          <w:szCs w:val="28"/>
        </w:rPr>
      </w:pPr>
    </w:p>
    <w:p w:rsidR="0034366D" w:rsidRPr="006C2C6B" w:rsidRDefault="0034366D" w:rsidP="0034366D">
      <w:pPr>
        <w:spacing w:line="240" w:lineRule="auto"/>
        <w:ind w:firstLine="708"/>
        <w:rPr>
          <w:sz w:val="28"/>
          <w:szCs w:val="28"/>
        </w:rPr>
      </w:pPr>
      <w:r w:rsidRPr="006C2C6B">
        <w:rPr>
          <w:sz w:val="28"/>
          <w:szCs w:val="28"/>
        </w:rPr>
        <w:t xml:space="preserve">Оценка выполненных проектов носит стимулирующий характер. </w:t>
      </w:r>
      <w:r>
        <w:rPr>
          <w:sz w:val="28"/>
          <w:szCs w:val="28"/>
        </w:rPr>
        <w:t>Школьники</w:t>
      </w:r>
      <w:r w:rsidRPr="006C2C6B">
        <w:rPr>
          <w:sz w:val="28"/>
          <w:szCs w:val="28"/>
        </w:rPr>
        <w:t xml:space="preserve">, </w:t>
      </w:r>
      <w:r>
        <w:rPr>
          <w:sz w:val="28"/>
          <w:szCs w:val="28"/>
        </w:rPr>
        <w:t xml:space="preserve"> </w:t>
      </w:r>
      <w:r w:rsidRPr="006C2C6B">
        <w:rPr>
          <w:sz w:val="28"/>
          <w:szCs w:val="28"/>
        </w:rPr>
        <w:t>добившиеся особых результатов</w:t>
      </w:r>
      <w:r>
        <w:rPr>
          <w:sz w:val="28"/>
          <w:szCs w:val="28"/>
        </w:rPr>
        <w:t>,</w:t>
      </w:r>
      <w:r w:rsidRPr="006C2C6B">
        <w:rPr>
          <w:sz w:val="28"/>
          <w:szCs w:val="28"/>
        </w:rPr>
        <w:t xml:space="preserve"> отмечаются дипломами или памятными подарками, не присуждая мест. В начальной школе должен быть поощрен каждый, кто участвовал в проекте. </w:t>
      </w:r>
      <w:r>
        <w:rPr>
          <w:sz w:val="28"/>
          <w:szCs w:val="28"/>
        </w:rPr>
        <w:t>(</w:t>
      </w:r>
      <w:hyperlink r:id="rId20" w:history="1">
        <w:r w:rsidRPr="00F304B0">
          <w:rPr>
            <w:rStyle w:val="a4"/>
            <w:color w:val="0F6FC6"/>
            <w:sz w:val="28"/>
            <w:szCs w:val="28"/>
          </w:rPr>
          <w:t>Приложение  №14 «Номинации в конкурсе проектных работ».</w:t>
        </w:r>
      </w:hyperlink>
      <w:r>
        <w:rPr>
          <w:color w:val="0F6FC6"/>
          <w:sz w:val="28"/>
          <w:szCs w:val="28"/>
        </w:rPr>
        <w:t xml:space="preserve">) </w:t>
      </w:r>
      <w:r w:rsidRPr="006C2C6B">
        <w:rPr>
          <w:sz w:val="28"/>
          <w:szCs w:val="28"/>
        </w:rPr>
        <w:t>Помимо личных призов вручается общий приз всему классу за успешное завершение проекта.</w:t>
      </w:r>
    </w:p>
    <w:p w:rsidR="0034366D" w:rsidRPr="006C2C6B" w:rsidRDefault="0034366D" w:rsidP="0034366D">
      <w:pPr>
        <w:spacing w:line="240" w:lineRule="auto"/>
        <w:ind w:firstLine="708"/>
        <w:rPr>
          <w:rStyle w:val="a4"/>
          <w:sz w:val="28"/>
          <w:szCs w:val="28"/>
        </w:rPr>
      </w:pPr>
      <w:r>
        <w:rPr>
          <w:noProof/>
          <w:sz w:val="28"/>
          <w:szCs w:val="28"/>
        </w:rPr>
        <w:lastRenderedPageBreak/>
        <w:drawing>
          <wp:anchor distT="0" distB="5715" distL="114300" distR="114935" simplePos="0" relativeHeight="251662336" behindDoc="1" locked="0" layoutInCell="1" allowOverlap="1">
            <wp:simplePos x="0" y="0"/>
            <wp:positionH relativeFrom="column">
              <wp:posOffset>-720344</wp:posOffset>
            </wp:positionH>
            <wp:positionV relativeFrom="paragraph">
              <wp:posOffset>-701040</wp:posOffset>
            </wp:positionV>
            <wp:extent cx="7559929" cy="10734675"/>
            <wp:effectExtent l="19050" t="0" r="2921" b="0"/>
            <wp:wrapNone/>
            <wp:docPr id="4" name="Рисунок 1" descr="C:\Documents and Settings\Администратор\Рабочий стол\ааа.doc.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ааа.doc.jpg"/>
                    <pic:cNvPicPr>
                      <a:picLocks noChangeAspect="1" noChangeArrowheads="1"/>
                    </pic:cNvPicPr>
                  </pic:nvPicPr>
                  <pic:blipFill>
                    <a:blip r:embed="rId6" cstate="print">
                      <a:duotone>
                        <a:schemeClr val="accent1">
                          <a:shade val="45000"/>
                          <a:satMod val="135000"/>
                        </a:schemeClr>
                        <a:prstClr val="white"/>
                      </a:duotone>
                    </a:blip>
                    <a:srcRect l="1967" t="1152" r="2146" b="51090"/>
                    <a:stretch>
                      <a:fillRect/>
                    </a:stretch>
                  </pic:blipFill>
                  <pic:spPr bwMode="auto">
                    <a:xfrm>
                      <a:off x="0" y="0"/>
                      <a:ext cx="7559929" cy="10734675"/>
                    </a:xfrm>
                    <a:prstGeom prst="rect">
                      <a:avLst/>
                    </a:prstGeom>
                    <a:noFill/>
                    <a:ln w="9525">
                      <a:noFill/>
                      <a:miter lim="800000"/>
                      <a:headEnd/>
                      <a:tailEnd/>
                    </a:ln>
                  </pic:spPr>
                </pic:pic>
              </a:graphicData>
            </a:graphic>
          </wp:anchor>
        </w:drawing>
      </w:r>
      <w:r w:rsidRPr="006C2C6B">
        <w:rPr>
          <w:sz w:val="28"/>
          <w:szCs w:val="28"/>
        </w:rPr>
        <w:t>Рефлексия результатов проекта – важный этап, способствующий осмыслению учеником собственных действий. По окончании проекта проходит занятие, на котором ученики осуществляют рефлексию своей работы, отвечая на вопросы: "Чему я научился?", "Чего я достиг?", "Что сделал?", "Что у меня раньше не получалось, а теперь получается?", "Кому я помог?".</w:t>
      </w:r>
      <w:hyperlink r:id="rId21" w:history="1">
        <w:r w:rsidRPr="006C2C6B">
          <w:rPr>
            <w:rStyle w:val="a4"/>
            <w:color w:val="0F6FC6"/>
            <w:sz w:val="28"/>
            <w:szCs w:val="28"/>
          </w:rPr>
          <w:t>Приложение</w:t>
        </w:r>
        <w:r>
          <w:rPr>
            <w:rStyle w:val="a4"/>
            <w:color w:val="0F6FC6"/>
            <w:sz w:val="28"/>
            <w:szCs w:val="28"/>
          </w:rPr>
          <w:t xml:space="preserve"> №15 </w:t>
        </w:r>
        <w:r w:rsidRPr="006C2C6B">
          <w:rPr>
            <w:rStyle w:val="a4"/>
            <w:color w:val="0F6FC6"/>
            <w:sz w:val="28"/>
            <w:szCs w:val="28"/>
          </w:rPr>
          <w:t xml:space="preserve"> «Отчет о выполнении проекта»</w:t>
        </w:r>
      </w:hyperlink>
    </w:p>
    <w:p w:rsidR="0034366D" w:rsidRPr="006C2C6B" w:rsidRDefault="0034366D" w:rsidP="0034366D">
      <w:pPr>
        <w:spacing w:line="240" w:lineRule="auto"/>
        <w:ind w:firstLine="708"/>
        <w:rPr>
          <w:sz w:val="28"/>
          <w:szCs w:val="28"/>
        </w:rPr>
      </w:pPr>
      <w:r w:rsidRPr="006C2C6B">
        <w:rPr>
          <w:sz w:val="28"/>
          <w:szCs w:val="28"/>
        </w:rPr>
        <w:t>Важное место в данной работе с детьми занимает развитие детско-родительских отношений.  В учебном процессе, как и в любом другом виде деятельности, можно всегда выявить проблему или явление, которые заинтересуют ребенка, при умелом направлении, создании условий, можно исследовать данную проблему и оформить детскую работу в научный проект. Важнейшим пунктом для реализации успешного проекта  является создание учителем, родителями условий, в которых каждый школьник может проявить себя, свои стремления, способности, таланты. Здесь, как говорится, все средства хороши. Особенно мне нравится то, что при создании детских работ привлекаются родители младших школьников, что очень ценно для развития детско-родительских отношений. Не секрет, что в настоящее время родители проводят в семье все меньше времени, они зачастую не умеют общаться со своими детьми. А школа, прежде всего, ратует за развитие ребенка как личности и за успешную работу триады: учитель - ученик - родитель. Именно при работе с проектом идет успешное развитие обратной связи, родитель вовлекается в жизнь и проблемы своего ребенка, вместе с ним учится открывать новые горизонты. Приятно видеть, как на школьных научно-практических конференциях поддержать детей приходят родители, бабушки, родственники. Такая направленность, несомненно, и в дальнейшем будет способствовать развитию и росту ребенка, как личности.</w:t>
      </w:r>
    </w:p>
    <w:p w:rsidR="0034366D" w:rsidRPr="006C2C6B" w:rsidRDefault="0034366D" w:rsidP="0034366D">
      <w:pPr>
        <w:spacing w:line="240" w:lineRule="auto"/>
        <w:ind w:firstLine="708"/>
        <w:rPr>
          <w:sz w:val="28"/>
          <w:szCs w:val="28"/>
        </w:rPr>
      </w:pPr>
      <w:r w:rsidRPr="006C2C6B">
        <w:rPr>
          <w:sz w:val="28"/>
          <w:szCs w:val="28"/>
        </w:rPr>
        <w:t xml:space="preserve">Главная  цель любого проекта – формирование различных ключевых компетенций, под которыми в современной педагогике понимаются комплексные свойства личности, включающие взаимосвязанные знания, умения, ценности, а также готовность мобилизовать их в необходимой ситуации. </w:t>
      </w:r>
    </w:p>
    <w:p w:rsidR="0034366D" w:rsidRPr="006C2C6B" w:rsidRDefault="0034366D" w:rsidP="0034366D">
      <w:pPr>
        <w:spacing w:line="240" w:lineRule="auto"/>
        <w:rPr>
          <w:sz w:val="28"/>
          <w:szCs w:val="28"/>
        </w:rPr>
      </w:pPr>
      <w:r w:rsidRPr="006C2C6B">
        <w:rPr>
          <w:sz w:val="28"/>
          <w:szCs w:val="28"/>
        </w:rPr>
        <w:t xml:space="preserve"> </w:t>
      </w:r>
      <w:r w:rsidRPr="006C2C6B">
        <w:rPr>
          <w:sz w:val="28"/>
          <w:szCs w:val="28"/>
        </w:rPr>
        <w:tab/>
        <w:t xml:space="preserve">В процессе проектной деятельности формируются следующие компетенции: рефлексивные, поисковые (исследовательские), коммуникативные, менеджерские, презентационные умения и навыки,  умения и навыки работы в сотрудничестве. </w:t>
      </w:r>
    </w:p>
    <w:p w:rsidR="0034366D" w:rsidRPr="006C2C6B" w:rsidRDefault="0034366D" w:rsidP="0034366D">
      <w:pPr>
        <w:spacing w:line="240" w:lineRule="auto"/>
        <w:ind w:firstLine="708"/>
        <w:rPr>
          <w:sz w:val="28"/>
          <w:szCs w:val="28"/>
        </w:rPr>
      </w:pPr>
      <w:r w:rsidRPr="006C2C6B">
        <w:rPr>
          <w:sz w:val="28"/>
          <w:szCs w:val="28"/>
        </w:rPr>
        <w:t>Я глубоко убеждена, что современный учитель должен в полной мере использовать те возможности, которые нам предоставляют современные компьютерные технологии, чтобы повысить эффективность педагогической деятельности.</w:t>
      </w:r>
    </w:p>
    <w:p w:rsidR="0034366D" w:rsidRPr="006C2C6B" w:rsidRDefault="0034366D" w:rsidP="0034366D">
      <w:pPr>
        <w:spacing w:line="240" w:lineRule="auto"/>
        <w:ind w:firstLine="708"/>
        <w:rPr>
          <w:sz w:val="28"/>
          <w:szCs w:val="28"/>
        </w:rPr>
      </w:pPr>
      <w:r w:rsidRPr="006C2C6B">
        <w:rPr>
          <w:sz w:val="28"/>
          <w:szCs w:val="28"/>
        </w:rPr>
        <w:t xml:space="preserve">Под  ИКТ- компетентностью учителя начальных классов я понимаю   мотивированное желание, готовность и способность эффективно использовать информационные и коммуникационные технологии в условиях </w:t>
      </w:r>
      <w:r w:rsidRPr="006C2C6B">
        <w:rPr>
          <w:sz w:val="28"/>
          <w:szCs w:val="28"/>
        </w:rPr>
        <w:lastRenderedPageBreak/>
        <w:t>многопредметной и полифункцинальной пропедевтической педагогической деятельности при обучении и развитии детей младшего школьного возраста в условиях их раннего включения в информационно-коммуникационную образовательную среду.</w:t>
      </w:r>
    </w:p>
    <w:p w:rsidR="0034366D" w:rsidRPr="006C2C6B" w:rsidRDefault="0034366D" w:rsidP="0034366D">
      <w:pPr>
        <w:suppressAutoHyphens/>
        <w:spacing w:after="0" w:line="240" w:lineRule="auto"/>
        <w:ind w:firstLine="708"/>
        <w:jc w:val="both"/>
        <w:rPr>
          <w:sz w:val="28"/>
          <w:szCs w:val="28"/>
          <w:lang w:eastAsia="ar-SA"/>
        </w:rPr>
      </w:pPr>
      <w:r>
        <w:rPr>
          <w:noProof/>
          <w:sz w:val="28"/>
          <w:szCs w:val="28"/>
        </w:rPr>
        <w:drawing>
          <wp:anchor distT="0" distB="5715" distL="114300" distR="114935" simplePos="0" relativeHeight="251660288" behindDoc="1" locked="0" layoutInCell="1" allowOverlap="1">
            <wp:simplePos x="0" y="0"/>
            <wp:positionH relativeFrom="column">
              <wp:posOffset>-720344</wp:posOffset>
            </wp:positionH>
            <wp:positionV relativeFrom="paragraph">
              <wp:posOffset>-1645920</wp:posOffset>
            </wp:positionV>
            <wp:extent cx="7559929" cy="10734675"/>
            <wp:effectExtent l="19050" t="0" r="2921" b="0"/>
            <wp:wrapNone/>
            <wp:docPr id="2" name="Рисунок 1" descr="C:\Documents and Settings\Администратор\Рабочий стол\ааа.doc.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ааа.doc.jpg"/>
                    <pic:cNvPicPr>
                      <a:picLocks noChangeAspect="1" noChangeArrowheads="1"/>
                    </pic:cNvPicPr>
                  </pic:nvPicPr>
                  <pic:blipFill>
                    <a:blip r:embed="rId6" cstate="print">
                      <a:duotone>
                        <a:schemeClr val="accent1">
                          <a:shade val="45000"/>
                          <a:satMod val="135000"/>
                        </a:schemeClr>
                        <a:prstClr val="white"/>
                      </a:duotone>
                    </a:blip>
                    <a:srcRect l="1967" t="1152" r="2146" b="51090"/>
                    <a:stretch>
                      <a:fillRect/>
                    </a:stretch>
                  </pic:blipFill>
                  <pic:spPr bwMode="auto">
                    <a:xfrm>
                      <a:off x="0" y="0"/>
                      <a:ext cx="7559929" cy="10734675"/>
                    </a:xfrm>
                    <a:prstGeom prst="rect">
                      <a:avLst/>
                    </a:prstGeom>
                    <a:noFill/>
                    <a:ln w="9525">
                      <a:noFill/>
                      <a:miter lim="800000"/>
                      <a:headEnd/>
                      <a:tailEnd/>
                    </a:ln>
                  </pic:spPr>
                </pic:pic>
              </a:graphicData>
            </a:graphic>
          </wp:anchor>
        </w:drawing>
      </w:r>
      <w:r w:rsidRPr="006C2C6B">
        <w:rPr>
          <w:sz w:val="28"/>
          <w:szCs w:val="28"/>
          <w:lang w:eastAsia="ar-SA"/>
        </w:rPr>
        <w:t xml:space="preserve">Несмотря на то, что сама являюсь уверенным пользователем ПК, постоянно  повышаю свою ИКТ-компетентность. Являюсь:                                                 </w:t>
      </w:r>
    </w:p>
    <w:p w:rsidR="0034366D" w:rsidRPr="006C2C6B" w:rsidRDefault="0034366D" w:rsidP="0034366D">
      <w:pPr>
        <w:pStyle w:val="a3"/>
        <w:numPr>
          <w:ilvl w:val="0"/>
          <w:numId w:val="2"/>
        </w:numPr>
        <w:suppressAutoHyphens/>
        <w:jc w:val="both"/>
        <w:rPr>
          <w:sz w:val="28"/>
          <w:szCs w:val="28"/>
          <w:lang w:eastAsia="ar-SA"/>
        </w:rPr>
      </w:pPr>
      <w:r w:rsidRPr="006C2C6B">
        <w:rPr>
          <w:sz w:val="28"/>
          <w:szCs w:val="28"/>
          <w:lang w:eastAsia="ar-SA"/>
        </w:rPr>
        <w:t>руководителем проблемной группы «Овладение ИКТ в работе с электронной документацией». Содержание деятельности группы: создание модели использования современного открытого информационно-образовательного пространства на примере проекта «Дневник.ру», который представляет собой всероссийскую школьную социальную сеть для учебы и общения.</w:t>
      </w:r>
    </w:p>
    <w:p w:rsidR="0034366D" w:rsidRPr="006C2C6B" w:rsidRDefault="0034366D" w:rsidP="0034366D">
      <w:pPr>
        <w:pStyle w:val="a3"/>
        <w:numPr>
          <w:ilvl w:val="0"/>
          <w:numId w:val="2"/>
        </w:numPr>
        <w:suppressAutoHyphens/>
        <w:jc w:val="both"/>
        <w:rPr>
          <w:sz w:val="28"/>
          <w:szCs w:val="28"/>
          <w:lang w:eastAsia="ar-SA"/>
        </w:rPr>
      </w:pPr>
      <w:r w:rsidRPr="006C2C6B">
        <w:rPr>
          <w:sz w:val="28"/>
          <w:szCs w:val="28"/>
          <w:lang w:eastAsia="ar-SA"/>
        </w:rPr>
        <w:t xml:space="preserve">администратором школы в проекте «Дневник.ру» </w:t>
      </w:r>
      <w:hyperlink r:id="rId22" w:history="1">
        <w:r w:rsidRPr="006C2C6B">
          <w:rPr>
            <w:rStyle w:val="a4"/>
            <w:color w:val="0F6FC6"/>
            <w:sz w:val="28"/>
            <w:szCs w:val="28"/>
            <w:lang w:eastAsia="ar-SA"/>
          </w:rPr>
          <w:t>http://schools.dnevnik.ru/school.aspx?school=22744</w:t>
        </w:r>
      </w:hyperlink>
    </w:p>
    <w:p w:rsidR="0034366D" w:rsidRPr="006C2C6B" w:rsidRDefault="0034366D" w:rsidP="0034366D">
      <w:pPr>
        <w:pStyle w:val="a3"/>
        <w:numPr>
          <w:ilvl w:val="0"/>
          <w:numId w:val="2"/>
        </w:numPr>
        <w:suppressAutoHyphens/>
        <w:jc w:val="both"/>
        <w:rPr>
          <w:color w:val="0F6FC6"/>
          <w:sz w:val="28"/>
          <w:szCs w:val="28"/>
          <w:lang w:eastAsia="ar-SA"/>
        </w:rPr>
      </w:pPr>
      <w:r w:rsidRPr="006C2C6B">
        <w:rPr>
          <w:sz w:val="28"/>
          <w:szCs w:val="28"/>
          <w:lang w:eastAsia="ar-SA"/>
        </w:rPr>
        <w:t xml:space="preserve">администратором школьного сайта </w:t>
      </w:r>
      <w:hyperlink r:id="rId23" w:history="1">
        <w:r w:rsidRPr="006C2C6B">
          <w:rPr>
            <w:rStyle w:val="a4"/>
            <w:color w:val="0F6FC6"/>
            <w:sz w:val="28"/>
            <w:szCs w:val="28"/>
            <w:lang w:eastAsia="ar-SA"/>
          </w:rPr>
          <w:t>http://lubimovo-schkola.narod2.ru/</w:t>
        </w:r>
      </w:hyperlink>
      <w:r w:rsidRPr="006C2C6B">
        <w:rPr>
          <w:color w:val="0F6FC6"/>
          <w:sz w:val="28"/>
          <w:szCs w:val="28"/>
          <w:lang w:eastAsia="ar-SA"/>
        </w:rPr>
        <w:t xml:space="preserve"> </w:t>
      </w:r>
    </w:p>
    <w:p w:rsidR="0034366D" w:rsidRPr="006C2C6B" w:rsidRDefault="0034366D" w:rsidP="0034366D">
      <w:pPr>
        <w:pStyle w:val="a3"/>
        <w:suppressAutoHyphens/>
        <w:ind w:left="1428"/>
        <w:jc w:val="both"/>
        <w:rPr>
          <w:sz w:val="28"/>
          <w:szCs w:val="28"/>
          <w:lang w:eastAsia="ar-SA"/>
        </w:rPr>
      </w:pPr>
    </w:p>
    <w:p w:rsidR="0034366D" w:rsidRPr="006C2C6B" w:rsidRDefault="0034366D" w:rsidP="0034366D">
      <w:pPr>
        <w:suppressAutoHyphens/>
        <w:spacing w:line="240" w:lineRule="auto"/>
        <w:ind w:firstLine="708"/>
        <w:jc w:val="both"/>
        <w:rPr>
          <w:sz w:val="28"/>
          <w:szCs w:val="28"/>
          <w:lang w:eastAsia="ar-SA"/>
        </w:rPr>
      </w:pPr>
      <w:r w:rsidRPr="006C2C6B">
        <w:rPr>
          <w:sz w:val="28"/>
          <w:szCs w:val="28"/>
          <w:lang w:eastAsia="ar-SA"/>
        </w:rPr>
        <w:t xml:space="preserve">Повышение   квалификации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3969"/>
        <w:gridCol w:w="1417"/>
        <w:gridCol w:w="2268"/>
      </w:tblGrid>
      <w:tr w:rsidR="0034366D" w:rsidRPr="00DA7CFC" w:rsidTr="00E3546B">
        <w:tc>
          <w:tcPr>
            <w:tcW w:w="1668" w:type="dxa"/>
          </w:tcPr>
          <w:p w:rsidR="0034366D" w:rsidRPr="00DA7CFC" w:rsidRDefault="0034366D" w:rsidP="00E3546B">
            <w:pPr>
              <w:suppressAutoHyphens/>
              <w:spacing w:after="0" w:line="240" w:lineRule="auto"/>
              <w:jc w:val="both"/>
              <w:rPr>
                <w:b/>
                <w:sz w:val="28"/>
                <w:szCs w:val="28"/>
                <w:lang w:eastAsia="ar-SA"/>
              </w:rPr>
            </w:pPr>
            <w:r w:rsidRPr="00DA7CFC">
              <w:rPr>
                <w:b/>
                <w:sz w:val="28"/>
                <w:szCs w:val="28"/>
                <w:lang w:eastAsia="ar-SA"/>
              </w:rPr>
              <w:t>Наименование учреждения и сроки прохождения курсов</w:t>
            </w:r>
          </w:p>
        </w:tc>
        <w:tc>
          <w:tcPr>
            <w:tcW w:w="3969" w:type="dxa"/>
          </w:tcPr>
          <w:p w:rsidR="0034366D" w:rsidRPr="00DA7CFC" w:rsidRDefault="0034366D" w:rsidP="00E3546B">
            <w:pPr>
              <w:suppressAutoHyphens/>
              <w:spacing w:after="0" w:line="240" w:lineRule="auto"/>
              <w:jc w:val="both"/>
              <w:rPr>
                <w:b/>
                <w:sz w:val="28"/>
                <w:szCs w:val="28"/>
                <w:lang w:eastAsia="ar-SA"/>
              </w:rPr>
            </w:pPr>
            <w:r w:rsidRPr="00DA7CFC">
              <w:rPr>
                <w:b/>
                <w:sz w:val="28"/>
                <w:szCs w:val="28"/>
                <w:lang w:eastAsia="ar-SA"/>
              </w:rPr>
              <w:t>Тема курсов</w:t>
            </w:r>
          </w:p>
        </w:tc>
        <w:tc>
          <w:tcPr>
            <w:tcW w:w="1417" w:type="dxa"/>
          </w:tcPr>
          <w:p w:rsidR="0034366D" w:rsidRPr="00DA7CFC" w:rsidRDefault="0034366D" w:rsidP="00E3546B">
            <w:pPr>
              <w:suppressAutoHyphens/>
              <w:spacing w:after="0" w:line="240" w:lineRule="auto"/>
              <w:jc w:val="both"/>
              <w:rPr>
                <w:b/>
                <w:sz w:val="28"/>
                <w:szCs w:val="28"/>
                <w:lang w:eastAsia="ar-SA"/>
              </w:rPr>
            </w:pPr>
            <w:r w:rsidRPr="00DA7CFC">
              <w:rPr>
                <w:b/>
                <w:sz w:val="28"/>
                <w:szCs w:val="28"/>
                <w:lang w:eastAsia="ar-SA"/>
              </w:rPr>
              <w:t>Объем курсов</w:t>
            </w:r>
          </w:p>
        </w:tc>
        <w:tc>
          <w:tcPr>
            <w:tcW w:w="2268" w:type="dxa"/>
          </w:tcPr>
          <w:p w:rsidR="0034366D" w:rsidRPr="00DA7CFC" w:rsidRDefault="0034366D" w:rsidP="00E3546B">
            <w:pPr>
              <w:suppressAutoHyphens/>
              <w:spacing w:after="0" w:line="240" w:lineRule="auto"/>
              <w:jc w:val="both"/>
              <w:rPr>
                <w:b/>
                <w:sz w:val="28"/>
                <w:szCs w:val="28"/>
                <w:lang w:eastAsia="ar-SA"/>
              </w:rPr>
            </w:pPr>
            <w:r w:rsidRPr="00DA7CFC">
              <w:rPr>
                <w:b/>
                <w:sz w:val="28"/>
                <w:szCs w:val="28"/>
                <w:lang w:eastAsia="ar-SA"/>
              </w:rPr>
              <w:t>Результат участия в курсах</w:t>
            </w:r>
          </w:p>
        </w:tc>
      </w:tr>
      <w:tr w:rsidR="0034366D" w:rsidRPr="00DA7CFC" w:rsidTr="00E3546B">
        <w:tc>
          <w:tcPr>
            <w:tcW w:w="1668" w:type="dxa"/>
          </w:tcPr>
          <w:p w:rsidR="0034366D" w:rsidRPr="00DA7CFC" w:rsidRDefault="0034366D" w:rsidP="00E3546B">
            <w:pPr>
              <w:suppressAutoHyphens/>
              <w:spacing w:after="0" w:line="240" w:lineRule="auto"/>
              <w:jc w:val="both"/>
              <w:rPr>
                <w:sz w:val="28"/>
                <w:szCs w:val="28"/>
                <w:lang w:eastAsia="ar-SA"/>
              </w:rPr>
            </w:pPr>
            <w:r w:rsidRPr="00DA7CFC">
              <w:rPr>
                <w:sz w:val="28"/>
                <w:szCs w:val="28"/>
                <w:lang w:eastAsia="ar-SA"/>
              </w:rPr>
              <w:t>ИРОСТ</w:t>
            </w:r>
          </w:p>
          <w:p w:rsidR="0034366D" w:rsidRPr="00DA7CFC" w:rsidRDefault="0034366D" w:rsidP="00E3546B">
            <w:pPr>
              <w:suppressAutoHyphens/>
              <w:spacing w:after="0" w:line="240" w:lineRule="auto"/>
              <w:jc w:val="both"/>
              <w:rPr>
                <w:sz w:val="28"/>
                <w:szCs w:val="28"/>
                <w:lang w:eastAsia="ar-SA"/>
              </w:rPr>
            </w:pPr>
            <w:r w:rsidRPr="00DA7CFC">
              <w:rPr>
                <w:sz w:val="28"/>
                <w:szCs w:val="28"/>
                <w:lang w:eastAsia="ar-SA"/>
              </w:rPr>
              <w:t>(25.03 – 22.04. 2011</w:t>
            </w:r>
          </w:p>
        </w:tc>
        <w:tc>
          <w:tcPr>
            <w:tcW w:w="3969" w:type="dxa"/>
          </w:tcPr>
          <w:p w:rsidR="0034366D" w:rsidRPr="00DA7CFC" w:rsidRDefault="0034366D" w:rsidP="00E3546B">
            <w:pPr>
              <w:suppressAutoHyphens/>
              <w:spacing w:after="0" w:line="240" w:lineRule="auto"/>
              <w:jc w:val="both"/>
              <w:rPr>
                <w:sz w:val="28"/>
                <w:szCs w:val="28"/>
                <w:lang w:eastAsia="ar-SA"/>
              </w:rPr>
            </w:pPr>
            <w:r w:rsidRPr="00DA7CFC">
              <w:rPr>
                <w:sz w:val="28"/>
                <w:szCs w:val="28"/>
                <w:lang w:eastAsia="ar-SA"/>
              </w:rPr>
              <w:t>Проектная деятельность в информационно-образовательной среде 21 века (</w:t>
            </w:r>
            <w:r w:rsidRPr="00DA7CFC">
              <w:rPr>
                <w:sz w:val="28"/>
                <w:szCs w:val="28"/>
                <w:lang w:val="en-US" w:eastAsia="ar-SA"/>
              </w:rPr>
              <w:t>INTEL</w:t>
            </w:r>
            <w:r w:rsidRPr="00DA7CFC">
              <w:rPr>
                <w:sz w:val="28"/>
                <w:szCs w:val="28"/>
                <w:lang w:eastAsia="ar-SA"/>
              </w:rPr>
              <w:t>)</w:t>
            </w:r>
          </w:p>
        </w:tc>
        <w:tc>
          <w:tcPr>
            <w:tcW w:w="1417" w:type="dxa"/>
          </w:tcPr>
          <w:p w:rsidR="0034366D" w:rsidRPr="00DA7CFC" w:rsidRDefault="0034366D" w:rsidP="00E3546B">
            <w:pPr>
              <w:suppressAutoHyphens/>
              <w:spacing w:after="0" w:line="240" w:lineRule="auto"/>
              <w:jc w:val="both"/>
              <w:rPr>
                <w:sz w:val="28"/>
                <w:szCs w:val="28"/>
                <w:lang w:eastAsia="ar-SA"/>
              </w:rPr>
            </w:pPr>
            <w:r w:rsidRPr="00DA7CFC">
              <w:rPr>
                <w:sz w:val="28"/>
                <w:szCs w:val="28"/>
                <w:lang w:val="en-US" w:eastAsia="ar-SA"/>
              </w:rPr>
              <w:t xml:space="preserve">54 </w:t>
            </w:r>
            <w:r w:rsidRPr="00DA7CFC">
              <w:rPr>
                <w:sz w:val="28"/>
                <w:szCs w:val="28"/>
                <w:lang w:eastAsia="ar-SA"/>
              </w:rPr>
              <w:t>часа</w:t>
            </w:r>
          </w:p>
        </w:tc>
        <w:tc>
          <w:tcPr>
            <w:tcW w:w="2268" w:type="dxa"/>
          </w:tcPr>
          <w:p w:rsidR="0034366D" w:rsidRPr="00DA7CFC" w:rsidRDefault="0034366D" w:rsidP="00E3546B">
            <w:pPr>
              <w:suppressAutoHyphens/>
              <w:spacing w:after="0" w:line="240" w:lineRule="auto"/>
              <w:jc w:val="both"/>
              <w:rPr>
                <w:sz w:val="28"/>
                <w:szCs w:val="28"/>
                <w:lang w:eastAsia="ar-SA"/>
              </w:rPr>
            </w:pPr>
            <w:r w:rsidRPr="00DA7CFC">
              <w:rPr>
                <w:sz w:val="28"/>
                <w:szCs w:val="28"/>
                <w:lang w:eastAsia="ar-SA"/>
              </w:rPr>
              <w:t>Справка №1750</w:t>
            </w:r>
          </w:p>
          <w:p w:rsidR="0034366D" w:rsidRPr="00DA7CFC" w:rsidRDefault="0034366D" w:rsidP="00E3546B">
            <w:pPr>
              <w:suppressAutoHyphens/>
              <w:spacing w:after="0" w:line="240" w:lineRule="auto"/>
              <w:jc w:val="both"/>
              <w:rPr>
                <w:rStyle w:val="a4"/>
                <w:color w:val="0F6FC6"/>
                <w:sz w:val="28"/>
                <w:szCs w:val="28"/>
                <w:lang w:eastAsia="ar-SA"/>
              </w:rPr>
            </w:pPr>
            <w:r w:rsidRPr="00DA7CFC">
              <w:rPr>
                <w:color w:val="0F6FC6"/>
                <w:sz w:val="28"/>
                <w:szCs w:val="28"/>
                <w:lang w:eastAsia="ar-SA"/>
              </w:rPr>
              <w:fldChar w:fldCharType="begin"/>
            </w:r>
            <w:r w:rsidRPr="00DA7CFC">
              <w:rPr>
                <w:color w:val="0F6FC6"/>
                <w:sz w:val="28"/>
                <w:szCs w:val="28"/>
                <w:lang w:eastAsia="ar-SA"/>
              </w:rPr>
              <w:instrText>HYPERLINK "приложения/Приложение%20№16%20курсы%20интел.docx"</w:instrText>
            </w:r>
            <w:r w:rsidRPr="00DA7CFC">
              <w:rPr>
                <w:color w:val="0F6FC6"/>
                <w:sz w:val="28"/>
                <w:szCs w:val="28"/>
                <w:lang w:eastAsia="ar-SA"/>
              </w:rPr>
              <w:fldChar w:fldCharType="separate"/>
            </w:r>
            <w:r w:rsidRPr="00DA7CFC">
              <w:rPr>
                <w:rStyle w:val="a4"/>
                <w:color w:val="0F6FC6"/>
                <w:sz w:val="28"/>
                <w:szCs w:val="28"/>
                <w:lang w:eastAsia="ar-SA"/>
              </w:rPr>
              <w:t>Приложение №16</w:t>
            </w:r>
          </w:p>
          <w:p w:rsidR="0034366D" w:rsidRPr="00DA7CFC" w:rsidRDefault="0034366D" w:rsidP="00E3546B">
            <w:pPr>
              <w:suppressAutoHyphens/>
              <w:spacing w:after="0" w:line="240" w:lineRule="auto"/>
              <w:jc w:val="both"/>
              <w:rPr>
                <w:sz w:val="28"/>
                <w:szCs w:val="28"/>
                <w:lang w:eastAsia="ar-SA"/>
              </w:rPr>
            </w:pPr>
            <w:r w:rsidRPr="00DA7CFC">
              <w:rPr>
                <w:color w:val="0F6FC6"/>
                <w:sz w:val="28"/>
                <w:szCs w:val="28"/>
                <w:lang w:eastAsia="ar-SA"/>
              </w:rPr>
              <w:fldChar w:fldCharType="end"/>
            </w:r>
          </w:p>
        </w:tc>
      </w:tr>
      <w:tr w:rsidR="0034366D" w:rsidRPr="00DA7CFC" w:rsidTr="00E3546B">
        <w:tc>
          <w:tcPr>
            <w:tcW w:w="1668" w:type="dxa"/>
          </w:tcPr>
          <w:p w:rsidR="0034366D" w:rsidRPr="00DA7CFC" w:rsidRDefault="0034366D" w:rsidP="00E3546B">
            <w:pPr>
              <w:suppressAutoHyphens/>
              <w:spacing w:after="0" w:line="240" w:lineRule="auto"/>
              <w:jc w:val="both"/>
              <w:rPr>
                <w:sz w:val="28"/>
                <w:szCs w:val="28"/>
                <w:lang w:eastAsia="ar-SA"/>
              </w:rPr>
            </w:pPr>
            <w:r w:rsidRPr="00DA7CFC">
              <w:rPr>
                <w:sz w:val="28"/>
                <w:szCs w:val="28"/>
                <w:lang w:eastAsia="ar-SA"/>
              </w:rPr>
              <w:t>ИРОСТ (11.09.12 26.10.12)</w:t>
            </w:r>
          </w:p>
        </w:tc>
        <w:tc>
          <w:tcPr>
            <w:tcW w:w="3969" w:type="dxa"/>
          </w:tcPr>
          <w:p w:rsidR="0034366D" w:rsidRPr="00DA7CFC" w:rsidRDefault="0034366D" w:rsidP="00E3546B">
            <w:pPr>
              <w:suppressAutoHyphens/>
              <w:spacing w:after="0" w:line="240" w:lineRule="auto"/>
              <w:jc w:val="both"/>
              <w:rPr>
                <w:sz w:val="28"/>
                <w:szCs w:val="28"/>
                <w:lang w:eastAsia="ar-SA"/>
              </w:rPr>
            </w:pPr>
            <w:r w:rsidRPr="00DA7CFC">
              <w:rPr>
                <w:sz w:val="28"/>
                <w:szCs w:val="28"/>
                <w:lang w:eastAsia="ar-SA"/>
              </w:rPr>
              <w:t>Использование ЭОР в процессе обучения</w:t>
            </w:r>
          </w:p>
        </w:tc>
        <w:tc>
          <w:tcPr>
            <w:tcW w:w="1417" w:type="dxa"/>
          </w:tcPr>
          <w:p w:rsidR="0034366D" w:rsidRPr="00DA7CFC" w:rsidRDefault="0034366D" w:rsidP="00E3546B">
            <w:pPr>
              <w:suppressAutoHyphens/>
              <w:spacing w:after="0" w:line="240" w:lineRule="auto"/>
              <w:jc w:val="both"/>
              <w:rPr>
                <w:sz w:val="28"/>
                <w:szCs w:val="28"/>
                <w:lang w:eastAsia="ar-SA"/>
              </w:rPr>
            </w:pPr>
            <w:r w:rsidRPr="00DA7CFC">
              <w:rPr>
                <w:sz w:val="28"/>
                <w:szCs w:val="28"/>
                <w:lang w:eastAsia="ar-SA"/>
              </w:rPr>
              <w:t>72 часа</w:t>
            </w:r>
          </w:p>
        </w:tc>
        <w:tc>
          <w:tcPr>
            <w:tcW w:w="2268" w:type="dxa"/>
          </w:tcPr>
          <w:p w:rsidR="0034366D" w:rsidRPr="00DA7CFC" w:rsidRDefault="0034366D" w:rsidP="00E3546B">
            <w:pPr>
              <w:suppressAutoHyphens/>
              <w:spacing w:after="0" w:line="240" w:lineRule="auto"/>
              <w:jc w:val="both"/>
              <w:rPr>
                <w:sz w:val="28"/>
                <w:szCs w:val="28"/>
                <w:lang w:eastAsia="en-US"/>
              </w:rPr>
            </w:pPr>
            <w:r w:rsidRPr="00DA7CFC">
              <w:rPr>
                <w:sz w:val="28"/>
                <w:szCs w:val="28"/>
                <w:lang w:eastAsia="en-US"/>
              </w:rPr>
              <w:t>Удостоверения №04617,Москва</w:t>
            </w:r>
          </w:p>
          <w:p w:rsidR="0034366D" w:rsidRPr="00DA7CFC" w:rsidRDefault="0034366D" w:rsidP="00E3546B">
            <w:pPr>
              <w:suppressAutoHyphens/>
              <w:spacing w:after="0" w:line="240" w:lineRule="auto"/>
              <w:jc w:val="both"/>
              <w:rPr>
                <w:color w:val="0F6FC6"/>
                <w:sz w:val="28"/>
                <w:szCs w:val="28"/>
                <w:u w:val="single"/>
                <w:lang w:eastAsia="en-US"/>
              </w:rPr>
            </w:pPr>
            <w:hyperlink r:id="rId24" w:history="1">
              <w:r w:rsidRPr="00DA7CFC">
                <w:rPr>
                  <w:rStyle w:val="a4"/>
                  <w:color w:val="0F6FC6"/>
                  <w:sz w:val="28"/>
                  <w:szCs w:val="28"/>
                  <w:lang w:eastAsia="en-US"/>
                </w:rPr>
                <w:t>Приложение №17</w:t>
              </w:r>
            </w:hyperlink>
          </w:p>
          <w:p w:rsidR="0034366D" w:rsidRPr="00DA7CFC" w:rsidRDefault="0034366D" w:rsidP="00E3546B">
            <w:pPr>
              <w:suppressAutoHyphens/>
              <w:spacing w:after="0" w:line="240" w:lineRule="auto"/>
              <w:jc w:val="both"/>
              <w:rPr>
                <w:sz w:val="28"/>
                <w:szCs w:val="28"/>
                <w:lang w:eastAsia="en-US"/>
              </w:rPr>
            </w:pPr>
            <w:r w:rsidRPr="00DA7CFC">
              <w:rPr>
                <w:sz w:val="28"/>
                <w:szCs w:val="28"/>
                <w:lang w:eastAsia="en-US"/>
              </w:rPr>
              <w:t>Удостоверение</w:t>
            </w:r>
          </w:p>
          <w:p w:rsidR="0034366D" w:rsidRPr="00DA7CFC" w:rsidRDefault="0034366D" w:rsidP="00E3546B">
            <w:pPr>
              <w:suppressAutoHyphens/>
              <w:spacing w:after="0" w:line="240" w:lineRule="auto"/>
              <w:jc w:val="both"/>
              <w:rPr>
                <w:sz w:val="28"/>
                <w:szCs w:val="28"/>
                <w:lang w:eastAsia="en-US"/>
              </w:rPr>
            </w:pPr>
            <w:r w:rsidRPr="00DA7CFC">
              <w:rPr>
                <w:sz w:val="28"/>
                <w:szCs w:val="28"/>
                <w:lang w:eastAsia="en-US"/>
              </w:rPr>
              <w:t>№5092, Курган</w:t>
            </w:r>
          </w:p>
          <w:p w:rsidR="0034366D" w:rsidRPr="00DA7CFC" w:rsidRDefault="0034366D" w:rsidP="00E3546B">
            <w:pPr>
              <w:suppressAutoHyphens/>
              <w:spacing w:after="0" w:line="240" w:lineRule="auto"/>
              <w:jc w:val="both"/>
              <w:rPr>
                <w:color w:val="0F6FC6"/>
                <w:sz w:val="28"/>
                <w:szCs w:val="28"/>
                <w:u w:val="single"/>
                <w:lang w:eastAsia="en-US"/>
              </w:rPr>
            </w:pPr>
            <w:hyperlink r:id="rId25" w:history="1">
              <w:r w:rsidRPr="00DA7CFC">
                <w:rPr>
                  <w:rStyle w:val="a4"/>
                  <w:color w:val="0F6FC6"/>
                  <w:sz w:val="28"/>
                  <w:szCs w:val="28"/>
                  <w:lang w:eastAsia="en-US"/>
                </w:rPr>
                <w:t>Приложение №18</w:t>
              </w:r>
            </w:hyperlink>
          </w:p>
        </w:tc>
      </w:tr>
    </w:tbl>
    <w:p w:rsidR="0034366D" w:rsidRPr="006C2C6B" w:rsidRDefault="0034366D" w:rsidP="0034366D">
      <w:pPr>
        <w:suppressAutoHyphens/>
        <w:spacing w:after="0" w:line="240" w:lineRule="auto"/>
        <w:ind w:firstLine="708"/>
        <w:jc w:val="both"/>
        <w:rPr>
          <w:sz w:val="28"/>
          <w:szCs w:val="28"/>
          <w:lang w:eastAsia="ar-SA"/>
        </w:rPr>
      </w:pPr>
    </w:p>
    <w:p w:rsidR="0034366D" w:rsidRPr="006C2C6B" w:rsidRDefault="0034366D" w:rsidP="0034366D">
      <w:pPr>
        <w:suppressAutoHyphens/>
        <w:spacing w:after="0" w:line="240" w:lineRule="auto"/>
        <w:ind w:firstLine="708"/>
        <w:jc w:val="both"/>
        <w:rPr>
          <w:sz w:val="28"/>
          <w:szCs w:val="28"/>
          <w:lang w:eastAsia="ar-SA"/>
        </w:rPr>
      </w:pPr>
      <w:r w:rsidRPr="006C2C6B">
        <w:rPr>
          <w:sz w:val="28"/>
          <w:szCs w:val="28"/>
          <w:lang w:eastAsia="ar-SA"/>
        </w:rPr>
        <w:t>Обобщение опыта по теме:</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686"/>
        <w:gridCol w:w="2551"/>
        <w:gridCol w:w="2268"/>
      </w:tblGrid>
      <w:tr w:rsidR="0034366D" w:rsidRPr="00DA7CFC" w:rsidTr="00E3546B">
        <w:tc>
          <w:tcPr>
            <w:tcW w:w="817" w:type="dxa"/>
          </w:tcPr>
          <w:p w:rsidR="0034366D" w:rsidRPr="00DA7CFC" w:rsidRDefault="0034366D" w:rsidP="00E3546B">
            <w:pPr>
              <w:spacing w:after="0" w:line="240" w:lineRule="auto"/>
              <w:jc w:val="both"/>
              <w:rPr>
                <w:b/>
                <w:sz w:val="28"/>
                <w:szCs w:val="28"/>
                <w:lang w:eastAsia="en-US"/>
              </w:rPr>
            </w:pPr>
            <w:r w:rsidRPr="00DA7CFC">
              <w:rPr>
                <w:b/>
                <w:sz w:val="28"/>
                <w:szCs w:val="28"/>
                <w:lang w:eastAsia="en-US"/>
              </w:rPr>
              <w:t>Год</w:t>
            </w:r>
          </w:p>
        </w:tc>
        <w:tc>
          <w:tcPr>
            <w:tcW w:w="3686" w:type="dxa"/>
          </w:tcPr>
          <w:p w:rsidR="0034366D" w:rsidRPr="00DA7CFC" w:rsidRDefault="0034366D" w:rsidP="00E3546B">
            <w:pPr>
              <w:spacing w:after="0" w:line="240" w:lineRule="auto"/>
              <w:jc w:val="both"/>
              <w:rPr>
                <w:b/>
                <w:sz w:val="28"/>
                <w:szCs w:val="28"/>
                <w:lang w:eastAsia="en-US"/>
              </w:rPr>
            </w:pPr>
            <w:r w:rsidRPr="00DA7CFC">
              <w:rPr>
                <w:b/>
                <w:sz w:val="28"/>
                <w:szCs w:val="28"/>
                <w:lang w:eastAsia="en-US"/>
              </w:rPr>
              <w:t>Название НПК</w:t>
            </w:r>
          </w:p>
        </w:tc>
        <w:tc>
          <w:tcPr>
            <w:tcW w:w="2551" w:type="dxa"/>
          </w:tcPr>
          <w:p w:rsidR="0034366D" w:rsidRPr="00DA7CFC" w:rsidRDefault="0034366D" w:rsidP="00E3546B">
            <w:pPr>
              <w:spacing w:after="0" w:line="240" w:lineRule="auto"/>
              <w:jc w:val="both"/>
              <w:rPr>
                <w:b/>
                <w:sz w:val="28"/>
                <w:szCs w:val="28"/>
                <w:lang w:eastAsia="en-US"/>
              </w:rPr>
            </w:pPr>
            <w:r w:rsidRPr="00DA7CFC">
              <w:rPr>
                <w:b/>
                <w:sz w:val="28"/>
                <w:szCs w:val="28"/>
                <w:lang w:eastAsia="en-US"/>
              </w:rPr>
              <w:t>Тема опыта</w:t>
            </w:r>
          </w:p>
        </w:tc>
        <w:tc>
          <w:tcPr>
            <w:tcW w:w="2268" w:type="dxa"/>
          </w:tcPr>
          <w:p w:rsidR="0034366D" w:rsidRPr="00DA7CFC" w:rsidRDefault="0034366D" w:rsidP="00E3546B">
            <w:pPr>
              <w:spacing w:after="0" w:line="240" w:lineRule="auto"/>
              <w:jc w:val="both"/>
              <w:rPr>
                <w:b/>
                <w:sz w:val="28"/>
                <w:szCs w:val="28"/>
                <w:lang w:eastAsia="en-US"/>
              </w:rPr>
            </w:pPr>
            <w:r w:rsidRPr="00DA7CFC">
              <w:rPr>
                <w:b/>
                <w:sz w:val="28"/>
                <w:szCs w:val="28"/>
                <w:lang w:eastAsia="en-US"/>
              </w:rPr>
              <w:t>Выходные данные</w:t>
            </w:r>
          </w:p>
        </w:tc>
      </w:tr>
      <w:tr w:rsidR="0034366D" w:rsidRPr="00DA7CFC" w:rsidTr="00E3546B">
        <w:tc>
          <w:tcPr>
            <w:tcW w:w="817" w:type="dxa"/>
          </w:tcPr>
          <w:p w:rsidR="0034366D" w:rsidRPr="00DA7CFC" w:rsidRDefault="0034366D" w:rsidP="00E3546B">
            <w:pPr>
              <w:spacing w:after="0" w:line="240" w:lineRule="auto"/>
              <w:jc w:val="both"/>
              <w:rPr>
                <w:sz w:val="28"/>
                <w:szCs w:val="28"/>
                <w:lang w:eastAsia="en-US"/>
              </w:rPr>
            </w:pPr>
            <w:r w:rsidRPr="00DA7CFC">
              <w:rPr>
                <w:sz w:val="28"/>
                <w:szCs w:val="28"/>
                <w:lang w:eastAsia="en-US"/>
              </w:rPr>
              <w:t>2011</w:t>
            </w:r>
          </w:p>
        </w:tc>
        <w:tc>
          <w:tcPr>
            <w:tcW w:w="3686" w:type="dxa"/>
          </w:tcPr>
          <w:p w:rsidR="0034366D" w:rsidRPr="00DA7CFC" w:rsidRDefault="0034366D" w:rsidP="00E3546B">
            <w:pPr>
              <w:spacing w:after="0" w:line="240" w:lineRule="auto"/>
              <w:jc w:val="both"/>
              <w:rPr>
                <w:sz w:val="28"/>
                <w:szCs w:val="28"/>
                <w:lang w:eastAsia="en-US"/>
              </w:rPr>
            </w:pPr>
            <w:r w:rsidRPr="00DA7CFC">
              <w:rPr>
                <w:sz w:val="28"/>
                <w:szCs w:val="28"/>
                <w:lang w:eastAsia="en-US"/>
              </w:rPr>
              <w:t xml:space="preserve">Региональная НПК «Опыт и перспективы организации работы с одаренными детьми Курганской </w:t>
            </w:r>
            <w:r>
              <w:rPr>
                <w:noProof/>
                <w:sz w:val="28"/>
                <w:szCs w:val="28"/>
              </w:rPr>
              <w:lastRenderedPageBreak/>
              <w:drawing>
                <wp:anchor distT="0" distB="5715" distL="114300" distR="114935" simplePos="0" relativeHeight="251661312" behindDoc="1" locked="0" layoutInCell="1" allowOverlap="1">
                  <wp:simplePos x="0" y="0"/>
                  <wp:positionH relativeFrom="column">
                    <wp:posOffset>-1239139</wp:posOffset>
                  </wp:positionH>
                  <wp:positionV relativeFrom="paragraph">
                    <wp:posOffset>-707390</wp:posOffset>
                  </wp:positionV>
                  <wp:extent cx="7559929" cy="10734675"/>
                  <wp:effectExtent l="19050" t="0" r="2921" b="0"/>
                  <wp:wrapNone/>
                  <wp:docPr id="3" name="Рисунок 1" descr="C:\Documents and Settings\Администратор\Рабочий стол\ааа.doc.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ааа.doc.jpg"/>
                          <pic:cNvPicPr>
                            <a:picLocks noChangeAspect="1" noChangeArrowheads="1"/>
                          </pic:cNvPicPr>
                        </pic:nvPicPr>
                        <pic:blipFill>
                          <a:blip r:embed="rId6" cstate="print">
                            <a:duotone>
                              <a:schemeClr val="accent1">
                                <a:shade val="45000"/>
                                <a:satMod val="135000"/>
                              </a:schemeClr>
                              <a:prstClr val="white"/>
                            </a:duotone>
                          </a:blip>
                          <a:srcRect l="1967" t="1152" r="2146" b="51090"/>
                          <a:stretch>
                            <a:fillRect/>
                          </a:stretch>
                        </pic:blipFill>
                        <pic:spPr bwMode="auto">
                          <a:xfrm>
                            <a:off x="0" y="0"/>
                            <a:ext cx="7559929" cy="10734675"/>
                          </a:xfrm>
                          <a:prstGeom prst="rect">
                            <a:avLst/>
                          </a:prstGeom>
                          <a:noFill/>
                          <a:ln w="9525">
                            <a:noFill/>
                            <a:miter lim="800000"/>
                            <a:headEnd/>
                            <a:tailEnd/>
                          </a:ln>
                        </pic:spPr>
                      </pic:pic>
                    </a:graphicData>
                  </a:graphic>
                </wp:anchor>
              </w:drawing>
            </w:r>
            <w:r w:rsidRPr="00DA7CFC">
              <w:rPr>
                <w:sz w:val="28"/>
                <w:szCs w:val="28"/>
                <w:lang w:eastAsia="en-US"/>
              </w:rPr>
              <w:t>области»</w:t>
            </w:r>
          </w:p>
        </w:tc>
        <w:tc>
          <w:tcPr>
            <w:tcW w:w="2551" w:type="dxa"/>
          </w:tcPr>
          <w:p w:rsidR="0034366D" w:rsidRPr="00DA7CFC" w:rsidRDefault="0034366D" w:rsidP="00E3546B">
            <w:pPr>
              <w:spacing w:after="0" w:line="240" w:lineRule="auto"/>
              <w:jc w:val="both"/>
              <w:rPr>
                <w:sz w:val="28"/>
                <w:szCs w:val="28"/>
                <w:lang w:eastAsia="en-US"/>
              </w:rPr>
            </w:pPr>
            <w:r w:rsidRPr="00DA7CFC">
              <w:rPr>
                <w:sz w:val="28"/>
                <w:szCs w:val="28"/>
                <w:lang w:eastAsia="en-US"/>
              </w:rPr>
              <w:lastRenderedPageBreak/>
              <w:t>«Формы работы с одаренными детьми в начальной школе»</w:t>
            </w:r>
          </w:p>
        </w:tc>
        <w:tc>
          <w:tcPr>
            <w:tcW w:w="2268" w:type="dxa"/>
          </w:tcPr>
          <w:p w:rsidR="0034366D" w:rsidRPr="00DA7CFC" w:rsidRDefault="0034366D" w:rsidP="00E3546B">
            <w:pPr>
              <w:spacing w:after="0" w:line="240" w:lineRule="auto"/>
              <w:jc w:val="both"/>
              <w:rPr>
                <w:sz w:val="28"/>
                <w:szCs w:val="28"/>
                <w:lang w:eastAsia="en-US"/>
              </w:rPr>
            </w:pPr>
            <w:r w:rsidRPr="00DA7CFC">
              <w:rPr>
                <w:sz w:val="28"/>
                <w:szCs w:val="28"/>
                <w:lang w:eastAsia="en-US"/>
              </w:rPr>
              <w:t>Брошюра</w:t>
            </w:r>
          </w:p>
          <w:p w:rsidR="0034366D" w:rsidRPr="00DA7CFC" w:rsidRDefault="0034366D" w:rsidP="00E3546B">
            <w:pPr>
              <w:spacing w:after="0" w:line="240" w:lineRule="auto"/>
              <w:jc w:val="both"/>
              <w:rPr>
                <w:sz w:val="28"/>
                <w:szCs w:val="28"/>
                <w:lang w:eastAsia="en-US"/>
              </w:rPr>
            </w:pPr>
            <w:r w:rsidRPr="00DA7CFC">
              <w:rPr>
                <w:sz w:val="28"/>
                <w:szCs w:val="28"/>
                <w:lang w:eastAsia="en-US"/>
              </w:rPr>
              <w:t>Курган, 2011</w:t>
            </w:r>
          </w:p>
          <w:p w:rsidR="0034366D" w:rsidRPr="00DA7CFC" w:rsidRDefault="0034366D" w:rsidP="00E3546B">
            <w:pPr>
              <w:spacing w:after="0" w:line="240" w:lineRule="auto"/>
              <w:jc w:val="both"/>
              <w:rPr>
                <w:color w:val="0F6FC6"/>
                <w:sz w:val="28"/>
                <w:szCs w:val="28"/>
                <w:u w:val="single"/>
                <w:lang w:eastAsia="en-US"/>
              </w:rPr>
            </w:pPr>
            <w:hyperlink r:id="rId26" w:history="1">
              <w:r w:rsidRPr="00DA7CFC">
                <w:rPr>
                  <w:rStyle w:val="a4"/>
                  <w:color w:val="0F6FC6"/>
                  <w:sz w:val="28"/>
                  <w:szCs w:val="28"/>
                  <w:lang w:eastAsia="en-US"/>
                </w:rPr>
                <w:t>Приложение №19</w:t>
              </w:r>
            </w:hyperlink>
          </w:p>
        </w:tc>
      </w:tr>
      <w:tr w:rsidR="0034366D" w:rsidRPr="00DA7CFC" w:rsidTr="00E3546B">
        <w:tc>
          <w:tcPr>
            <w:tcW w:w="817" w:type="dxa"/>
          </w:tcPr>
          <w:p w:rsidR="0034366D" w:rsidRPr="00DA7CFC" w:rsidRDefault="0034366D" w:rsidP="00E3546B">
            <w:pPr>
              <w:spacing w:after="0" w:line="240" w:lineRule="auto"/>
              <w:jc w:val="both"/>
              <w:rPr>
                <w:sz w:val="28"/>
                <w:szCs w:val="28"/>
                <w:lang w:eastAsia="en-US"/>
              </w:rPr>
            </w:pPr>
            <w:r w:rsidRPr="00DA7CFC">
              <w:rPr>
                <w:sz w:val="28"/>
                <w:szCs w:val="28"/>
                <w:lang w:eastAsia="en-US"/>
              </w:rPr>
              <w:lastRenderedPageBreak/>
              <w:t>2011</w:t>
            </w:r>
          </w:p>
        </w:tc>
        <w:tc>
          <w:tcPr>
            <w:tcW w:w="3686" w:type="dxa"/>
          </w:tcPr>
          <w:p w:rsidR="0034366D" w:rsidRPr="00DA7CFC" w:rsidRDefault="0034366D" w:rsidP="00E3546B">
            <w:pPr>
              <w:spacing w:after="0" w:line="240" w:lineRule="auto"/>
              <w:jc w:val="both"/>
              <w:rPr>
                <w:sz w:val="28"/>
                <w:szCs w:val="28"/>
                <w:lang w:eastAsia="en-US"/>
              </w:rPr>
            </w:pPr>
            <w:r w:rsidRPr="00DA7CFC">
              <w:rPr>
                <w:sz w:val="28"/>
                <w:szCs w:val="28"/>
                <w:lang w:eastAsia="en-US"/>
              </w:rPr>
              <w:t>Межрегиональная НПК «Проблемы изучения краеведения в образовательном учреждении»</w:t>
            </w:r>
          </w:p>
        </w:tc>
        <w:tc>
          <w:tcPr>
            <w:tcW w:w="2551" w:type="dxa"/>
          </w:tcPr>
          <w:p w:rsidR="0034366D" w:rsidRPr="00DA7CFC" w:rsidRDefault="0034366D" w:rsidP="00E3546B">
            <w:pPr>
              <w:spacing w:after="0" w:line="240" w:lineRule="auto"/>
              <w:jc w:val="both"/>
              <w:rPr>
                <w:sz w:val="28"/>
                <w:szCs w:val="28"/>
                <w:lang w:eastAsia="en-US"/>
              </w:rPr>
            </w:pPr>
            <w:r w:rsidRPr="00DA7CFC">
              <w:rPr>
                <w:sz w:val="28"/>
                <w:szCs w:val="28"/>
                <w:lang w:eastAsia="en-US"/>
              </w:rPr>
              <w:t>«Проектная деятельность как одна из форм изучения краеведения»</w:t>
            </w:r>
          </w:p>
        </w:tc>
        <w:tc>
          <w:tcPr>
            <w:tcW w:w="2268" w:type="dxa"/>
          </w:tcPr>
          <w:p w:rsidR="0034366D" w:rsidRPr="00DA7CFC" w:rsidRDefault="0034366D" w:rsidP="00E3546B">
            <w:pPr>
              <w:spacing w:after="0" w:line="240" w:lineRule="auto"/>
              <w:jc w:val="both"/>
              <w:rPr>
                <w:sz w:val="28"/>
                <w:szCs w:val="28"/>
                <w:lang w:eastAsia="en-US"/>
              </w:rPr>
            </w:pPr>
            <w:r w:rsidRPr="00DA7CFC">
              <w:rPr>
                <w:sz w:val="28"/>
                <w:szCs w:val="28"/>
                <w:lang w:eastAsia="en-US"/>
              </w:rPr>
              <w:t>Брошюра</w:t>
            </w:r>
          </w:p>
          <w:p w:rsidR="0034366D" w:rsidRPr="00DA7CFC" w:rsidRDefault="0034366D" w:rsidP="00E3546B">
            <w:pPr>
              <w:spacing w:after="0" w:line="240" w:lineRule="auto"/>
              <w:jc w:val="both"/>
              <w:rPr>
                <w:sz w:val="28"/>
                <w:szCs w:val="28"/>
                <w:lang w:eastAsia="en-US"/>
              </w:rPr>
            </w:pPr>
            <w:r w:rsidRPr="00DA7CFC">
              <w:rPr>
                <w:sz w:val="28"/>
                <w:szCs w:val="28"/>
                <w:lang w:eastAsia="en-US"/>
              </w:rPr>
              <w:t>Курган, 2011</w:t>
            </w:r>
          </w:p>
          <w:p w:rsidR="0034366D" w:rsidRPr="00DA7CFC" w:rsidRDefault="0034366D" w:rsidP="00E3546B">
            <w:pPr>
              <w:spacing w:after="0" w:line="240" w:lineRule="auto"/>
              <w:jc w:val="both"/>
              <w:rPr>
                <w:color w:val="0F6FC6"/>
                <w:sz w:val="28"/>
                <w:szCs w:val="28"/>
                <w:lang w:eastAsia="en-US"/>
              </w:rPr>
            </w:pPr>
            <w:hyperlink r:id="rId27" w:history="1">
              <w:r w:rsidRPr="00DA7CFC">
                <w:rPr>
                  <w:rStyle w:val="a4"/>
                  <w:color w:val="0F6FC6"/>
                  <w:sz w:val="28"/>
                  <w:lang w:eastAsia="en-US"/>
                </w:rPr>
                <w:t>Приложение №20</w:t>
              </w:r>
            </w:hyperlink>
          </w:p>
        </w:tc>
      </w:tr>
      <w:tr w:rsidR="0034366D" w:rsidRPr="00DA7CFC" w:rsidTr="00E3546B">
        <w:tc>
          <w:tcPr>
            <w:tcW w:w="817" w:type="dxa"/>
          </w:tcPr>
          <w:p w:rsidR="0034366D" w:rsidRPr="00DA7CFC" w:rsidRDefault="0034366D" w:rsidP="00E3546B">
            <w:pPr>
              <w:suppressAutoHyphens/>
              <w:spacing w:after="0" w:line="240" w:lineRule="auto"/>
              <w:jc w:val="both"/>
              <w:rPr>
                <w:sz w:val="28"/>
                <w:szCs w:val="28"/>
                <w:lang w:val="en-US" w:eastAsia="ar-SA"/>
              </w:rPr>
            </w:pPr>
            <w:r w:rsidRPr="00DA7CFC">
              <w:rPr>
                <w:sz w:val="28"/>
                <w:szCs w:val="28"/>
                <w:lang w:val="en-US" w:eastAsia="ar-SA"/>
              </w:rPr>
              <w:t>2011</w:t>
            </w:r>
          </w:p>
        </w:tc>
        <w:tc>
          <w:tcPr>
            <w:tcW w:w="3686" w:type="dxa"/>
          </w:tcPr>
          <w:p w:rsidR="0034366D" w:rsidRPr="00DA7CFC" w:rsidRDefault="0034366D" w:rsidP="00E3546B">
            <w:pPr>
              <w:suppressAutoHyphens/>
              <w:spacing w:after="0" w:line="240" w:lineRule="auto"/>
              <w:jc w:val="both"/>
              <w:rPr>
                <w:sz w:val="28"/>
                <w:szCs w:val="28"/>
                <w:lang w:eastAsia="ar-SA"/>
              </w:rPr>
            </w:pPr>
            <w:r w:rsidRPr="00DA7CFC">
              <w:rPr>
                <w:sz w:val="28"/>
                <w:szCs w:val="28"/>
                <w:lang w:eastAsia="ar-SA"/>
              </w:rPr>
              <w:t>КурганВики</w:t>
            </w:r>
          </w:p>
        </w:tc>
        <w:tc>
          <w:tcPr>
            <w:tcW w:w="2551" w:type="dxa"/>
          </w:tcPr>
          <w:p w:rsidR="0034366D" w:rsidRPr="00DA7CFC" w:rsidRDefault="0034366D" w:rsidP="00E3546B">
            <w:pPr>
              <w:suppressAutoHyphens/>
              <w:spacing w:after="0" w:line="240" w:lineRule="auto"/>
              <w:jc w:val="both"/>
              <w:rPr>
                <w:sz w:val="28"/>
                <w:szCs w:val="28"/>
                <w:lang w:eastAsia="ar-SA"/>
              </w:rPr>
            </w:pPr>
            <w:r w:rsidRPr="00DA7CFC">
              <w:rPr>
                <w:sz w:val="28"/>
                <w:szCs w:val="28"/>
                <w:lang w:eastAsia="ar-SA"/>
              </w:rPr>
              <w:t>Проектная работа «Знаменитые собаки или кто проложил человеку путь в космос»</w:t>
            </w:r>
          </w:p>
        </w:tc>
        <w:tc>
          <w:tcPr>
            <w:tcW w:w="2268" w:type="dxa"/>
          </w:tcPr>
          <w:p w:rsidR="0034366D" w:rsidRPr="00DA7CFC" w:rsidRDefault="0034366D" w:rsidP="00E3546B">
            <w:pPr>
              <w:suppressAutoHyphens/>
              <w:spacing w:after="0" w:line="240" w:lineRule="auto"/>
              <w:jc w:val="both"/>
              <w:rPr>
                <w:color w:val="0F6FC6"/>
                <w:sz w:val="28"/>
                <w:szCs w:val="28"/>
                <w:lang w:eastAsia="en-US"/>
              </w:rPr>
            </w:pPr>
            <w:hyperlink r:id="rId28" w:history="1">
              <w:r w:rsidRPr="00DA7CFC">
                <w:rPr>
                  <w:rStyle w:val="a4"/>
                  <w:color w:val="0F6FC6"/>
                  <w:sz w:val="28"/>
                  <w:szCs w:val="28"/>
                  <w:lang w:eastAsia="en-US"/>
                </w:rPr>
                <w:t>http://wikikurgan.orbitel.ru/index.php/Участник:Воронина_Н.Н.</w:t>
              </w:r>
            </w:hyperlink>
          </w:p>
        </w:tc>
      </w:tr>
    </w:tbl>
    <w:p w:rsidR="0034366D" w:rsidRPr="006C2C6B" w:rsidRDefault="0034366D" w:rsidP="0034366D">
      <w:pPr>
        <w:suppressAutoHyphens/>
        <w:spacing w:after="0" w:line="240" w:lineRule="auto"/>
        <w:jc w:val="both"/>
        <w:rPr>
          <w:b/>
          <w:sz w:val="28"/>
          <w:szCs w:val="28"/>
          <w:lang w:eastAsia="ar-SA"/>
        </w:rPr>
      </w:pPr>
    </w:p>
    <w:p w:rsidR="0034366D" w:rsidRPr="006C2C6B" w:rsidRDefault="0034366D" w:rsidP="0034366D">
      <w:pPr>
        <w:suppressAutoHyphens/>
        <w:spacing w:after="0" w:line="240" w:lineRule="auto"/>
        <w:jc w:val="both"/>
        <w:rPr>
          <w:sz w:val="28"/>
          <w:szCs w:val="28"/>
          <w:lang w:eastAsia="ar-SA"/>
        </w:rPr>
      </w:pPr>
      <w:r w:rsidRPr="006C2C6B">
        <w:rPr>
          <w:sz w:val="28"/>
          <w:szCs w:val="28"/>
          <w:lang w:eastAsia="ar-SA"/>
        </w:rPr>
        <w:t>Опыт моей работы представлен на личном сайте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9"/>
        <w:gridCol w:w="2176"/>
        <w:gridCol w:w="6521"/>
      </w:tblGrid>
      <w:tr w:rsidR="0034366D" w:rsidRPr="00DA7CFC" w:rsidTr="00E3546B">
        <w:tc>
          <w:tcPr>
            <w:tcW w:w="909" w:type="dxa"/>
          </w:tcPr>
          <w:p w:rsidR="0034366D" w:rsidRPr="00DA7CFC" w:rsidRDefault="0034366D" w:rsidP="00E3546B">
            <w:pPr>
              <w:suppressAutoHyphens/>
              <w:spacing w:after="0" w:line="240" w:lineRule="auto"/>
              <w:jc w:val="both"/>
              <w:rPr>
                <w:b/>
                <w:sz w:val="28"/>
                <w:szCs w:val="28"/>
                <w:lang w:eastAsia="ar-SA"/>
              </w:rPr>
            </w:pPr>
            <w:r w:rsidRPr="00DA7CFC">
              <w:rPr>
                <w:b/>
                <w:sz w:val="28"/>
                <w:szCs w:val="28"/>
                <w:lang w:eastAsia="ar-SA"/>
              </w:rPr>
              <w:t>№</w:t>
            </w:r>
          </w:p>
        </w:tc>
        <w:tc>
          <w:tcPr>
            <w:tcW w:w="2176" w:type="dxa"/>
          </w:tcPr>
          <w:p w:rsidR="0034366D" w:rsidRPr="00DA7CFC" w:rsidRDefault="0034366D" w:rsidP="00E3546B">
            <w:pPr>
              <w:suppressAutoHyphens/>
              <w:spacing w:after="0" w:line="240" w:lineRule="auto"/>
              <w:jc w:val="both"/>
              <w:rPr>
                <w:b/>
                <w:sz w:val="28"/>
                <w:szCs w:val="28"/>
                <w:lang w:eastAsia="ar-SA"/>
              </w:rPr>
            </w:pPr>
            <w:r w:rsidRPr="00DA7CFC">
              <w:rPr>
                <w:b/>
                <w:sz w:val="28"/>
                <w:szCs w:val="28"/>
                <w:lang w:eastAsia="ar-SA"/>
              </w:rPr>
              <w:t>Название сайта</w:t>
            </w:r>
          </w:p>
        </w:tc>
        <w:tc>
          <w:tcPr>
            <w:tcW w:w="6521" w:type="dxa"/>
          </w:tcPr>
          <w:p w:rsidR="0034366D" w:rsidRPr="00DA7CFC" w:rsidRDefault="0034366D" w:rsidP="00E3546B">
            <w:pPr>
              <w:suppressAutoHyphens/>
              <w:spacing w:after="0" w:line="240" w:lineRule="auto"/>
              <w:jc w:val="both"/>
              <w:rPr>
                <w:b/>
                <w:sz w:val="28"/>
                <w:szCs w:val="28"/>
                <w:lang w:eastAsia="ar-SA"/>
              </w:rPr>
            </w:pPr>
            <w:r w:rsidRPr="00DA7CFC">
              <w:rPr>
                <w:b/>
                <w:sz w:val="28"/>
                <w:szCs w:val="28"/>
                <w:lang w:eastAsia="ar-SA"/>
              </w:rPr>
              <w:t>Адрес (ссылка)</w:t>
            </w:r>
          </w:p>
        </w:tc>
      </w:tr>
      <w:tr w:rsidR="0034366D" w:rsidRPr="00DA7CFC" w:rsidTr="00E3546B">
        <w:tc>
          <w:tcPr>
            <w:tcW w:w="909" w:type="dxa"/>
          </w:tcPr>
          <w:p w:rsidR="0034366D" w:rsidRPr="00DA7CFC" w:rsidRDefault="0034366D" w:rsidP="00E3546B">
            <w:pPr>
              <w:suppressAutoHyphens/>
              <w:spacing w:after="0" w:line="240" w:lineRule="auto"/>
              <w:jc w:val="both"/>
              <w:rPr>
                <w:sz w:val="28"/>
                <w:szCs w:val="28"/>
                <w:lang w:eastAsia="ar-SA"/>
              </w:rPr>
            </w:pPr>
            <w:r w:rsidRPr="00DA7CFC">
              <w:rPr>
                <w:sz w:val="28"/>
                <w:szCs w:val="28"/>
                <w:lang w:eastAsia="ar-SA"/>
              </w:rPr>
              <w:t>1.</w:t>
            </w:r>
          </w:p>
        </w:tc>
        <w:tc>
          <w:tcPr>
            <w:tcW w:w="2176" w:type="dxa"/>
          </w:tcPr>
          <w:p w:rsidR="0034366D" w:rsidRPr="00DA7CFC" w:rsidRDefault="0034366D" w:rsidP="00E3546B">
            <w:pPr>
              <w:suppressAutoHyphens/>
              <w:spacing w:after="0" w:line="240" w:lineRule="auto"/>
              <w:jc w:val="both"/>
              <w:rPr>
                <w:sz w:val="28"/>
                <w:szCs w:val="28"/>
                <w:lang w:eastAsia="ar-SA"/>
              </w:rPr>
            </w:pPr>
            <w:r w:rsidRPr="00DA7CFC">
              <w:rPr>
                <w:sz w:val="28"/>
                <w:szCs w:val="28"/>
                <w:lang w:eastAsia="ar-SA"/>
              </w:rPr>
              <w:t>Личный сайт</w:t>
            </w:r>
          </w:p>
        </w:tc>
        <w:tc>
          <w:tcPr>
            <w:tcW w:w="6521" w:type="dxa"/>
          </w:tcPr>
          <w:p w:rsidR="0034366D" w:rsidRPr="00DA7CFC" w:rsidRDefault="0034366D" w:rsidP="00E3546B">
            <w:pPr>
              <w:spacing w:after="0" w:line="240" w:lineRule="auto"/>
              <w:rPr>
                <w:color w:val="0F6FC6"/>
                <w:sz w:val="28"/>
                <w:szCs w:val="28"/>
                <w:lang w:eastAsia="en-US"/>
              </w:rPr>
            </w:pPr>
            <w:hyperlink r:id="rId29" w:history="1">
              <w:r w:rsidRPr="00DA7CFC">
                <w:rPr>
                  <w:rStyle w:val="a4"/>
                  <w:color w:val="0F6FC6"/>
                  <w:sz w:val="28"/>
                  <w:szCs w:val="28"/>
                  <w:lang w:val="en-US" w:eastAsia="en-US"/>
                </w:rPr>
                <w:t>http</w:t>
              </w:r>
              <w:r w:rsidRPr="00DA7CFC">
                <w:rPr>
                  <w:rStyle w:val="a4"/>
                  <w:color w:val="0F6FC6"/>
                  <w:sz w:val="28"/>
                  <w:szCs w:val="28"/>
                  <w:lang w:eastAsia="en-US"/>
                </w:rPr>
                <w:t>://</w:t>
              </w:r>
              <w:r w:rsidRPr="00DA7CFC">
                <w:rPr>
                  <w:rStyle w:val="a4"/>
                  <w:color w:val="0F6FC6"/>
                  <w:sz w:val="28"/>
                  <w:szCs w:val="28"/>
                  <w:lang w:val="en-US" w:eastAsia="en-US"/>
                </w:rPr>
                <w:t>nsportal</w:t>
              </w:r>
              <w:r w:rsidRPr="00DA7CFC">
                <w:rPr>
                  <w:rStyle w:val="a4"/>
                  <w:color w:val="0F6FC6"/>
                  <w:sz w:val="28"/>
                  <w:szCs w:val="28"/>
                  <w:lang w:eastAsia="en-US"/>
                </w:rPr>
                <w:t>.</w:t>
              </w:r>
              <w:r w:rsidRPr="00DA7CFC">
                <w:rPr>
                  <w:rStyle w:val="a4"/>
                  <w:color w:val="0F6FC6"/>
                  <w:sz w:val="28"/>
                  <w:szCs w:val="28"/>
                  <w:lang w:val="en-US" w:eastAsia="en-US"/>
                </w:rPr>
                <w:t>ru</w:t>
              </w:r>
              <w:r w:rsidRPr="00DA7CFC">
                <w:rPr>
                  <w:rStyle w:val="a4"/>
                  <w:color w:val="0F6FC6"/>
                  <w:sz w:val="28"/>
                  <w:szCs w:val="28"/>
                  <w:lang w:eastAsia="en-US"/>
                </w:rPr>
                <w:t>/</w:t>
              </w:r>
              <w:r w:rsidRPr="00DA7CFC">
                <w:rPr>
                  <w:rStyle w:val="a4"/>
                  <w:color w:val="0F6FC6"/>
                  <w:sz w:val="28"/>
                  <w:szCs w:val="28"/>
                  <w:lang w:val="en-US" w:eastAsia="en-US"/>
                </w:rPr>
                <w:t>voronina</w:t>
              </w:r>
              <w:r w:rsidRPr="00DA7CFC">
                <w:rPr>
                  <w:rStyle w:val="a4"/>
                  <w:color w:val="0F6FC6"/>
                  <w:sz w:val="28"/>
                  <w:szCs w:val="28"/>
                  <w:lang w:eastAsia="en-US"/>
                </w:rPr>
                <w:t>-</w:t>
              </w:r>
              <w:r w:rsidRPr="00DA7CFC">
                <w:rPr>
                  <w:rStyle w:val="a4"/>
                  <w:color w:val="0F6FC6"/>
                  <w:sz w:val="28"/>
                  <w:szCs w:val="28"/>
                  <w:lang w:val="en-US" w:eastAsia="en-US"/>
                </w:rPr>
                <w:t>natalya</w:t>
              </w:r>
              <w:r w:rsidRPr="00DA7CFC">
                <w:rPr>
                  <w:rStyle w:val="a4"/>
                  <w:color w:val="0F6FC6"/>
                  <w:sz w:val="28"/>
                  <w:szCs w:val="28"/>
                  <w:lang w:eastAsia="en-US"/>
                </w:rPr>
                <w:t>-</w:t>
              </w:r>
              <w:r w:rsidRPr="00DA7CFC">
                <w:rPr>
                  <w:rStyle w:val="a4"/>
                  <w:color w:val="0F6FC6"/>
                  <w:sz w:val="28"/>
                  <w:szCs w:val="28"/>
                  <w:lang w:val="en-US" w:eastAsia="en-US"/>
                </w:rPr>
                <w:t>nikkolaevna</w:t>
              </w:r>
              <w:r w:rsidRPr="00DA7CFC">
                <w:rPr>
                  <w:rStyle w:val="a4"/>
                  <w:color w:val="0F6FC6"/>
                  <w:sz w:val="28"/>
                  <w:szCs w:val="28"/>
                  <w:lang w:eastAsia="en-US"/>
                </w:rPr>
                <w:t>/</w:t>
              </w:r>
            </w:hyperlink>
          </w:p>
        </w:tc>
      </w:tr>
    </w:tbl>
    <w:p w:rsidR="0034366D" w:rsidRPr="006C2C6B" w:rsidRDefault="0034366D" w:rsidP="0034366D">
      <w:pPr>
        <w:suppressAutoHyphens/>
        <w:spacing w:after="0" w:line="240" w:lineRule="auto"/>
        <w:jc w:val="both"/>
        <w:rPr>
          <w:sz w:val="28"/>
          <w:szCs w:val="28"/>
          <w:lang w:eastAsia="ar-SA"/>
        </w:rPr>
      </w:pPr>
    </w:p>
    <w:p w:rsidR="0034366D" w:rsidRPr="006C2C6B" w:rsidRDefault="0034366D" w:rsidP="0034366D">
      <w:pPr>
        <w:suppressAutoHyphens/>
        <w:spacing w:after="0" w:line="240" w:lineRule="auto"/>
        <w:jc w:val="both"/>
        <w:rPr>
          <w:sz w:val="28"/>
          <w:szCs w:val="28"/>
          <w:lang w:eastAsia="ar-SA"/>
        </w:rPr>
      </w:pPr>
      <w:r w:rsidRPr="006C2C6B">
        <w:rPr>
          <w:sz w:val="28"/>
          <w:szCs w:val="28"/>
          <w:lang w:eastAsia="ar-SA"/>
        </w:rPr>
        <w:t>Являюсь участником различных сетевых сообществ</w:t>
      </w:r>
    </w:p>
    <w:p w:rsidR="0034366D" w:rsidRPr="006C2C6B" w:rsidRDefault="0034366D" w:rsidP="0034366D">
      <w:pPr>
        <w:suppressAutoHyphens/>
        <w:spacing w:after="0" w:line="240" w:lineRule="auto"/>
        <w:jc w:val="both"/>
        <w:rPr>
          <w:b/>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3"/>
        <w:gridCol w:w="1792"/>
        <w:gridCol w:w="1984"/>
        <w:gridCol w:w="5352"/>
      </w:tblGrid>
      <w:tr w:rsidR="0034366D" w:rsidRPr="00DA7CFC" w:rsidTr="00E3546B">
        <w:tc>
          <w:tcPr>
            <w:tcW w:w="443" w:type="dxa"/>
          </w:tcPr>
          <w:p w:rsidR="0034366D" w:rsidRPr="00DA7CFC" w:rsidRDefault="0034366D" w:rsidP="00E3546B">
            <w:pPr>
              <w:suppressAutoHyphens/>
              <w:spacing w:after="0" w:line="240" w:lineRule="auto"/>
              <w:jc w:val="both"/>
              <w:rPr>
                <w:b/>
                <w:sz w:val="28"/>
                <w:szCs w:val="28"/>
                <w:lang w:eastAsia="ar-SA"/>
              </w:rPr>
            </w:pPr>
            <w:r w:rsidRPr="00DA7CFC">
              <w:rPr>
                <w:b/>
                <w:sz w:val="28"/>
                <w:szCs w:val="28"/>
                <w:lang w:eastAsia="ar-SA"/>
              </w:rPr>
              <w:t>№</w:t>
            </w:r>
          </w:p>
        </w:tc>
        <w:tc>
          <w:tcPr>
            <w:tcW w:w="1792" w:type="dxa"/>
          </w:tcPr>
          <w:p w:rsidR="0034366D" w:rsidRPr="00DA7CFC" w:rsidRDefault="0034366D" w:rsidP="00E3546B">
            <w:pPr>
              <w:suppressAutoHyphens/>
              <w:spacing w:after="0" w:line="240" w:lineRule="auto"/>
              <w:jc w:val="both"/>
              <w:rPr>
                <w:b/>
                <w:sz w:val="28"/>
                <w:szCs w:val="28"/>
                <w:lang w:eastAsia="ar-SA"/>
              </w:rPr>
            </w:pPr>
            <w:r w:rsidRPr="00DA7CFC">
              <w:rPr>
                <w:b/>
                <w:sz w:val="28"/>
                <w:szCs w:val="28"/>
                <w:lang w:eastAsia="ar-SA"/>
              </w:rPr>
              <w:t>Название сайта</w:t>
            </w:r>
          </w:p>
        </w:tc>
        <w:tc>
          <w:tcPr>
            <w:tcW w:w="1984" w:type="dxa"/>
          </w:tcPr>
          <w:p w:rsidR="0034366D" w:rsidRPr="00DA7CFC" w:rsidRDefault="0034366D" w:rsidP="00E3546B">
            <w:pPr>
              <w:suppressAutoHyphens/>
              <w:spacing w:after="0" w:line="240" w:lineRule="auto"/>
              <w:jc w:val="both"/>
              <w:rPr>
                <w:b/>
                <w:sz w:val="28"/>
                <w:szCs w:val="28"/>
                <w:lang w:eastAsia="ar-SA"/>
              </w:rPr>
            </w:pPr>
            <w:r w:rsidRPr="00DA7CFC">
              <w:rPr>
                <w:b/>
                <w:sz w:val="28"/>
                <w:szCs w:val="28"/>
                <w:lang w:eastAsia="ar-SA"/>
              </w:rPr>
              <w:t>Степень участия</w:t>
            </w:r>
          </w:p>
        </w:tc>
        <w:tc>
          <w:tcPr>
            <w:tcW w:w="5352" w:type="dxa"/>
          </w:tcPr>
          <w:p w:rsidR="0034366D" w:rsidRPr="00DA7CFC" w:rsidRDefault="0034366D" w:rsidP="00E3546B">
            <w:pPr>
              <w:suppressAutoHyphens/>
              <w:spacing w:after="0" w:line="240" w:lineRule="auto"/>
              <w:jc w:val="both"/>
              <w:rPr>
                <w:b/>
                <w:sz w:val="28"/>
                <w:szCs w:val="28"/>
                <w:lang w:eastAsia="ar-SA"/>
              </w:rPr>
            </w:pPr>
            <w:r w:rsidRPr="00DA7CFC">
              <w:rPr>
                <w:b/>
                <w:sz w:val="28"/>
                <w:szCs w:val="28"/>
                <w:lang w:eastAsia="ar-SA"/>
              </w:rPr>
              <w:t>Адрес (ссылка)</w:t>
            </w:r>
          </w:p>
        </w:tc>
      </w:tr>
      <w:tr w:rsidR="0034366D" w:rsidRPr="00DA7CFC" w:rsidTr="00E3546B">
        <w:tc>
          <w:tcPr>
            <w:tcW w:w="443" w:type="dxa"/>
          </w:tcPr>
          <w:p w:rsidR="0034366D" w:rsidRPr="00DA7CFC" w:rsidRDefault="0034366D" w:rsidP="00E3546B">
            <w:pPr>
              <w:suppressAutoHyphens/>
              <w:spacing w:after="0" w:line="240" w:lineRule="auto"/>
              <w:jc w:val="both"/>
              <w:rPr>
                <w:sz w:val="28"/>
                <w:szCs w:val="28"/>
                <w:lang w:eastAsia="ar-SA"/>
              </w:rPr>
            </w:pPr>
            <w:r w:rsidRPr="00DA7CFC">
              <w:rPr>
                <w:sz w:val="28"/>
                <w:szCs w:val="28"/>
                <w:lang w:eastAsia="ar-SA"/>
              </w:rPr>
              <w:t>1.</w:t>
            </w:r>
          </w:p>
        </w:tc>
        <w:tc>
          <w:tcPr>
            <w:tcW w:w="1792" w:type="dxa"/>
          </w:tcPr>
          <w:p w:rsidR="0034366D" w:rsidRPr="00DA7CFC" w:rsidRDefault="0034366D" w:rsidP="00E3546B">
            <w:pPr>
              <w:suppressAutoHyphens/>
              <w:spacing w:after="0" w:line="240" w:lineRule="auto"/>
              <w:jc w:val="both"/>
              <w:rPr>
                <w:sz w:val="28"/>
                <w:szCs w:val="28"/>
                <w:lang w:eastAsia="ar-SA"/>
              </w:rPr>
            </w:pPr>
            <w:r w:rsidRPr="00DA7CFC">
              <w:rPr>
                <w:sz w:val="28"/>
                <w:szCs w:val="28"/>
                <w:lang w:eastAsia="ar-SA"/>
              </w:rPr>
              <w:t>Сеть творческих учителей</w:t>
            </w:r>
          </w:p>
        </w:tc>
        <w:tc>
          <w:tcPr>
            <w:tcW w:w="1984" w:type="dxa"/>
          </w:tcPr>
          <w:p w:rsidR="0034366D" w:rsidRPr="00DA7CFC" w:rsidRDefault="0034366D" w:rsidP="00E3546B">
            <w:pPr>
              <w:suppressAutoHyphens/>
              <w:spacing w:after="0" w:line="240" w:lineRule="auto"/>
              <w:jc w:val="both"/>
              <w:rPr>
                <w:sz w:val="28"/>
                <w:szCs w:val="28"/>
                <w:lang w:eastAsia="ar-SA"/>
              </w:rPr>
            </w:pPr>
            <w:r w:rsidRPr="00DA7CFC">
              <w:rPr>
                <w:sz w:val="28"/>
                <w:szCs w:val="28"/>
                <w:lang w:eastAsia="ar-SA"/>
              </w:rPr>
              <w:t>Персональный профиль</w:t>
            </w:r>
          </w:p>
        </w:tc>
        <w:tc>
          <w:tcPr>
            <w:tcW w:w="5352" w:type="dxa"/>
          </w:tcPr>
          <w:p w:rsidR="0034366D" w:rsidRPr="00DA7CFC" w:rsidRDefault="0034366D" w:rsidP="00E3546B">
            <w:pPr>
              <w:spacing w:after="0" w:line="240" w:lineRule="auto"/>
              <w:rPr>
                <w:color w:val="0F6FC6"/>
                <w:sz w:val="28"/>
                <w:szCs w:val="28"/>
                <w:lang w:eastAsia="ar-SA"/>
              </w:rPr>
            </w:pPr>
            <w:hyperlink r:id="rId30" w:history="1">
              <w:r w:rsidRPr="00DA7CFC">
                <w:rPr>
                  <w:rStyle w:val="a4"/>
                  <w:color w:val="0F6FC6"/>
                  <w:sz w:val="28"/>
                  <w:szCs w:val="28"/>
                  <w:lang w:eastAsia="ar-SA"/>
                </w:rPr>
                <w:t>http://www.it-n.ru/profil.aspx?cat_no=692&amp;d_no=297910</w:t>
              </w:r>
            </w:hyperlink>
          </w:p>
        </w:tc>
      </w:tr>
      <w:tr w:rsidR="0034366D" w:rsidRPr="00DA7CFC" w:rsidTr="00E3546B">
        <w:tc>
          <w:tcPr>
            <w:tcW w:w="443" w:type="dxa"/>
          </w:tcPr>
          <w:p w:rsidR="0034366D" w:rsidRPr="00DA7CFC" w:rsidRDefault="0034366D" w:rsidP="00E3546B">
            <w:pPr>
              <w:suppressAutoHyphens/>
              <w:spacing w:after="0" w:line="240" w:lineRule="auto"/>
              <w:jc w:val="both"/>
              <w:rPr>
                <w:sz w:val="28"/>
                <w:szCs w:val="28"/>
                <w:lang w:eastAsia="ar-SA"/>
              </w:rPr>
            </w:pPr>
            <w:r w:rsidRPr="00DA7CFC">
              <w:rPr>
                <w:sz w:val="28"/>
                <w:szCs w:val="28"/>
                <w:lang w:val="en-US" w:eastAsia="ar-SA"/>
              </w:rPr>
              <w:t>2</w:t>
            </w:r>
            <w:r w:rsidRPr="00DA7CFC">
              <w:rPr>
                <w:sz w:val="28"/>
                <w:szCs w:val="28"/>
                <w:lang w:eastAsia="ar-SA"/>
              </w:rPr>
              <w:t xml:space="preserve">. </w:t>
            </w:r>
          </w:p>
        </w:tc>
        <w:tc>
          <w:tcPr>
            <w:tcW w:w="1792" w:type="dxa"/>
          </w:tcPr>
          <w:p w:rsidR="0034366D" w:rsidRPr="00DA7CFC" w:rsidRDefault="0034366D" w:rsidP="00E3546B">
            <w:pPr>
              <w:suppressAutoHyphens/>
              <w:spacing w:after="0" w:line="240" w:lineRule="auto"/>
              <w:jc w:val="both"/>
              <w:rPr>
                <w:sz w:val="28"/>
                <w:szCs w:val="28"/>
                <w:lang w:eastAsia="ar-SA"/>
              </w:rPr>
            </w:pPr>
            <w:r w:rsidRPr="00DA7CFC">
              <w:rPr>
                <w:sz w:val="28"/>
                <w:szCs w:val="28"/>
                <w:lang w:eastAsia="ar-SA"/>
              </w:rPr>
              <w:t>Про школу</w:t>
            </w:r>
          </w:p>
        </w:tc>
        <w:tc>
          <w:tcPr>
            <w:tcW w:w="1984" w:type="dxa"/>
          </w:tcPr>
          <w:p w:rsidR="0034366D" w:rsidRPr="00DA7CFC" w:rsidRDefault="0034366D" w:rsidP="00E3546B">
            <w:pPr>
              <w:suppressAutoHyphens/>
              <w:spacing w:after="0" w:line="240" w:lineRule="auto"/>
              <w:jc w:val="both"/>
              <w:rPr>
                <w:sz w:val="28"/>
                <w:szCs w:val="28"/>
                <w:lang w:eastAsia="ar-SA"/>
              </w:rPr>
            </w:pPr>
            <w:r w:rsidRPr="00DA7CFC">
              <w:rPr>
                <w:sz w:val="28"/>
                <w:szCs w:val="28"/>
                <w:lang w:eastAsia="ar-SA"/>
              </w:rPr>
              <w:t>Личная страница</w:t>
            </w:r>
          </w:p>
        </w:tc>
        <w:tc>
          <w:tcPr>
            <w:tcW w:w="5352" w:type="dxa"/>
          </w:tcPr>
          <w:p w:rsidR="0034366D" w:rsidRPr="00DA7CFC" w:rsidRDefault="0034366D" w:rsidP="00E3546B">
            <w:pPr>
              <w:spacing w:after="0" w:line="240" w:lineRule="auto"/>
              <w:rPr>
                <w:color w:val="0F6FC6"/>
                <w:sz w:val="28"/>
                <w:szCs w:val="28"/>
                <w:lang w:eastAsia="en-US"/>
              </w:rPr>
            </w:pPr>
            <w:hyperlink r:id="rId31" w:history="1">
              <w:r w:rsidRPr="00DA7CFC">
                <w:rPr>
                  <w:rStyle w:val="a4"/>
                  <w:color w:val="0F6FC6"/>
                  <w:sz w:val="28"/>
                  <w:szCs w:val="28"/>
                  <w:lang w:val="en-US" w:eastAsia="en-US"/>
                </w:rPr>
                <w:t>http</w:t>
              </w:r>
              <w:r w:rsidRPr="00DA7CFC">
                <w:rPr>
                  <w:rStyle w:val="a4"/>
                  <w:color w:val="0F6FC6"/>
                  <w:sz w:val="28"/>
                  <w:szCs w:val="28"/>
                  <w:lang w:eastAsia="en-US"/>
                </w:rPr>
                <w:t>://</w:t>
              </w:r>
              <w:r w:rsidRPr="00DA7CFC">
                <w:rPr>
                  <w:rStyle w:val="a4"/>
                  <w:color w:val="0F6FC6"/>
                  <w:sz w:val="28"/>
                  <w:szCs w:val="28"/>
                  <w:lang w:val="en-US" w:eastAsia="en-US"/>
                </w:rPr>
                <w:t>www</w:t>
              </w:r>
              <w:r w:rsidRPr="00DA7CFC">
                <w:rPr>
                  <w:rStyle w:val="a4"/>
                  <w:color w:val="0F6FC6"/>
                  <w:sz w:val="28"/>
                  <w:szCs w:val="28"/>
                  <w:lang w:eastAsia="en-US"/>
                </w:rPr>
                <w:t>.</w:t>
              </w:r>
              <w:r w:rsidRPr="00DA7CFC">
                <w:rPr>
                  <w:rStyle w:val="a4"/>
                  <w:color w:val="0F6FC6"/>
                  <w:sz w:val="28"/>
                  <w:szCs w:val="28"/>
                  <w:lang w:val="en-US" w:eastAsia="en-US"/>
                </w:rPr>
                <w:t>proshkolu</w:t>
              </w:r>
              <w:r w:rsidRPr="00DA7CFC">
                <w:rPr>
                  <w:rStyle w:val="a4"/>
                  <w:color w:val="0F6FC6"/>
                  <w:sz w:val="28"/>
                  <w:szCs w:val="28"/>
                  <w:lang w:eastAsia="en-US"/>
                </w:rPr>
                <w:t>.</w:t>
              </w:r>
              <w:r w:rsidRPr="00DA7CFC">
                <w:rPr>
                  <w:rStyle w:val="a4"/>
                  <w:color w:val="0F6FC6"/>
                  <w:sz w:val="28"/>
                  <w:szCs w:val="28"/>
                  <w:lang w:val="en-US" w:eastAsia="en-US"/>
                </w:rPr>
                <w:t>ru</w:t>
              </w:r>
              <w:r w:rsidRPr="00DA7CFC">
                <w:rPr>
                  <w:rStyle w:val="a4"/>
                  <w:color w:val="0F6FC6"/>
                  <w:sz w:val="28"/>
                  <w:szCs w:val="28"/>
                  <w:lang w:eastAsia="en-US"/>
                </w:rPr>
                <w:t>/</w:t>
              </w:r>
              <w:r w:rsidRPr="00DA7CFC">
                <w:rPr>
                  <w:rStyle w:val="a4"/>
                  <w:color w:val="0F6FC6"/>
                  <w:sz w:val="28"/>
                  <w:szCs w:val="28"/>
                  <w:lang w:val="en-US" w:eastAsia="en-US"/>
                </w:rPr>
                <w:t>user</w:t>
              </w:r>
              <w:r w:rsidRPr="00DA7CFC">
                <w:rPr>
                  <w:rStyle w:val="a4"/>
                  <w:color w:val="0F6FC6"/>
                  <w:sz w:val="28"/>
                  <w:szCs w:val="28"/>
                  <w:lang w:eastAsia="en-US"/>
                </w:rPr>
                <w:t>/</w:t>
              </w:r>
              <w:r w:rsidRPr="00DA7CFC">
                <w:rPr>
                  <w:rStyle w:val="a4"/>
                  <w:color w:val="0F6FC6"/>
                  <w:sz w:val="28"/>
                  <w:szCs w:val="28"/>
                  <w:lang w:val="en-US" w:eastAsia="en-US"/>
                </w:rPr>
                <w:t>natahsa</w:t>
              </w:r>
              <w:r w:rsidRPr="00DA7CFC">
                <w:rPr>
                  <w:rStyle w:val="a4"/>
                  <w:color w:val="0F6FC6"/>
                  <w:sz w:val="28"/>
                  <w:szCs w:val="28"/>
                  <w:lang w:eastAsia="en-US"/>
                </w:rPr>
                <w:t>77</w:t>
              </w:r>
            </w:hyperlink>
          </w:p>
          <w:p w:rsidR="0034366D" w:rsidRPr="00DA7CFC" w:rsidRDefault="0034366D" w:rsidP="00E3546B">
            <w:pPr>
              <w:suppressAutoHyphens/>
              <w:spacing w:after="0" w:line="240" w:lineRule="auto"/>
              <w:jc w:val="both"/>
              <w:rPr>
                <w:sz w:val="28"/>
                <w:szCs w:val="28"/>
                <w:lang w:eastAsia="en-US"/>
              </w:rPr>
            </w:pPr>
          </w:p>
        </w:tc>
      </w:tr>
      <w:tr w:rsidR="0034366D" w:rsidRPr="00DA7CFC" w:rsidTr="00E3546B">
        <w:tc>
          <w:tcPr>
            <w:tcW w:w="443" w:type="dxa"/>
          </w:tcPr>
          <w:p w:rsidR="0034366D" w:rsidRPr="00DA7CFC" w:rsidRDefault="0034366D" w:rsidP="00E3546B">
            <w:pPr>
              <w:suppressAutoHyphens/>
              <w:spacing w:after="0" w:line="240" w:lineRule="auto"/>
              <w:jc w:val="both"/>
              <w:rPr>
                <w:sz w:val="28"/>
                <w:szCs w:val="28"/>
                <w:lang w:eastAsia="ar-SA"/>
              </w:rPr>
            </w:pPr>
            <w:r w:rsidRPr="00DA7CFC">
              <w:rPr>
                <w:sz w:val="28"/>
                <w:szCs w:val="28"/>
                <w:lang w:val="en-US" w:eastAsia="ar-SA"/>
              </w:rPr>
              <w:t>3</w:t>
            </w:r>
            <w:r w:rsidRPr="00DA7CFC">
              <w:rPr>
                <w:sz w:val="28"/>
                <w:szCs w:val="28"/>
                <w:lang w:eastAsia="ar-SA"/>
              </w:rPr>
              <w:t>.</w:t>
            </w:r>
          </w:p>
        </w:tc>
        <w:tc>
          <w:tcPr>
            <w:tcW w:w="1792" w:type="dxa"/>
          </w:tcPr>
          <w:p w:rsidR="0034366D" w:rsidRPr="00DA7CFC" w:rsidRDefault="0034366D" w:rsidP="00E3546B">
            <w:pPr>
              <w:suppressAutoHyphens/>
              <w:spacing w:after="0" w:line="240" w:lineRule="auto"/>
              <w:jc w:val="both"/>
              <w:rPr>
                <w:sz w:val="28"/>
                <w:szCs w:val="28"/>
                <w:lang w:eastAsia="ar-SA"/>
              </w:rPr>
            </w:pPr>
            <w:r w:rsidRPr="00DA7CFC">
              <w:rPr>
                <w:sz w:val="28"/>
                <w:szCs w:val="28"/>
                <w:lang w:eastAsia="ar-SA"/>
              </w:rPr>
              <w:t>Курган-Вики</w:t>
            </w:r>
          </w:p>
        </w:tc>
        <w:tc>
          <w:tcPr>
            <w:tcW w:w="1984" w:type="dxa"/>
          </w:tcPr>
          <w:p w:rsidR="0034366D" w:rsidRPr="00DA7CFC" w:rsidRDefault="0034366D" w:rsidP="00E3546B">
            <w:pPr>
              <w:suppressAutoHyphens/>
              <w:spacing w:after="0" w:line="240" w:lineRule="auto"/>
              <w:jc w:val="both"/>
              <w:rPr>
                <w:sz w:val="28"/>
                <w:szCs w:val="28"/>
                <w:lang w:eastAsia="ar-SA"/>
              </w:rPr>
            </w:pPr>
            <w:r w:rsidRPr="00DA7CFC">
              <w:rPr>
                <w:sz w:val="28"/>
                <w:szCs w:val="28"/>
                <w:lang w:eastAsia="ar-SA"/>
              </w:rPr>
              <w:t>Личная страничка</w:t>
            </w:r>
          </w:p>
        </w:tc>
        <w:tc>
          <w:tcPr>
            <w:tcW w:w="5352" w:type="dxa"/>
          </w:tcPr>
          <w:p w:rsidR="0034366D" w:rsidRPr="00DA7CFC" w:rsidRDefault="0034366D" w:rsidP="00E3546B">
            <w:pPr>
              <w:spacing w:after="0" w:line="240" w:lineRule="auto"/>
              <w:rPr>
                <w:color w:val="0F6FC6"/>
                <w:sz w:val="28"/>
                <w:szCs w:val="28"/>
                <w:lang w:eastAsia="en-US"/>
              </w:rPr>
            </w:pPr>
            <w:hyperlink r:id="rId32" w:history="1">
              <w:r w:rsidRPr="00DA7CFC">
                <w:rPr>
                  <w:rStyle w:val="a4"/>
                  <w:color w:val="0F6FC6"/>
                  <w:sz w:val="28"/>
                  <w:szCs w:val="28"/>
                  <w:lang w:eastAsia="en-US"/>
                </w:rPr>
                <w:t>http://wikikurgan.orbitel.ru/index.php/Участник:Воронина_Н.Н.</w:t>
              </w:r>
            </w:hyperlink>
          </w:p>
        </w:tc>
      </w:tr>
    </w:tbl>
    <w:p w:rsidR="0034366D" w:rsidRPr="006C2C6B" w:rsidRDefault="0034366D" w:rsidP="0034366D">
      <w:pPr>
        <w:suppressAutoHyphens/>
        <w:spacing w:after="0" w:line="240" w:lineRule="auto"/>
        <w:ind w:firstLine="708"/>
        <w:jc w:val="both"/>
        <w:rPr>
          <w:sz w:val="28"/>
          <w:szCs w:val="28"/>
          <w:lang w:eastAsia="ar-SA"/>
        </w:rPr>
      </w:pPr>
    </w:p>
    <w:p w:rsidR="0034366D" w:rsidRPr="006C2C6B" w:rsidRDefault="0034366D" w:rsidP="0034366D">
      <w:pPr>
        <w:spacing w:line="240" w:lineRule="auto"/>
        <w:ind w:firstLine="283"/>
        <w:rPr>
          <w:sz w:val="28"/>
          <w:szCs w:val="28"/>
        </w:rPr>
      </w:pPr>
      <w:r w:rsidRPr="006C2C6B">
        <w:rPr>
          <w:sz w:val="28"/>
          <w:szCs w:val="28"/>
        </w:rPr>
        <w:t>ИКТ-компетентность ученика  – это способность  использовать информационные и коммуникационные технологии для доступа к информации, для ее поиска, организации, обработки, оценки, а также для продуцирования и передачи/распространения, которая достаточна для того, чтобы успешно жить и трудиться в условиях информационного общества.</w:t>
      </w:r>
    </w:p>
    <w:p w:rsidR="0034366D" w:rsidRPr="006C2C6B" w:rsidRDefault="0034366D" w:rsidP="0034366D">
      <w:pPr>
        <w:spacing w:line="240" w:lineRule="auto"/>
        <w:ind w:firstLine="283"/>
        <w:rPr>
          <w:sz w:val="28"/>
          <w:szCs w:val="28"/>
        </w:rPr>
      </w:pPr>
      <w:r w:rsidRPr="006C2C6B">
        <w:rPr>
          <w:sz w:val="28"/>
          <w:szCs w:val="28"/>
        </w:rPr>
        <w:t xml:space="preserve">Для соблюдения целостности УМК мной выбрана авторская программа «Информатика» Т. А. Рудченко, А. Л. Семенов. </w:t>
      </w:r>
      <w:hyperlink r:id="rId33" w:history="1">
        <w:r w:rsidRPr="00D42245">
          <w:rPr>
            <w:rStyle w:val="a4"/>
            <w:color w:val="0F6FC6"/>
            <w:sz w:val="28"/>
            <w:szCs w:val="28"/>
          </w:rPr>
          <w:t>(Приложение №21 «Программа курса «Информатика»).</w:t>
        </w:r>
      </w:hyperlink>
      <w:r w:rsidRPr="00D42245">
        <w:rPr>
          <w:color w:val="0F6FC6"/>
          <w:sz w:val="28"/>
          <w:szCs w:val="28"/>
          <w:u w:val="single"/>
        </w:rPr>
        <w:t xml:space="preserve"> </w:t>
      </w:r>
      <w:r w:rsidRPr="006C2C6B">
        <w:rPr>
          <w:sz w:val="28"/>
          <w:szCs w:val="28"/>
        </w:rPr>
        <w:t>Реализуется эта программа за счет внеурочной деятельности. Программа предлагает три варианта изучения предмета: безкомпьютерный,  смешанный и компьютерный. В школе имеются все необходимые условия для реализации компьютерного варианта изучения курса.</w:t>
      </w:r>
    </w:p>
    <w:p w:rsidR="0034366D" w:rsidRPr="006C2C6B" w:rsidRDefault="0034366D" w:rsidP="0034366D">
      <w:pPr>
        <w:spacing w:line="240" w:lineRule="auto"/>
        <w:ind w:firstLine="283"/>
        <w:rPr>
          <w:sz w:val="28"/>
          <w:szCs w:val="28"/>
        </w:rPr>
      </w:pPr>
      <w:r w:rsidRPr="006C2C6B">
        <w:rPr>
          <w:sz w:val="28"/>
          <w:szCs w:val="28"/>
        </w:rPr>
        <w:t xml:space="preserve">Важнейшей составляющей этого курса является деятельностный подход к обучению: ученик получает все необходимые ему знания в ходе интересной, </w:t>
      </w:r>
      <w:r w:rsidRPr="006C2C6B">
        <w:rPr>
          <w:sz w:val="28"/>
          <w:szCs w:val="28"/>
        </w:rPr>
        <w:lastRenderedPageBreak/>
        <w:t xml:space="preserve">актуальной для него деятельности. Именно в силу ориентации на деятельностный подход компьютерная часть курса не содержит отдельных уроков, которые традиционно включаются в другие курсы информатики. Например, мы не выделяем отдельное время для обучения: включению/ выключению компьютера, открытию документов и приложений, работе с мышью и т. д. Все эти нужные и полезные навыки в рамках  курса дети легко и быстро освоят в ходе выполнения компьютерных уроков, проектов и т. д. </w:t>
      </w:r>
    </w:p>
    <w:p w:rsidR="0034366D" w:rsidRPr="006C2C6B" w:rsidRDefault="0034366D" w:rsidP="0034366D">
      <w:pPr>
        <w:spacing w:line="240" w:lineRule="auto"/>
        <w:ind w:firstLine="708"/>
        <w:rPr>
          <w:sz w:val="28"/>
          <w:szCs w:val="28"/>
        </w:rPr>
      </w:pPr>
      <w:r>
        <w:rPr>
          <w:noProof/>
          <w:sz w:val="28"/>
          <w:szCs w:val="28"/>
        </w:rPr>
        <w:drawing>
          <wp:anchor distT="0" distB="5715" distL="114300" distR="114935" simplePos="0" relativeHeight="251670528" behindDoc="1" locked="0" layoutInCell="1" allowOverlap="1">
            <wp:simplePos x="0" y="0"/>
            <wp:positionH relativeFrom="column">
              <wp:posOffset>-720344</wp:posOffset>
            </wp:positionH>
            <wp:positionV relativeFrom="paragraph">
              <wp:posOffset>-2259330</wp:posOffset>
            </wp:positionV>
            <wp:extent cx="7559929" cy="10734675"/>
            <wp:effectExtent l="19050" t="0" r="2921" b="0"/>
            <wp:wrapNone/>
            <wp:docPr id="12" name="Рисунок 1" descr="C:\Documents and Settings\Администратор\Рабочий стол\ааа.doc.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ааа.doc.jpg"/>
                    <pic:cNvPicPr>
                      <a:picLocks noChangeAspect="1" noChangeArrowheads="1"/>
                    </pic:cNvPicPr>
                  </pic:nvPicPr>
                  <pic:blipFill>
                    <a:blip r:embed="rId6" cstate="print">
                      <a:duotone>
                        <a:schemeClr val="accent1">
                          <a:shade val="45000"/>
                          <a:satMod val="135000"/>
                        </a:schemeClr>
                        <a:prstClr val="white"/>
                      </a:duotone>
                    </a:blip>
                    <a:srcRect l="1967" t="1152" r="2146" b="51090"/>
                    <a:stretch>
                      <a:fillRect/>
                    </a:stretch>
                  </pic:blipFill>
                  <pic:spPr bwMode="auto">
                    <a:xfrm>
                      <a:off x="0" y="0"/>
                      <a:ext cx="7559929" cy="10734675"/>
                    </a:xfrm>
                    <a:prstGeom prst="rect">
                      <a:avLst/>
                    </a:prstGeom>
                    <a:noFill/>
                    <a:ln w="9525">
                      <a:noFill/>
                      <a:miter lim="800000"/>
                      <a:headEnd/>
                      <a:tailEnd/>
                    </a:ln>
                  </pic:spPr>
                </pic:pic>
              </a:graphicData>
            </a:graphic>
          </wp:anchor>
        </w:drawing>
      </w:r>
      <w:r w:rsidRPr="006C2C6B">
        <w:rPr>
          <w:sz w:val="28"/>
          <w:szCs w:val="28"/>
        </w:rPr>
        <w:t xml:space="preserve">Компьютерную составляющую для курса 1 класса можно найти на сайте </w:t>
      </w:r>
      <w:hyperlink r:id="rId34" w:history="1">
        <w:r w:rsidRPr="006C2C6B">
          <w:rPr>
            <w:rStyle w:val="a4"/>
            <w:color w:val="0F6FC6"/>
            <w:sz w:val="28"/>
            <w:szCs w:val="28"/>
          </w:rPr>
          <w:t>http://nachalka.seminfo.ru</w:t>
        </w:r>
      </w:hyperlink>
      <w:r w:rsidRPr="006C2C6B">
        <w:rPr>
          <w:color w:val="0F6FC6"/>
          <w:sz w:val="28"/>
          <w:szCs w:val="28"/>
        </w:rPr>
        <w:t xml:space="preserve"> .</w:t>
      </w:r>
    </w:p>
    <w:p w:rsidR="0034366D" w:rsidRPr="006C2C6B" w:rsidRDefault="0034366D" w:rsidP="0034366D">
      <w:pPr>
        <w:spacing w:line="240" w:lineRule="auto"/>
        <w:ind w:firstLine="708"/>
        <w:rPr>
          <w:b/>
          <w:bCs/>
          <w:sz w:val="28"/>
          <w:szCs w:val="28"/>
        </w:rPr>
      </w:pPr>
    </w:p>
    <w:p w:rsidR="0034366D" w:rsidRPr="006C2C6B" w:rsidRDefault="0034366D" w:rsidP="0034366D">
      <w:pPr>
        <w:spacing w:line="240" w:lineRule="auto"/>
        <w:ind w:firstLine="708"/>
        <w:rPr>
          <w:b/>
          <w:bCs/>
          <w:sz w:val="28"/>
          <w:szCs w:val="28"/>
        </w:rPr>
      </w:pPr>
      <w:r w:rsidRPr="006C2C6B">
        <w:rPr>
          <w:b/>
          <w:bCs/>
          <w:sz w:val="28"/>
          <w:szCs w:val="28"/>
        </w:rPr>
        <w:t>Результаты нашей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3118"/>
        <w:gridCol w:w="3793"/>
      </w:tblGrid>
      <w:tr w:rsidR="0034366D" w:rsidRPr="00DA7CFC" w:rsidTr="00E3546B">
        <w:tc>
          <w:tcPr>
            <w:tcW w:w="2660" w:type="dxa"/>
          </w:tcPr>
          <w:p w:rsidR="0034366D" w:rsidRPr="00DA7CFC" w:rsidRDefault="0034366D" w:rsidP="00E3546B">
            <w:pPr>
              <w:spacing w:after="0" w:line="240" w:lineRule="auto"/>
              <w:rPr>
                <w:b/>
                <w:sz w:val="28"/>
                <w:szCs w:val="28"/>
                <w:lang w:eastAsia="en-US"/>
              </w:rPr>
            </w:pPr>
            <w:r w:rsidRPr="00DA7CFC">
              <w:rPr>
                <w:b/>
                <w:sz w:val="28"/>
                <w:szCs w:val="28"/>
                <w:lang w:eastAsia="en-US"/>
              </w:rPr>
              <w:t>Фамилия Имя ученика</w:t>
            </w:r>
          </w:p>
        </w:tc>
        <w:tc>
          <w:tcPr>
            <w:tcW w:w="3118" w:type="dxa"/>
          </w:tcPr>
          <w:p w:rsidR="0034366D" w:rsidRPr="00DA7CFC" w:rsidRDefault="0034366D" w:rsidP="00E3546B">
            <w:pPr>
              <w:spacing w:after="0" w:line="240" w:lineRule="auto"/>
              <w:rPr>
                <w:b/>
                <w:sz w:val="28"/>
                <w:szCs w:val="28"/>
                <w:lang w:eastAsia="en-US"/>
              </w:rPr>
            </w:pPr>
            <w:r w:rsidRPr="00DA7CFC">
              <w:rPr>
                <w:b/>
                <w:sz w:val="28"/>
                <w:szCs w:val="28"/>
                <w:lang w:eastAsia="en-US"/>
              </w:rPr>
              <w:t>Наименование работы</w:t>
            </w:r>
          </w:p>
        </w:tc>
        <w:tc>
          <w:tcPr>
            <w:tcW w:w="3793" w:type="dxa"/>
          </w:tcPr>
          <w:p w:rsidR="0034366D" w:rsidRPr="00DA7CFC" w:rsidRDefault="0034366D" w:rsidP="00E3546B">
            <w:pPr>
              <w:spacing w:after="0" w:line="240" w:lineRule="auto"/>
              <w:rPr>
                <w:b/>
                <w:sz w:val="28"/>
                <w:szCs w:val="28"/>
                <w:lang w:eastAsia="en-US"/>
              </w:rPr>
            </w:pPr>
            <w:r w:rsidRPr="00DA7CFC">
              <w:rPr>
                <w:b/>
                <w:sz w:val="28"/>
                <w:szCs w:val="28"/>
                <w:lang w:eastAsia="en-US"/>
              </w:rPr>
              <w:t>Результат</w:t>
            </w:r>
          </w:p>
        </w:tc>
      </w:tr>
      <w:tr w:rsidR="0034366D" w:rsidRPr="00DA7CFC" w:rsidTr="00E3546B">
        <w:tc>
          <w:tcPr>
            <w:tcW w:w="2660" w:type="dxa"/>
          </w:tcPr>
          <w:p w:rsidR="0034366D" w:rsidRPr="00DA7CFC" w:rsidRDefault="0034366D" w:rsidP="00E3546B">
            <w:pPr>
              <w:spacing w:after="0" w:line="240" w:lineRule="auto"/>
              <w:rPr>
                <w:sz w:val="28"/>
                <w:szCs w:val="28"/>
                <w:lang w:eastAsia="en-US"/>
              </w:rPr>
            </w:pPr>
            <w:r w:rsidRPr="00DA7CFC">
              <w:rPr>
                <w:sz w:val="28"/>
                <w:szCs w:val="28"/>
                <w:lang w:eastAsia="en-US"/>
              </w:rPr>
              <w:t>Семенов Денис</w:t>
            </w:r>
          </w:p>
        </w:tc>
        <w:tc>
          <w:tcPr>
            <w:tcW w:w="3118" w:type="dxa"/>
          </w:tcPr>
          <w:p w:rsidR="0034366D" w:rsidRPr="00DA7CFC" w:rsidRDefault="0034366D" w:rsidP="00E3546B">
            <w:pPr>
              <w:spacing w:after="0" w:line="240" w:lineRule="auto"/>
              <w:rPr>
                <w:sz w:val="28"/>
                <w:szCs w:val="28"/>
                <w:lang w:eastAsia="en-US"/>
              </w:rPr>
            </w:pPr>
            <w:r w:rsidRPr="00DA7CFC">
              <w:rPr>
                <w:sz w:val="28"/>
                <w:szCs w:val="28"/>
                <w:lang w:eastAsia="en-US"/>
              </w:rPr>
              <w:t>Исследовательский проект «Знаменитые собаки или кто проложил человеку путь в космос»</w:t>
            </w:r>
          </w:p>
        </w:tc>
        <w:tc>
          <w:tcPr>
            <w:tcW w:w="3793" w:type="dxa"/>
          </w:tcPr>
          <w:p w:rsidR="0034366D" w:rsidRPr="00DA7CFC" w:rsidRDefault="0034366D" w:rsidP="00E3546B">
            <w:pPr>
              <w:spacing w:after="0" w:line="240" w:lineRule="auto"/>
              <w:rPr>
                <w:sz w:val="28"/>
                <w:szCs w:val="28"/>
                <w:lang w:eastAsia="en-US"/>
              </w:rPr>
            </w:pPr>
            <w:r w:rsidRPr="00DA7CFC">
              <w:rPr>
                <w:sz w:val="28"/>
                <w:szCs w:val="28"/>
                <w:lang w:eastAsia="en-US"/>
              </w:rPr>
              <w:t xml:space="preserve">Размещена   в проекте «Алые паруса» для одаренных детей социальной сети работников образования </w:t>
            </w:r>
            <w:r w:rsidRPr="00DA7CFC">
              <w:rPr>
                <w:sz w:val="28"/>
                <w:szCs w:val="28"/>
                <w:lang w:val="en-US" w:eastAsia="en-US"/>
              </w:rPr>
              <w:t>nsportal</w:t>
            </w:r>
            <w:r w:rsidRPr="00DA7CFC">
              <w:rPr>
                <w:sz w:val="28"/>
                <w:szCs w:val="28"/>
                <w:lang w:eastAsia="en-US"/>
              </w:rPr>
              <w:t>.</w:t>
            </w:r>
            <w:r w:rsidRPr="00DA7CFC">
              <w:rPr>
                <w:sz w:val="28"/>
                <w:szCs w:val="28"/>
                <w:lang w:val="en-US" w:eastAsia="en-US"/>
              </w:rPr>
              <w:t>ru</w:t>
            </w:r>
            <w:r w:rsidRPr="00DA7CFC">
              <w:rPr>
                <w:sz w:val="28"/>
                <w:szCs w:val="28"/>
                <w:lang w:eastAsia="en-US"/>
              </w:rPr>
              <w:t>;</w:t>
            </w:r>
          </w:p>
          <w:p w:rsidR="0034366D" w:rsidRPr="00DA7CFC" w:rsidRDefault="0034366D" w:rsidP="00E3546B">
            <w:pPr>
              <w:spacing w:after="0" w:line="240" w:lineRule="auto"/>
              <w:rPr>
                <w:sz w:val="28"/>
                <w:szCs w:val="28"/>
                <w:lang w:eastAsia="en-US"/>
              </w:rPr>
            </w:pPr>
            <w:r w:rsidRPr="00DA7CFC">
              <w:rPr>
                <w:sz w:val="28"/>
                <w:szCs w:val="28"/>
                <w:lang w:eastAsia="en-US"/>
              </w:rPr>
              <w:t>на страничке «Курган-Вики»</w:t>
            </w:r>
          </w:p>
        </w:tc>
      </w:tr>
      <w:tr w:rsidR="0034366D" w:rsidRPr="00DA7CFC" w:rsidTr="00E3546B">
        <w:tc>
          <w:tcPr>
            <w:tcW w:w="2660" w:type="dxa"/>
          </w:tcPr>
          <w:p w:rsidR="0034366D" w:rsidRPr="00DA7CFC" w:rsidRDefault="0034366D" w:rsidP="00E3546B">
            <w:pPr>
              <w:spacing w:after="0" w:line="240" w:lineRule="auto"/>
              <w:rPr>
                <w:sz w:val="28"/>
                <w:szCs w:val="28"/>
                <w:lang w:eastAsia="en-US"/>
              </w:rPr>
            </w:pPr>
            <w:r w:rsidRPr="00DA7CFC">
              <w:rPr>
                <w:sz w:val="28"/>
                <w:szCs w:val="28"/>
                <w:lang w:eastAsia="en-US"/>
              </w:rPr>
              <w:t xml:space="preserve">Нестеров  Кирилл </w:t>
            </w:r>
          </w:p>
        </w:tc>
        <w:tc>
          <w:tcPr>
            <w:tcW w:w="3118" w:type="dxa"/>
          </w:tcPr>
          <w:p w:rsidR="0034366D" w:rsidRPr="00DA7CFC" w:rsidRDefault="0034366D" w:rsidP="00E3546B">
            <w:pPr>
              <w:spacing w:after="0" w:line="240" w:lineRule="auto"/>
              <w:rPr>
                <w:sz w:val="28"/>
                <w:szCs w:val="28"/>
                <w:lang w:eastAsia="en-US"/>
              </w:rPr>
            </w:pPr>
            <w:r w:rsidRPr="00DA7CFC">
              <w:rPr>
                <w:sz w:val="28"/>
                <w:szCs w:val="28"/>
                <w:lang w:eastAsia="en-US"/>
              </w:rPr>
              <w:t xml:space="preserve">Исследовательский проект  «Герои Отечественной войны 1812 года» </w:t>
            </w:r>
            <w:hyperlink r:id="rId35" w:history="1">
              <w:r w:rsidRPr="00DA7CFC">
                <w:rPr>
                  <w:rStyle w:val="a4"/>
                  <w:color w:val="0F6FC6"/>
                  <w:sz w:val="28"/>
                  <w:szCs w:val="28"/>
                  <w:lang w:eastAsia="en-US"/>
                </w:rPr>
                <w:t>(приложение №22)</w:t>
              </w:r>
            </w:hyperlink>
          </w:p>
        </w:tc>
        <w:tc>
          <w:tcPr>
            <w:tcW w:w="3793" w:type="dxa"/>
          </w:tcPr>
          <w:p w:rsidR="0034366D" w:rsidRPr="00DA7CFC" w:rsidRDefault="0034366D" w:rsidP="00E3546B">
            <w:pPr>
              <w:spacing w:after="0" w:line="240" w:lineRule="auto"/>
              <w:rPr>
                <w:sz w:val="28"/>
                <w:szCs w:val="28"/>
                <w:lang w:eastAsia="en-US"/>
              </w:rPr>
            </w:pPr>
            <w:r w:rsidRPr="00DA7CFC">
              <w:rPr>
                <w:sz w:val="28"/>
                <w:szCs w:val="28"/>
                <w:lang w:eastAsia="en-US"/>
              </w:rPr>
              <w:t xml:space="preserve"> 3 место в межшкольной ученической конференции Уксянского ТШО.</w:t>
            </w:r>
          </w:p>
        </w:tc>
      </w:tr>
      <w:tr w:rsidR="0034366D" w:rsidRPr="00DA7CFC" w:rsidTr="00E3546B">
        <w:tc>
          <w:tcPr>
            <w:tcW w:w="2660" w:type="dxa"/>
          </w:tcPr>
          <w:p w:rsidR="0034366D" w:rsidRPr="00DA7CFC" w:rsidRDefault="0034366D" w:rsidP="00E3546B">
            <w:pPr>
              <w:spacing w:after="0" w:line="240" w:lineRule="auto"/>
              <w:rPr>
                <w:sz w:val="28"/>
                <w:szCs w:val="28"/>
                <w:lang w:eastAsia="en-US"/>
              </w:rPr>
            </w:pPr>
            <w:r w:rsidRPr="00DA7CFC">
              <w:rPr>
                <w:sz w:val="28"/>
                <w:szCs w:val="28"/>
                <w:lang w:eastAsia="en-US"/>
              </w:rPr>
              <w:t>Воронина Ольга</w:t>
            </w:r>
          </w:p>
        </w:tc>
        <w:tc>
          <w:tcPr>
            <w:tcW w:w="3118" w:type="dxa"/>
          </w:tcPr>
          <w:p w:rsidR="0034366D" w:rsidRPr="00DA7CFC" w:rsidRDefault="0034366D" w:rsidP="00E3546B">
            <w:pPr>
              <w:spacing w:after="0" w:line="240" w:lineRule="auto"/>
              <w:rPr>
                <w:sz w:val="28"/>
                <w:szCs w:val="28"/>
                <w:lang w:eastAsia="en-US"/>
              </w:rPr>
            </w:pPr>
            <w:r w:rsidRPr="00DA7CFC">
              <w:rPr>
                <w:sz w:val="28"/>
                <w:szCs w:val="28"/>
                <w:lang w:eastAsia="en-US"/>
              </w:rPr>
              <w:t xml:space="preserve">Краеведческий проект «Деревенька моя Любимово» </w:t>
            </w:r>
            <w:hyperlink r:id="rId36" w:history="1">
              <w:r w:rsidRPr="00DA7CFC">
                <w:rPr>
                  <w:rStyle w:val="a4"/>
                  <w:color w:val="0F6FC6"/>
                  <w:sz w:val="28"/>
                  <w:szCs w:val="28"/>
                  <w:lang w:eastAsia="en-US"/>
                </w:rPr>
                <w:t>(приложение №23)</w:t>
              </w:r>
            </w:hyperlink>
          </w:p>
        </w:tc>
        <w:tc>
          <w:tcPr>
            <w:tcW w:w="3793" w:type="dxa"/>
          </w:tcPr>
          <w:p w:rsidR="0034366D" w:rsidRPr="00DA7CFC" w:rsidRDefault="0034366D" w:rsidP="00E3546B">
            <w:pPr>
              <w:spacing w:after="0" w:line="240" w:lineRule="auto"/>
              <w:rPr>
                <w:sz w:val="28"/>
                <w:szCs w:val="28"/>
                <w:lang w:eastAsia="en-US"/>
              </w:rPr>
            </w:pPr>
            <w:r w:rsidRPr="00DA7CFC">
              <w:rPr>
                <w:sz w:val="28"/>
                <w:szCs w:val="28"/>
                <w:lang w:eastAsia="en-US"/>
              </w:rPr>
              <w:t>1 место во всероссийском конкурсе краеведческих проектов «Истоки» в номинации «Буклет»</w:t>
            </w:r>
          </w:p>
        </w:tc>
      </w:tr>
    </w:tbl>
    <w:p w:rsidR="0034366D" w:rsidRPr="006C2C6B" w:rsidRDefault="0034366D" w:rsidP="0034366D">
      <w:pPr>
        <w:spacing w:line="240" w:lineRule="auto"/>
        <w:ind w:firstLine="708"/>
        <w:rPr>
          <w:b/>
          <w:color w:val="FF0000"/>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9"/>
        <w:gridCol w:w="6334"/>
        <w:gridCol w:w="1843"/>
      </w:tblGrid>
      <w:tr w:rsidR="0034366D" w:rsidRPr="00DA7CFC" w:rsidTr="00E3546B">
        <w:tc>
          <w:tcPr>
            <w:tcW w:w="1429" w:type="dxa"/>
          </w:tcPr>
          <w:p w:rsidR="0034366D" w:rsidRPr="00DA7CFC" w:rsidRDefault="0034366D" w:rsidP="00E3546B">
            <w:pPr>
              <w:suppressAutoHyphens/>
              <w:spacing w:after="0" w:line="240" w:lineRule="auto"/>
              <w:jc w:val="both"/>
              <w:rPr>
                <w:sz w:val="28"/>
                <w:szCs w:val="28"/>
                <w:lang w:eastAsia="ar-SA"/>
              </w:rPr>
            </w:pPr>
            <w:r w:rsidRPr="00DA7CFC">
              <w:rPr>
                <w:sz w:val="28"/>
                <w:szCs w:val="28"/>
                <w:lang w:eastAsia="ar-SA"/>
              </w:rPr>
              <w:t>12.04.11</w:t>
            </w:r>
          </w:p>
        </w:tc>
        <w:tc>
          <w:tcPr>
            <w:tcW w:w="6334" w:type="dxa"/>
          </w:tcPr>
          <w:p w:rsidR="0034366D" w:rsidRPr="00DA7CFC" w:rsidRDefault="0034366D" w:rsidP="00E3546B">
            <w:pPr>
              <w:suppressAutoHyphens/>
              <w:spacing w:after="0" w:line="240" w:lineRule="auto"/>
              <w:jc w:val="both"/>
              <w:rPr>
                <w:sz w:val="28"/>
                <w:szCs w:val="28"/>
                <w:lang w:eastAsia="ar-SA"/>
              </w:rPr>
            </w:pPr>
            <w:r w:rsidRPr="00DA7CFC">
              <w:rPr>
                <w:sz w:val="28"/>
                <w:szCs w:val="28"/>
                <w:lang w:eastAsia="ar-SA"/>
              </w:rPr>
              <w:t>Грамота за качественную подготовку учащихся к научно-практической конференции «Шаг в науку»</w:t>
            </w:r>
          </w:p>
        </w:tc>
        <w:tc>
          <w:tcPr>
            <w:tcW w:w="1843" w:type="dxa"/>
          </w:tcPr>
          <w:p w:rsidR="0034366D" w:rsidRPr="00DA7CFC" w:rsidRDefault="0034366D" w:rsidP="00E3546B">
            <w:pPr>
              <w:suppressAutoHyphens/>
              <w:spacing w:after="0" w:line="240" w:lineRule="auto"/>
              <w:jc w:val="both"/>
              <w:rPr>
                <w:color w:val="0F6FC6"/>
                <w:sz w:val="28"/>
                <w:szCs w:val="28"/>
                <w:lang w:eastAsia="en-US"/>
              </w:rPr>
            </w:pPr>
            <w:hyperlink r:id="rId37" w:history="1">
              <w:r w:rsidRPr="00DA7CFC">
                <w:rPr>
                  <w:rStyle w:val="a4"/>
                  <w:color w:val="0F6FC6"/>
                  <w:sz w:val="28"/>
                  <w:lang w:eastAsia="en-US"/>
                </w:rPr>
                <w:t>Приложение №24</w:t>
              </w:r>
            </w:hyperlink>
          </w:p>
        </w:tc>
      </w:tr>
      <w:tr w:rsidR="0034366D" w:rsidRPr="00DA7CFC" w:rsidTr="00E3546B">
        <w:tc>
          <w:tcPr>
            <w:tcW w:w="1429" w:type="dxa"/>
          </w:tcPr>
          <w:p w:rsidR="0034366D" w:rsidRPr="00DA7CFC" w:rsidRDefault="0034366D" w:rsidP="00E3546B">
            <w:pPr>
              <w:suppressAutoHyphens/>
              <w:spacing w:after="0" w:line="240" w:lineRule="auto"/>
              <w:jc w:val="both"/>
              <w:rPr>
                <w:sz w:val="28"/>
                <w:szCs w:val="28"/>
                <w:lang w:eastAsia="ar-SA"/>
              </w:rPr>
            </w:pPr>
            <w:r w:rsidRPr="00DA7CFC">
              <w:rPr>
                <w:sz w:val="28"/>
                <w:szCs w:val="28"/>
                <w:lang w:eastAsia="ar-SA"/>
              </w:rPr>
              <w:t>2012</w:t>
            </w:r>
          </w:p>
        </w:tc>
        <w:tc>
          <w:tcPr>
            <w:tcW w:w="6334" w:type="dxa"/>
          </w:tcPr>
          <w:p w:rsidR="0034366D" w:rsidRPr="00DA7CFC" w:rsidRDefault="0034366D" w:rsidP="00E3546B">
            <w:pPr>
              <w:suppressAutoHyphens/>
              <w:spacing w:after="0" w:line="240" w:lineRule="auto"/>
              <w:jc w:val="both"/>
              <w:rPr>
                <w:sz w:val="28"/>
                <w:szCs w:val="28"/>
                <w:lang w:eastAsia="ar-SA"/>
              </w:rPr>
            </w:pPr>
            <w:r w:rsidRPr="00DA7CFC">
              <w:rPr>
                <w:sz w:val="28"/>
                <w:szCs w:val="28"/>
                <w:lang w:eastAsia="ar-SA"/>
              </w:rPr>
              <w:t>Грамота за подготовку призера межшкольной ученической конференцииУксянского ТШО</w:t>
            </w:r>
          </w:p>
        </w:tc>
        <w:tc>
          <w:tcPr>
            <w:tcW w:w="1843" w:type="dxa"/>
          </w:tcPr>
          <w:p w:rsidR="0034366D" w:rsidRPr="00DA7CFC" w:rsidRDefault="0034366D" w:rsidP="00E3546B">
            <w:pPr>
              <w:suppressAutoHyphens/>
              <w:spacing w:after="0" w:line="240" w:lineRule="auto"/>
              <w:jc w:val="both"/>
              <w:rPr>
                <w:color w:val="0F6FC6"/>
                <w:sz w:val="28"/>
                <w:szCs w:val="28"/>
                <w:lang w:eastAsia="en-US"/>
              </w:rPr>
            </w:pPr>
            <w:hyperlink r:id="rId38" w:history="1">
              <w:r w:rsidRPr="00DA7CFC">
                <w:rPr>
                  <w:rStyle w:val="a4"/>
                  <w:color w:val="0F6FC6"/>
                  <w:sz w:val="28"/>
                  <w:szCs w:val="28"/>
                  <w:lang w:eastAsia="en-US"/>
                </w:rPr>
                <w:t>Приложение №25</w:t>
              </w:r>
            </w:hyperlink>
          </w:p>
        </w:tc>
      </w:tr>
      <w:tr w:rsidR="0034366D" w:rsidRPr="00DA7CFC" w:rsidTr="00E3546B">
        <w:tc>
          <w:tcPr>
            <w:tcW w:w="1429" w:type="dxa"/>
          </w:tcPr>
          <w:p w:rsidR="0034366D" w:rsidRPr="00DA7CFC" w:rsidRDefault="0034366D" w:rsidP="00E3546B">
            <w:pPr>
              <w:suppressAutoHyphens/>
              <w:spacing w:after="0" w:line="240" w:lineRule="auto"/>
              <w:jc w:val="both"/>
              <w:rPr>
                <w:sz w:val="28"/>
                <w:szCs w:val="28"/>
                <w:lang w:eastAsia="ar-SA"/>
              </w:rPr>
            </w:pPr>
            <w:r w:rsidRPr="00DA7CFC">
              <w:rPr>
                <w:sz w:val="28"/>
                <w:szCs w:val="28"/>
                <w:lang w:eastAsia="ar-SA"/>
              </w:rPr>
              <w:t>2012</w:t>
            </w:r>
          </w:p>
        </w:tc>
        <w:tc>
          <w:tcPr>
            <w:tcW w:w="6334" w:type="dxa"/>
          </w:tcPr>
          <w:p w:rsidR="0034366D" w:rsidRPr="00DA7CFC" w:rsidRDefault="0034366D" w:rsidP="00E3546B">
            <w:pPr>
              <w:suppressAutoHyphens/>
              <w:spacing w:after="0" w:line="240" w:lineRule="auto"/>
              <w:jc w:val="both"/>
              <w:rPr>
                <w:sz w:val="28"/>
                <w:szCs w:val="28"/>
                <w:lang w:eastAsia="ar-SA"/>
              </w:rPr>
            </w:pPr>
            <w:r w:rsidRPr="00DA7CFC">
              <w:rPr>
                <w:sz w:val="28"/>
                <w:szCs w:val="28"/>
                <w:lang w:eastAsia="ar-SA"/>
              </w:rPr>
              <w:t>Благодарственное письмо за подготовку обучающихся к районному конкурсу исследовательских и проектных работ</w:t>
            </w:r>
          </w:p>
        </w:tc>
        <w:tc>
          <w:tcPr>
            <w:tcW w:w="1843" w:type="dxa"/>
          </w:tcPr>
          <w:p w:rsidR="0034366D" w:rsidRPr="00DA7CFC" w:rsidRDefault="0034366D" w:rsidP="00E3546B">
            <w:pPr>
              <w:suppressAutoHyphens/>
              <w:spacing w:after="0" w:line="240" w:lineRule="auto"/>
              <w:jc w:val="both"/>
              <w:rPr>
                <w:color w:val="0F6FC6"/>
                <w:sz w:val="28"/>
                <w:szCs w:val="28"/>
                <w:lang w:eastAsia="en-US"/>
              </w:rPr>
            </w:pPr>
            <w:hyperlink r:id="rId39" w:history="1">
              <w:r w:rsidRPr="00DA7CFC">
                <w:rPr>
                  <w:rStyle w:val="a4"/>
                  <w:color w:val="0F6FC6"/>
                  <w:sz w:val="28"/>
                  <w:szCs w:val="28"/>
                  <w:lang w:eastAsia="en-US"/>
                </w:rPr>
                <w:t>Приложение № 26</w:t>
              </w:r>
            </w:hyperlink>
          </w:p>
        </w:tc>
      </w:tr>
      <w:tr w:rsidR="0034366D" w:rsidRPr="00DA7CFC" w:rsidTr="00E3546B">
        <w:tc>
          <w:tcPr>
            <w:tcW w:w="1429" w:type="dxa"/>
          </w:tcPr>
          <w:p w:rsidR="0034366D" w:rsidRPr="00DA7CFC" w:rsidRDefault="0034366D" w:rsidP="00E3546B">
            <w:pPr>
              <w:suppressAutoHyphens/>
              <w:spacing w:after="0" w:line="240" w:lineRule="auto"/>
              <w:jc w:val="both"/>
              <w:rPr>
                <w:sz w:val="28"/>
                <w:szCs w:val="28"/>
                <w:lang w:eastAsia="ar-SA"/>
              </w:rPr>
            </w:pPr>
            <w:r w:rsidRPr="00DA7CFC">
              <w:rPr>
                <w:sz w:val="28"/>
                <w:szCs w:val="28"/>
                <w:lang w:eastAsia="ar-SA"/>
              </w:rPr>
              <w:t>2012</w:t>
            </w:r>
          </w:p>
        </w:tc>
        <w:tc>
          <w:tcPr>
            <w:tcW w:w="6334" w:type="dxa"/>
          </w:tcPr>
          <w:p w:rsidR="0034366D" w:rsidRPr="00DA7CFC" w:rsidRDefault="0034366D" w:rsidP="00E3546B">
            <w:pPr>
              <w:suppressAutoHyphens/>
              <w:spacing w:after="0" w:line="240" w:lineRule="auto"/>
              <w:jc w:val="both"/>
              <w:rPr>
                <w:sz w:val="28"/>
                <w:szCs w:val="28"/>
                <w:lang w:eastAsia="ar-SA"/>
              </w:rPr>
            </w:pPr>
            <w:r w:rsidRPr="00DA7CFC">
              <w:rPr>
                <w:sz w:val="28"/>
                <w:szCs w:val="28"/>
                <w:lang w:eastAsia="ar-SA"/>
              </w:rPr>
              <w:t>Грамота за подготовку победителя во всероссийском конкурсе краеведческих проектов «Истоки»</w:t>
            </w:r>
          </w:p>
        </w:tc>
        <w:tc>
          <w:tcPr>
            <w:tcW w:w="1843" w:type="dxa"/>
          </w:tcPr>
          <w:p w:rsidR="0034366D" w:rsidRPr="00DA7CFC" w:rsidRDefault="0034366D" w:rsidP="00E3546B">
            <w:pPr>
              <w:suppressAutoHyphens/>
              <w:spacing w:after="0" w:line="240" w:lineRule="auto"/>
              <w:jc w:val="both"/>
              <w:rPr>
                <w:color w:val="0F6FC6"/>
                <w:sz w:val="28"/>
                <w:szCs w:val="28"/>
                <w:lang w:eastAsia="en-US"/>
              </w:rPr>
            </w:pPr>
            <w:hyperlink r:id="rId40" w:history="1">
              <w:r w:rsidRPr="00DA7CFC">
                <w:rPr>
                  <w:rStyle w:val="a4"/>
                  <w:color w:val="0F6FC6"/>
                  <w:sz w:val="28"/>
                  <w:szCs w:val="28"/>
                  <w:lang w:eastAsia="en-US"/>
                </w:rPr>
                <w:t>Приложение №27</w:t>
              </w:r>
            </w:hyperlink>
          </w:p>
        </w:tc>
      </w:tr>
    </w:tbl>
    <w:p w:rsidR="0034366D" w:rsidRPr="00FE6271" w:rsidRDefault="0034366D" w:rsidP="0034366D">
      <w:pPr>
        <w:spacing w:line="240" w:lineRule="auto"/>
        <w:ind w:firstLine="708"/>
        <w:rPr>
          <w:sz w:val="28"/>
          <w:szCs w:val="28"/>
        </w:rPr>
      </w:pPr>
      <w:r w:rsidRPr="006C2C6B">
        <w:rPr>
          <w:sz w:val="28"/>
          <w:szCs w:val="28"/>
        </w:rPr>
        <w:t xml:space="preserve">Результатом моей работы является то, что у младших школьников развивается навык поиска информации: умение работать с литературой, Интернетом и др. Дети учатся обширно мыслить, последовательно действовать, </w:t>
      </w:r>
      <w:r w:rsidRPr="006C2C6B">
        <w:rPr>
          <w:sz w:val="28"/>
          <w:szCs w:val="28"/>
        </w:rPr>
        <w:lastRenderedPageBreak/>
        <w:t>добиваться поставленных целей. Ученик уже более или менее четко представляет всю структуру поиска, у него формируется мотивация к изучению новых неизвестных тем и фактов. Проект даёт возможность реализовывать истинный познавательный мотив, который возможно применить затем в процессе обучения. Неоценимым следствием развития такого навыка является то, что младший школьник становится на новую ступень развития и может успешно реализовать себя в учебе в среднем и старшем звене. Ведь главное, что у ребенка вырабатываются навыки самостоятельной работы при поиске и обработке информации. Как мы видим, даже в начальной школе, за методом проектов большое будущее, так как проект- инструмент для развития коммуникативных и исследовательских навыков.</w:t>
      </w:r>
    </w:p>
    <w:p w:rsidR="0034366D" w:rsidRPr="00DA1F88" w:rsidRDefault="0034366D" w:rsidP="0034366D">
      <w:pPr>
        <w:spacing w:line="240" w:lineRule="auto"/>
        <w:ind w:firstLine="708"/>
        <w:rPr>
          <w:sz w:val="28"/>
          <w:szCs w:val="28"/>
        </w:rPr>
      </w:pPr>
      <w:r>
        <w:rPr>
          <w:noProof/>
          <w:sz w:val="28"/>
          <w:szCs w:val="28"/>
        </w:rPr>
        <w:drawing>
          <wp:anchor distT="0" distB="5715" distL="114300" distR="114935" simplePos="0" relativeHeight="251672576" behindDoc="1" locked="0" layoutInCell="1" allowOverlap="1">
            <wp:simplePos x="0" y="0"/>
            <wp:positionH relativeFrom="column">
              <wp:posOffset>-720344</wp:posOffset>
            </wp:positionH>
            <wp:positionV relativeFrom="paragraph">
              <wp:posOffset>-3077210</wp:posOffset>
            </wp:positionV>
            <wp:extent cx="7559929" cy="10734675"/>
            <wp:effectExtent l="19050" t="0" r="2921" b="0"/>
            <wp:wrapNone/>
            <wp:docPr id="14" name="Рисунок 1" descr="C:\Documents and Settings\Администратор\Рабочий стол\ааа.doc.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ааа.doc.jpg"/>
                    <pic:cNvPicPr>
                      <a:picLocks noChangeAspect="1" noChangeArrowheads="1"/>
                    </pic:cNvPicPr>
                  </pic:nvPicPr>
                  <pic:blipFill>
                    <a:blip r:embed="rId6" cstate="print">
                      <a:duotone>
                        <a:schemeClr val="accent1">
                          <a:shade val="45000"/>
                          <a:satMod val="135000"/>
                        </a:schemeClr>
                        <a:prstClr val="white"/>
                      </a:duotone>
                    </a:blip>
                    <a:srcRect l="1967" t="1152" r="2146" b="51090"/>
                    <a:stretch>
                      <a:fillRect/>
                    </a:stretch>
                  </pic:blipFill>
                  <pic:spPr bwMode="auto">
                    <a:xfrm>
                      <a:off x="0" y="0"/>
                      <a:ext cx="7559929" cy="10734675"/>
                    </a:xfrm>
                    <a:prstGeom prst="rect">
                      <a:avLst/>
                    </a:prstGeom>
                    <a:noFill/>
                    <a:ln w="9525">
                      <a:noFill/>
                      <a:miter lim="800000"/>
                      <a:headEnd/>
                      <a:tailEnd/>
                    </a:ln>
                  </pic:spPr>
                </pic:pic>
              </a:graphicData>
            </a:graphic>
          </wp:anchor>
        </w:drawing>
      </w:r>
    </w:p>
    <w:p w:rsidR="0034366D" w:rsidRPr="00FE6271" w:rsidRDefault="0034366D" w:rsidP="0034366D">
      <w:pPr>
        <w:spacing w:line="240" w:lineRule="auto"/>
        <w:jc w:val="center"/>
        <w:rPr>
          <w:sz w:val="28"/>
          <w:szCs w:val="28"/>
        </w:rPr>
      </w:pPr>
      <w:r w:rsidRPr="00FE6271">
        <w:rPr>
          <w:sz w:val="28"/>
          <w:szCs w:val="28"/>
        </w:rPr>
        <w:t>Источники информации:</w:t>
      </w:r>
    </w:p>
    <w:p w:rsidR="0034366D" w:rsidRPr="00FE6271" w:rsidRDefault="0034366D" w:rsidP="0034366D">
      <w:pPr>
        <w:spacing w:line="240" w:lineRule="auto"/>
        <w:rPr>
          <w:sz w:val="28"/>
          <w:szCs w:val="28"/>
        </w:rPr>
      </w:pPr>
      <w:r w:rsidRPr="00FE6271">
        <w:rPr>
          <w:sz w:val="28"/>
          <w:szCs w:val="28"/>
        </w:rPr>
        <w:t>1. Беспалько, В. П. Проектирование учебного предмета / В. П. Беспалько // Школьные технологии. – 2006. - № 6. – С. 76-88.</w:t>
      </w:r>
    </w:p>
    <w:p w:rsidR="0034366D" w:rsidRPr="00FE6271" w:rsidRDefault="0034366D" w:rsidP="0034366D">
      <w:pPr>
        <w:spacing w:line="240" w:lineRule="auto"/>
        <w:rPr>
          <w:sz w:val="28"/>
          <w:szCs w:val="28"/>
        </w:rPr>
      </w:pPr>
      <w:r w:rsidRPr="00FE6271">
        <w:rPr>
          <w:sz w:val="28"/>
          <w:szCs w:val="28"/>
        </w:rPr>
        <w:t>2. Вербицкий, А. А. Метод проектов как компонент контекстного обучения / А. А. Вербицкий // Школьные технологии. – 2006. - № 5. – С. 77-80.</w:t>
      </w:r>
    </w:p>
    <w:p w:rsidR="0034366D" w:rsidRPr="00FE6271" w:rsidRDefault="0034366D" w:rsidP="0034366D">
      <w:pPr>
        <w:spacing w:line="240" w:lineRule="auto"/>
        <w:rPr>
          <w:sz w:val="28"/>
          <w:szCs w:val="28"/>
        </w:rPr>
      </w:pPr>
      <w:r>
        <w:rPr>
          <w:sz w:val="28"/>
          <w:szCs w:val="28"/>
        </w:rPr>
        <w:t>3</w:t>
      </w:r>
      <w:r w:rsidRPr="00FE6271">
        <w:rPr>
          <w:sz w:val="28"/>
          <w:szCs w:val="28"/>
        </w:rPr>
        <w:t>. Жеглова, З. Н. Проектный метод в начальной школе (</w:t>
      </w:r>
      <w:hyperlink r:id="rId41" w:history="1">
        <w:r w:rsidRPr="00FE6271">
          <w:rPr>
            <w:rStyle w:val="a4"/>
            <w:color w:val="0F6FC6"/>
            <w:sz w:val="28"/>
            <w:szCs w:val="28"/>
          </w:rPr>
          <w:t>http://festival.1september.ru/articles/513755/</w:t>
        </w:r>
      </w:hyperlink>
      <w:r w:rsidRPr="00FE6271">
        <w:rPr>
          <w:sz w:val="28"/>
          <w:szCs w:val="28"/>
        </w:rPr>
        <w:t>).</w:t>
      </w:r>
    </w:p>
    <w:p w:rsidR="0034366D" w:rsidRPr="00FE6271" w:rsidRDefault="0034366D" w:rsidP="0034366D">
      <w:pPr>
        <w:spacing w:line="240" w:lineRule="auto"/>
        <w:rPr>
          <w:sz w:val="28"/>
          <w:szCs w:val="28"/>
        </w:rPr>
      </w:pPr>
      <w:r>
        <w:rPr>
          <w:sz w:val="28"/>
          <w:szCs w:val="28"/>
        </w:rPr>
        <w:t>4</w:t>
      </w:r>
      <w:r w:rsidRPr="00FE6271">
        <w:rPr>
          <w:sz w:val="28"/>
          <w:szCs w:val="28"/>
        </w:rPr>
        <w:t>. Землянская Е.Н. Учебные про</w:t>
      </w:r>
      <w:r>
        <w:rPr>
          <w:sz w:val="28"/>
          <w:szCs w:val="28"/>
        </w:rPr>
        <w:t xml:space="preserve">екты младших школьников. // Начальная </w:t>
      </w:r>
      <w:r w:rsidRPr="00FE6271">
        <w:rPr>
          <w:sz w:val="28"/>
          <w:szCs w:val="28"/>
        </w:rPr>
        <w:t>школа. - 2005. - №9.</w:t>
      </w:r>
    </w:p>
    <w:p w:rsidR="0034366D" w:rsidRPr="00782D86" w:rsidRDefault="0034366D" w:rsidP="0034366D">
      <w:pPr>
        <w:spacing w:line="240" w:lineRule="auto"/>
        <w:rPr>
          <w:sz w:val="28"/>
          <w:szCs w:val="28"/>
        </w:rPr>
      </w:pPr>
      <w:r>
        <w:rPr>
          <w:sz w:val="28"/>
          <w:szCs w:val="28"/>
        </w:rPr>
        <w:t>5</w:t>
      </w:r>
      <w:r w:rsidRPr="00FE6271">
        <w:rPr>
          <w:sz w:val="28"/>
          <w:szCs w:val="28"/>
        </w:rPr>
        <w:t>. Иванова Н.В. Возможности и специфика применения проектного м</w:t>
      </w:r>
      <w:r>
        <w:rPr>
          <w:sz w:val="28"/>
          <w:szCs w:val="28"/>
        </w:rPr>
        <w:t xml:space="preserve">етода в начальной школе. // Начальная </w:t>
      </w:r>
      <w:r w:rsidRPr="00FE6271">
        <w:rPr>
          <w:sz w:val="28"/>
          <w:szCs w:val="28"/>
        </w:rPr>
        <w:t xml:space="preserve">школа. - 2004. - №2. </w:t>
      </w:r>
    </w:p>
    <w:p w:rsidR="0034366D" w:rsidRPr="00D34DC9" w:rsidRDefault="0034366D" w:rsidP="0034366D">
      <w:pPr>
        <w:spacing w:line="240" w:lineRule="auto"/>
        <w:rPr>
          <w:sz w:val="28"/>
          <w:szCs w:val="28"/>
        </w:rPr>
      </w:pPr>
      <w:r w:rsidRPr="00D34DC9">
        <w:rPr>
          <w:sz w:val="28"/>
          <w:szCs w:val="28"/>
        </w:rPr>
        <w:t>6</w:t>
      </w:r>
      <w:r>
        <w:rPr>
          <w:sz w:val="28"/>
          <w:szCs w:val="28"/>
        </w:rPr>
        <w:t>.</w:t>
      </w:r>
      <w:r w:rsidRPr="00D34DC9">
        <w:rPr>
          <w:rFonts w:ascii="TimesNewRomanPS-BoldMT" w:hAnsi="TimesNewRomanPS-BoldMT" w:cs="TimesNewRomanPS-BoldMT"/>
          <w:bCs/>
        </w:rPr>
        <w:t xml:space="preserve"> </w:t>
      </w:r>
      <w:r w:rsidRPr="00D34DC9">
        <w:rPr>
          <w:rFonts w:ascii="TimesNewRomanPS-BoldMT" w:hAnsi="TimesNewRomanPS-BoldMT" w:cs="TimesNewRomanPS-BoldMT"/>
          <w:bCs/>
          <w:sz w:val="28"/>
        </w:rPr>
        <w:t xml:space="preserve">Краля Н.А. </w:t>
      </w:r>
      <w:r w:rsidRPr="00D34DC9">
        <w:rPr>
          <w:rFonts w:ascii="TimesNewRomanPSMT" w:hAnsi="TimesNewRomanPSMT" w:cs="TimesNewRomanPSMT"/>
          <w:sz w:val="28"/>
        </w:rPr>
        <w:t>Метод учебных проектов как средство активизации учебной деятельности учащихся: Учебно-методическое пособие / Под ред. Ю.П. Дубенского. – Омск: Изд-во ОмГУ, 2005.</w:t>
      </w:r>
    </w:p>
    <w:p w:rsidR="0034366D" w:rsidRPr="00FE6271" w:rsidRDefault="0034366D" w:rsidP="0034366D">
      <w:pPr>
        <w:spacing w:line="240" w:lineRule="auto"/>
        <w:rPr>
          <w:sz w:val="28"/>
          <w:szCs w:val="28"/>
        </w:rPr>
      </w:pPr>
      <w:r>
        <w:rPr>
          <w:sz w:val="28"/>
          <w:szCs w:val="28"/>
        </w:rPr>
        <w:t xml:space="preserve">6. </w:t>
      </w:r>
      <w:r w:rsidRPr="00FE6271">
        <w:rPr>
          <w:sz w:val="28"/>
          <w:szCs w:val="28"/>
        </w:rPr>
        <w:t>Матяш, Н. В., Симоненко, В. Д. Проектная деятельность младших школьников / Н. В. Матяш, В. Д. Симоненко. – М. :Вентана-Граф. – 2002.</w:t>
      </w:r>
    </w:p>
    <w:p w:rsidR="0034366D" w:rsidRPr="00FE6271" w:rsidRDefault="0034366D" w:rsidP="0034366D">
      <w:pPr>
        <w:spacing w:line="240" w:lineRule="auto"/>
        <w:rPr>
          <w:sz w:val="28"/>
          <w:szCs w:val="28"/>
        </w:rPr>
      </w:pPr>
      <w:r>
        <w:rPr>
          <w:sz w:val="28"/>
          <w:szCs w:val="28"/>
        </w:rPr>
        <w:t>7</w:t>
      </w:r>
      <w:r w:rsidRPr="00FE6271">
        <w:rPr>
          <w:sz w:val="28"/>
          <w:szCs w:val="28"/>
        </w:rPr>
        <w:t>. Пахомова, Н. Ю. Проектная деятельность учащихся: с чего начать? / Н. Ю. Пахомова // Школьные технолог</w:t>
      </w:r>
      <w:r>
        <w:rPr>
          <w:sz w:val="28"/>
          <w:szCs w:val="28"/>
        </w:rPr>
        <w:t xml:space="preserve">ии. – 2007. - № 6. </w:t>
      </w:r>
    </w:p>
    <w:p w:rsidR="0034366D" w:rsidRPr="00FE6271" w:rsidRDefault="0034366D" w:rsidP="0034366D">
      <w:pPr>
        <w:spacing w:line="240" w:lineRule="auto"/>
        <w:rPr>
          <w:sz w:val="28"/>
          <w:szCs w:val="28"/>
        </w:rPr>
      </w:pPr>
      <w:r>
        <w:rPr>
          <w:sz w:val="28"/>
          <w:szCs w:val="28"/>
        </w:rPr>
        <w:t>8</w:t>
      </w:r>
      <w:r w:rsidRPr="00FE6271">
        <w:rPr>
          <w:sz w:val="28"/>
          <w:szCs w:val="28"/>
        </w:rPr>
        <w:t>.  Полат, Е. С. Метод проектов : история и теория вопроса / Е. С. Полат // Школьные технологии. – 2006. - № 6. – С. 43-47</w:t>
      </w:r>
    </w:p>
    <w:p w:rsidR="0034366D" w:rsidRPr="00FE6271" w:rsidRDefault="0034366D" w:rsidP="0034366D">
      <w:pPr>
        <w:spacing w:line="240" w:lineRule="auto"/>
        <w:rPr>
          <w:sz w:val="28"/>
          <w:szCs w:val="28"/>
        </w:rPr>
      </w:pPr>
      <w:r>
        <w:rPr>
          <w:sz w:val="28"/>
          <w:szCs w:val="28"/>
        </w:rPr>
        <w:t>9</w:t>
      </w:r>
      <w:r w:rsidRPr="00FE6271">
        <w:rPr>
          <w:sz w:val="28"/>
          <w:szCs w:val="28"/>
        </w:rPr>
        <w:t>. Сергеев И.С. Как организовать проектную деятельность учащихся. - М., 2005.</w:t>
      </w:r>
    </w:p>
    <w:p w:rsidR="00DB0CBF" w:rsidRPr="0034366D" w:rsidRDefault="0034366D" w:rsidP="0034366D">
      <w:pPr>
        <w:spacing w:line="240" w:lineRule="auto"/>
        <w:rPr>
          <w:sz w:val="28"/>
          <w:szCs w:val="28"/>
        </w:rPr>
      </w:pPr>
      <w:r>
        <w:rPr>
          <w:sz w:val="28"/>
          <w:szCs w:val="28"/>
        </w:rPr>
        <w:t>10</w:t>
      </w:r>
      <w:r w:rsidRPr="00FE6271">
        <w:rPr>
          <w:sz w:val="28"/>
          <w:szCs w:val="28"/>
        </w:rPr>
        <w:t xml:space="preserve">. </w:t>
      </w:r>
      <w:r>
        <w:rPr>
          <w:sz w:val="28"/>
          <w:szCs w:val="28"/>
        </w:rPr>
        <w:t xml:space="preserve">Блог пользователя Ирина Валентиновна Жакулина </w:t>
      </w:r>
      <w:hyperlink r:id="rId42" w:history="1">
        <w:r w:rsidRPr="00D34DC9">
          <w:rPr>
            <w:rStyle w:val="a4"/>
            <w:b/>
            <w:color w:val="073763"/>
            <w:sz w:val="28"/>
            <w:szCs w:val="28"/>
          </w:rPr>
          <w:t>http://www.nachalka.com/blog/13</w:t>
        </w:r>
      </w:hyperlink>
      <w:r>
        <w:rPr>
          <w:sz w:val="28"/>
          <w:szCs w:val="28"/>
        </w:rPr>
        <w:t xml:space="preserve"> </w:t>
      </w:r>
    </w:p>
    <w:sectPr w:rsidR="00DB0CBF" w:rsidRPr="0034366D" w:rsidSect="004F2030">
      <w:footerReference w:type="default" r:id="rId43"/>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00"/>
    <w:family w:val="roman"/>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D7" w:rsidRDefault="0034366D">
    <w:pPr>
      <w:pStyle w:val="a5"/>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53156"/>
    <w:multiLevelType w:val="hybridMultilevel"/>
    <w:tmpl w:val="9A2ADF70"/>
    <w:lvl w:ilvl="0" w:tplc="617C31A4">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7251313"/>
    <w:multiLevelType w:val="hybridMultilevel"/>
    <w:tmpl w:val="E49E3F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501049CC"/>
    <w:multiLevelType w:val="hybridMultilevel"/>
    <w:tmpl w:val="AD68E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441133"/>
    <w:multiLevelType w:val="hybridMultilevel"/>
    <w:tmpl w:val="F620F5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34366D"/>
    <w:rsid w:val="0034366D"/>
    <w:rsid w:val="00DB0C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66D"/>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366D"/>
    <w:pPr>
      <w:spacing w:after="0" w:line="240" w:lineRule="auto"/>
      <w:ind w:left="720"/>
      <w:contextualSpacing/>
    </w:pPr>
    <w:rPr>
      <w:sz w:val="24"/>
      <w:szCs w:val="24"/>
    </w:rPr>
  </w:style>
  <w:style w:type="character" w:styleId="a4">
    <w:name w:val="Hyperlink"/>
    <w:basedOn w:val="a0"/>
    <w:uiPriority w:val="99"/>
    <w:unhideWhenUsed/>
    <w:rsid w:val="0034366D"/>
    <w:rPr>
      <w:color w:val="E2D700"/>
      <w:u w:val="single"/>
    </w:rPr>
  </w:style>
  <w:style w:type="paragraph" w:styleId="a5">
    <w:name w:val="footer"/>
    <w:basedOn w:val="a"/>
    <w:link w:val="a6"/>
    <w:uiPriority w:val="99"/>
    <w:unhideWhenUsed/>
    <w:rsid w:val="0034366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366D"/>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1087;&#1088;&#1080;&#1083;&#1086;&#1078;&#1077;&#1085;&#1080;&#1103;/&#1055;&#1088;&#1080;&#1083;&#1086;&#1078;&#1077;&#1085;&#1080;&#1077;%20&#8470;2%20&#1048;&#1089;&#1089;&#1083;&#1077;&#1076;&#1086;&#1074;&#1072;&#1090;&#1077;&#1083;&#1100;&#1089;&#1082;&#1080;&#1081;%20&#1087;&#1088;&#1086;&#1077;&#1082;&#1090;" TargetMode="External"/><Relationship Id="rId13" Type="http://schemas.openxmlformats.org/officeDocument/2006/relationships/hyperlink" Target="&#1087;&#1088;&#1080;&#1083;&#1086;&#1078;&#1077;&#1085;&#1080;&#1103;/&#1055;&#1088;&#1080;&#1083;&#1086;&#1078;&#1077;&#1085;&#1080;&#1077;%20&#8470;7%20&#1042;&#1099;&#1073;&#1086;&#1088;%20&#1090;&#1077;&#1084;&#1099;%20&#1087;&#1088;&#1086;&#1077;&#1082;&#1090;&#1072;.docx" TargetMode="External"/><Relationship Id="rId18" Type="http://schemas.openxmlformats.org/officeDocument/2006/relationships/hyperlink" Target="&#1087;&#1088;&#1080;&#1083;&#1086;&#1078;&#1077;&#1085;&#1080;&#1103;/&#1055;&#1088;&#1080;&#1083;&#1086;&#1078;&#1077;&#1085;&#1080;&#1077;%20&#8470;12%20&#1055;&#1072;&#1084;&#1103;&#1090;&#1082;&#1072;%20&#1076;&#1083;&#1103;%20&#1087;&#1086;&#1076;&#1075;&#1086;&#1090;&#1086;&#1074;&#1082;&#1080;%20&#1087;&#1091;&#1073;&#1083;&#1080;&#1095;&#1085;&#1086;&#1075;&#1086;%20&#1074;&#1099;&#1089;&#1090;&#1091;&#1087;&#1083;&#1077;&#1085;&#1080;&#1103;.docx" TargetMode="External"/><Relationship Id="rId26" Type="http://schemas.openxmlformats.org/officeDocument/2006/relationships/hyperlink" Target="&#1087;&#1088;&#1080;&#1083;&#1086;&#1078;&#1077;&#1085;&#1080;&#1103;/&#1055;&#1088;&#1080;&#1083;&#1086;&#1078;&#1077;&#1085;&#1080;&#1077;%20&#8470;19%20&#1055;&#1091;&#1073;&#1083;&#1080;&#1082;&#1072;&#1094;&#1080;&#1103;%202.docx" TargetMode="External"/><Relationship Id="rId39" Type="http://schemas.openxmlformats.org/officeDocument/2006/relationships/hyperlink" Target="&#1087;&#1088;&#1080;&#1083;&#1086;&#1078;&#1077;&#1085;&#1080;&#1103;/&#1055;&#1088;&#1080;&#1083;&#1086;&#1078;&#1077;&#1085;&#1080;&#1077;%20&#8470;26.docx" TargetMode="External"/><Relationship Id="rId3" Type="http://schemas.openxmlformats.org/officeDocument/2006/relationships/settings" Target="settings.xml"/><Relationship Id="rId21" Type="http://schemas.openxmlformats.org/officeDocument/2006/relationships/hyperlink" Target="&#1087;&#1088;&#1080;&#1083;&#1086;&#1078;&#1077;&#1085;&#1080;&#1103;/&#1055;&#1088;&#1080;&#1083;&#1086;&#1078;&#1077;&#1085;&#1080;&#1077;%20&#8470;15%20&#1054;&#1090;&#1095;&#1077;&#1090;%20&#1086;%20&#1074;&#1099;&#1087;&#1086;&#1083;&#1085;&#1077;&#1085;&#1080;&#1080;%20&#1087;&#1088;&#1086;&#1077;&#1082;&#1090;&#1072;.docx" TargetMode="External"/><Relationship Id="rId34" Type="http://schemas.openxmlformats.org/officeDocument/2006/relationships/hyperlink" Target="http://nachalka.seminfo.ru" TargetMode="External"/><Relationship Id="rId42" Type="http://schemas.openxmlformats.org/officeDocument/2006/relationships/hyperlink" Target="http://www.nachalka.com/blog/13" TargetMode="External"/><Relationship Id="rId7" Type="http://schemas.openxmlformats.org/officeDocument/2006/relationships/hyperlink" Target="&#1087;&#1088;&#1080;&#1083;&#1086;&#1078;&#1077;&#1085;&#1080;&#1103;/&#1055;&#1088;&#1080;&#1083;&#1086;&#1078;&#1077;&#1085;&#1080;&#1077;%20&#8470;1.%20&#1055;&#1088;&#1086;&#1077;&#1082;&#1090;&#1099;,%20&#1074;&#1082;&#1083;&#1102;&#1095;&#1077;&#1085;&#1085;&#1099;&#1077;%20&#1074;%20&#1087;&#1088;&#1077;&#1076;&#1084;&#1077;&#1090;&#1085;&#1099;&#1077;%20&#1083;&#1080;&#1085;&#1080;&#1080;.docx" TargetMode="External"/><Relationship Id="rId12" Type="http://schemas.openxmlformats.org/officeDocument/2006/relationships/hyperlink" Target="&#1087;&#1088;&#1080;&#1083;&#1086;&#1078;&#1077;&#1085;&#1080;&#1103;/&#1055;&#1088;&#1080;&#1083;&#1086;&#1078;&#1077;&#1085;&#1080;&#1077;%20&#8470;6%20&#1055;&#1086;&#1076;&#1075;&#1086;&#1090;&#1086;&#1074;&#1082;&#1072;%20&#1082;%20&#1087;&#1088;&#1086;&#1077;&#1082;&#1090;&#1085;&#1086;&#1081;%20&#1076;&#1077;&#1103;&#1090;&#1077;&#1083;&#1100;&#1085;&#1086;&#1089;&#1090;&#1080;.docx" TargetMode="External"/><Relationship Id="rId17" Type="http://schemas.openxmlformats.org/officeDocument/2006/relationships/hyperlink" Target="&#1087;&#1088;&#1080;&#1083;&#1086;&#1078;&#1077;&#1085;&#1080;&#1103;/&#1055;&#1088;&#1080;&#1083;&#1086;&#1078;&#1077;&#1085;&#1080;&#1077;%20&#8470;11%20&#1058;&#1088;&#1077;&#1073;&#1086;&#1074;&#1072;&#1085;&#1080;&#1103;%20&#1082;%20&#1089;&#1087;&#1080;&#1089;&#1082;&#1091;%20&#1080;&#1089;&#1090;&#1086;&#1095;&#1085;&#1080;&#1082;&#1086;&#1074;.docx" TargetMode="External"/><Relationship Id="rId25" Type="http://schemas.openxmlformats.org/officeDocument/2006/relationships/hyperlink" Target="&#1087;&#1088;&#1080;&#1083;&#1086;&#1078;&#1077;&#1085;&#1080;&#1103;/&#1055;&#1088;&#1080;&#1083;&#1086;&#1078;&#1077;&#1085;&#1080;&#1077;%20&#8470;18%20&#1101;&#1086;&#1088;%20&#1082;&#1091;&#1088;&#1075;&#1072;&#1085;.docx" TargetMode="External"/><Relationship Id="rId33" Type="http://schemas.openxmlformats.org/officeDocument/2006/relationships/hyperlink" Target="&#1087;&#1088;&#1080;&#1083;&#1086;&#1078;&#1077;&#1085;&#1080;&#1103;/&#1055;&#1088;&#1080;&#1083;&#1086;&#1078;&#1077;&#1085;&#1080;&#1077;%20&#8470;21%20&#1080;&#1085;&#1092;&#1086;&#1088;&#1084;&#1072;&#1090;&#1080;&#1082;&#1072;.docx" TargetMode="External"/><Relationship Id="rId38" Type="http://schemas.openxmlformats.org/officeDocument/2006/relationships/hyperlink" Target="&#1087;&#1088;&#1080;&#1083;&#1086;&#1078;&#1077;&#1085;&#1080;&#1103;/&#1055;&#1088;&#1080;&#1083;&#1086;&#1078;&#1077;&#1085;&#1080;&#1077;%20&#8470;25.docx" TargetMode="External"/><Relationship Id="rId2" Type="http://schemas.openxmlformats.org/officeDocument/2006/relationships/styles" Target="styles.xml"/><Relationship Id="rId16" Type="http://schemas.openxmlformats.org/officeDocument/2006/relationships/hyperlink" Target="&#1087;&#1088;&#1080;&#1083;&#1086;&#1078;&#1077;&#1085;&#1080;&#1103;/&#1055;&#1088;&#1080;&#1083;&#1086;&#1078;&#1077;&#1085;&#1080;&#1077;%20&#8470;10%20&#1058;&#1088;&#1077;&#1073;&#1086;&#1074;&#1072;&#1085;&#1080;&#1103;%20&#1082;%20&#1086;&#1092;&#1086;&#1088;&#1084;&#1083;&#1077;&#1085;&#1080;&#1102;%20&#1088;&#1072;&#1073;&#1086;&#1090;&#1099;.docx" TargetMode="External"/><Relationship Id="rId20" Type="http://schemas.openxmlformats.org/officeDocument/2006/relationships/hyperlink" Target="&#1087;&#1088;&#1080;&#1083;&#1086;&#1078;&#1077;&#1085;&#1080;&#1103;/&#1055;&#1088;&#1080;&#1083;&#1086;&#1078;&#1077;&#1085;&#1080;&#1077;%20&#8470;14%20&#1053;&#1086;&#1084;&#1080;&#1085;&#1072;&#1094;&#1080;&#1080;%20&#1074;%20&#1082;&#1086;&#1085;&#1082;&#1091;&#1088;&#1089;&#1077;%20&#1087;&#1088;&#1086;&#1077;&#1082;&#1090;&#1085;&#1099;&#1093;%20&#1088;&#1072;&#1073;&#1086;&#1090;.docx" TargetMode="External"/><Relationship Id="rId29" Type="http://schemas.openxmlformats.org/officeDocument/2006/relationships/hyperlink" Target="http://nsportal.ru/voronina-natalya-nikkolaevna/" TargetMode="External"/><Relationship Id="rId41" Type="http://schemas.openxmlformats.org/officeDocument/2006/relationships/hyperlink" Target="http://festival.1september.ru/articles/513755/"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1087;&#1088;&#1080;&#1083;&#1086;&#1078;&#1077;&#1085;&#1080;&#1103;/&#1055;&#1088;&#1080;&#1083;&#1086;&#1078;&#1077;&#1085;&#1080;&#1077;%20&#8470;5%20&#1069;&#1090;&#1072;&#1087;&#1099;%20&#1088;&#1072;&#1073;&#1086;&#1090;&#1099;%20&#1085;&#1072;&#1076;%20&#1087;&#1088;&#1086;&#1077;&#1082;&#1090;&#1086;&#1084;.docx" TargetMode="External"/><Relationship Id="rId24" Type="http://schemas.openxmlformats.org/officeDocument/2006/relationships/hyperlink" Target="&#1087;&#1088;&#1080;&#1083;&#1086;&#1078;&#1077;&#1085;&#1080;&#1103;/&#1055;&#1088;&#1080;&#1083;&#1086;&#1078;&#1077;&#1085;&#1080;&#1077;%20&#8470;17%20&#1101;&#1086;&#1088;%20&#1084;&#1086;&#1089;&#1082;&#1074;&#1072;.docx" TargetMode="External"/><Relationship Id="rId32" Type="http://schemas.openxmlformats.org/officeDocument/2006/relationships/hyperlink" Target="http://wikikurgan.orbitel.ru/index.php/&#1059;&#1095;&#1072;&#1089;&#1090;&#1085;&#1080;&#1082;:&#1042;&#1086;&#1088;&#1086;&#1085;&#1080;&#1085;&#1072;_&#1053;.&#1053;." TargetMode="External"/><Relationship Id="rId37" Type="http://schemas.openxmlformats.org/officeDocument/2006/relationships/hyperlink" Target="&#1087;&#1088;&#1080;&#1083;&#1086;&#1078;&#1077;&#1085;&#1080;&#1103;/&#1055;&#1088;&#1080;&#1083;&#1086;&#1078;&#1077;&#1085;&#1080;&#1077;%20&#8470;24.docx" TargetMode="External"/><Relationship Id="rId40" Type="http://schemas.openxmlformats.org/officeDocument/2006/relationships/hyperlink" Target="&#1087;&#1088;&#1080;&#1083;&#1086;&#1078;&#1077;&#1085;&#1080;&#1103;/&#1055;&#1088;&#1080;&#1083;&#1086;&#1078;&#1077;&#1085;&#1080;&#1077;%20&#8470;27.docx" TargetMode="External"/><Relationship Id="rId45"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1087;&#1088;&#1080;&#1083;&#1086;&#1078;&#1077;&#1085;&#1080;&#1103;/&#1055;&#1088;&#1080;&#1083;&#1086;&#1078;&#1077;&#1085;&#1080;&#1077;%20&#8470;9%20&#1055;&#1086;&#1080;&#1089;&#1082;%20&#1080;&#1089;&#1090;&#1086;&#1095;&#1085;&#1080;&#1082;&#1086;&#1074;%20&#1074;%20&#1073;&#1080;&#1073;&#1083;&#1080;&#1086;&#1090;&#1077;&#1082;&#1077;.docx" TargetMode="External"/><Relationship Id="rId23" Type="http://schemas.openxmlformats.org/officeDocument/2006/relationships/hyperlink" Target="http://lubimovo-schkola.narod2.ru/" TargetMode="External"/><Relationship Id="rId28" Type="http://schemas.openxmlformats.org/officeDocument/2006/relationships/hyperlink" Target="http://wikikurgan.orbitel.ru/index.php/&#1059;&#1095;&#1072;&#1089;&#1090;&#1085;&#1080;&#1082;:&#1042;&#1086;&#1088;&#1086;&#1085;&#1080;&#1085;&#1072;_&#1053;.&#1053;." TargetMode="External"/><Relationship Id="rId36" Type="http://schemas.openxmlformats.org/officeDocument/2006/relationships/hyperlink" Target="&#1087;&#1088;&#1080;&#1083;&#1086;&#1078;&#1077;&#1085;&#1080;&#1103;/&#1055;&#1088;&#1080;&#1083;&#1086;&#1078;&#1077;&#1085;&#1080;&#1077;%20&#8470;23%20&#1041;&#1091;&#1082;&#1083;&#1077;&#1090;.docx" TargetMode="External"/><Relationship Id="rId10" Type="http://schemas.openxmlformats.org/officeDocument/2006/relationships/hyperlink" Target="&#1087;&#1088;&#1080;&#1083;&#1086;&#1078;&#1077;&#1085;&#1080;&#1103;/&#1055;&#1088;&#1080;&#1083;&#1086;&#1078;&#1077;&#1085;&#1080;&#1077;%20&#8470;4%20&#1059;&#1088;&#1086;&#1082;-&#1087;&#1088;&#1086;&#1077;&#1082;&#1090;" TargetMode="External"/><Relationship Id="rId19" Type="http://schemas.openxmlformats.org/officeDocument/2006/relationships/hyperlink" Target="&#1087;&#1088;&#1080;&#1083;&#1086;&#1078;&#1077;&#1085;&#1080;&#1103;/&#1055;&#1088;&#1080;&#1083;&#1086;&#1078;&#1077;&#1085;&#1080;&#1077;%20&#8470;13%20&#1050;&#1088;&#1080;&#1090;&#1077;&#1088;&#1080;&#1080;&#1080;%20&#1086;&#1094;&#1077;&#1085;&#1082;&#1080;%20&#1087;&#1088;&#1077;&#1079;&#1077;&#1085;&#1090;&#1072;&#1094;&#1080;&#1080;.docx" TargetMode="External"/><Relationship Id="rId31" Type="http://schemas.openxmlformats.org/officeDocument/2006/relationships/hyperlink" Target="http://www.proshkolu.ru/user/natahsa77"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1087;&#1088;&#1080;&#1083;&#1086;&#1078;&#1077;&#1085;&#1080;&#1103;/&#1055;&#1088;&#1080;&#1083;&#1086;&#1078;&#1077;&#1085;&#1080;&#1077;%20&#8470;3%20&#1058;&#1074;&#1086;&#1088;&#1095;&#1077;&#1089;&#1082;&#1080;&#1081;%20&#1087;&#1088;&#1086;&#1077;&#1082;&#1090;" TargetMode="External"/><Relationship Id="rId14" Type="http://schemas.openxmlformats.org/officeDocument/2006/relationships/hyperlink" Target="&#1087;&#1088;&#1080;&#1083;&#1086;&#1078;&#1077;&#1085;&#1080;&#1103;/&#1055;&#1088;&#1080;&#1083;&#1086;&#1078;&#1077;&#1085;&#1080;&#1077;%20&#8470;8%20&#1056;&#1072;&#1073;&#1086;&#1090;&#1072;%20&#1089;%20&#1083;&#1080;&#1090;&#1077;&#1088;&#1072;&#1090;&#1091;&#1088;&#1085;&#1099;&#1084;&#1080;%20&#1080;&#1089;&#1090;&#1086;&#1095;&#1085;&#1080;&#1082;&#1072;&#1084;&#1080;.docx" TargetMode="External"/><Relationship Id="rId22" Type="http://schemas.openxmlformats.org/officeDocument/2006/relationships/hyperlink" Target="http://schools.dnevnik.ru/school.aspx?school=22744" TargetMode="External"/><Relationship Id="rId27" Type="http://schemas.openxmlformats.org/officeDocument/2006/relationships/hyperlink" Target="&#1087;&#1088;&#1080;&#1083;&#1086;&#1078;&#1077;&#1085;&#1080;&#1103;/&#1055;&#1088;&#1080;&#1083;&#1086;&#1078;&#1077;&#1085;&#1080;&#1077;%20&#8470;20%20&#1055;&#1091;&#1073;&#1083;&#1080;&#1082;&#1072;&#1094;&#1080;&#1103;%201.docx" TargetMode="External"/><Relationship Id="rId30" Type="http://schemas.openxmlformats.org/officeDocument/2006/relationships/hyperlink" Target="http://www.it-n.ru/profil.aspx?cat_no=692&amp;d_no=297910" TargetMode="External"/><Relationship Id="rId35" Type="http://schemas.openxmlformats.org/officeDocument/2006/relationships/hyperlink" Target="&#1087;&#1088;&#1080;&#1083;&#1086;&#1078;&#1077;&#1085;&#1080;&#1103;/&#1055;&#1088;&#1080;&#1083;&#1086;&#1078;&#1077;&#1085;&#1080;&#1077;%20&#8470;22%20&#1053;&#1077;&#1089;&#1090;&#1077;&#1088;&#1086;&#1074;%20&#1050;&#1080;&#1088;&#1080;&#1083;&#1083;"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3819</Words>
  <Characters>21774</Characters>
  <Application>Microsoft Office Word</Application>
  <DocSecurity>0</DocSecurity>
  <Lines>181</Lines>
  <Paragraphs>51</Paragraphs>
  <ScaleCrop>false</ScaleCrop>
  <Company/>
  <LinksUpToDate>false</LinksUpToDate>
  <CharactersWithSpaces>25542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2014-03-09T18:50:00Z</dcterms:created>
  <dcterms:modified xsi:type="dcterms:W3CDTF">2014-03-09T18:50:00Z</dcterms:modified>
</cp:coreProperties>
</file>