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6" w:rsidRDefault="002A0B16" w:rsidP="002A0B16">
      <w:pPr>
        <w:pStyle w:val="a3"/>
        <w:ind w:left="-709" w:right="-1"/>
        <w:jc w:val="center"/>
        <w:rPr>
          <w:b/>
          <w:sz w:val="32"/>
          <w:szCs w:val="32"/>
        </w:rPr>
      </w:pPr>
      <w:r w:rsidRPr="002A0B16">
        <w:rPr>
          <w:b/>
          <w:sz w:val="32"/>
          <w:szCs w:val="32"/>
        </w:rPr>
        <w:t>Для чего? Зачем и как?</w:t>
      </w:r>
    </w:p>
    <w:p w:rsidR="002A0B16" w:rsidRPr="002A0B16" w:rsidRDefault="002A0B16" w:rsidP="002A0B16">
      <w:pPr>
        <w:pStyle w:val="a3"/>
        <w:ind w:left="-709" w:right="-1"/>
        <w:jc w:val="center"/>
        <w:rPr>
          <w:b/>
          <w:sz w:val="32"/>
          <w:szCs w:val="32"/>
        </w:rPr>
      </w:pPr>
    </w:p>
    <w:p w:rsidR="002A0B16" w:rsidRDefault="002A0B16" w:rsidP="002A0B16">
      <w:pPr>
        <w:pStyle w:val="a3"/>
        <w:ind w:left="-709" w:right="-1"/>
        <w:jc w:val="both"/>
      </w:pPr>
      <w:r>
        <w:t>Физика как наука о наиболее общих законах природы,  выступая в качестве учебного предмета в школе, вносит существенный вклад в систему знаний об окружающем мире.  Она раскрывает роль науки в экономическом и культурном развитии общества, способствует формированию современного научного мировоззрения.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2A0B16" w:rsidRDefault="002A0B16" w:rsidP="002A0B16">
      <w:pPr>
        <w:pStyle w:val="a3"/>
        <w:ind w:left="-709" w:right="-1"/>
        <w:jc w:val="both"/>
      </w:pPr>
      <w: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E76827" w:rsidRDefault="002A0B16" w:rsidP="002A0B16">
      <w:pPr>
        <w:ind w:left="-709"/>
      </w:pPr>
      <w:r>
        <w:t xml:space="preserve">Тема «Три состояния вещества.  Различие в молекулярном строении твердых  тел, жидкостей и газов» </w:t>
      </w:r>
      <w:proofErr w:type="gramStart"/>
      <w:r>
        <w:t>выбрана</w:t>
      </w:r>
      <w:proofErr w:type="gramEnd"/>
      <w:r>
        <w:t xml:space="preserve"> мною не случайно. Данная тема пронизывает практически весь курс физики, поэтому её понимание  позволяет </w:t>
      </w:r>
      <w:r w:rsidR="00A153F7">
        <w:t>ученикам,</w:t>
      </w:r>
      <w:r>
        <w:t xml:space="preserve"> глубоко осмыслить школьный курс физики.</w:t>
      </w:r>
    </w:p>
    <w:p w:rsidR="002A0B16" w:rsidRDefault="002A0B16" w:rsidP="002A0B16">
      <w:pPr>
        <w:ind w:left="-709"/>
      </w:pPr>
      <w:r>
        <w:t>В этой теме для закрепления пройденного материала используются задачи, взятые из жизни. Каждый ученик сталкивался с ними или же столкнется в будущем. Поэтому не бойтесь, рассуждайте и стремитесь к совершенству.</w:t>
      </w:r>
    </w:p>
    <w:p w:rsidR="002A0B16" w:rsidRDefault="002A0B16" w:rsidP="002A0B16">
      <w:pPr>
        <w:ind w:left="-709"/>
      </w:pPr>
      <w:r>
        <w:t>Удачи!</w:t>
      </w:r>
    </w:p>
    <w:sectPr w:rsidR="002A0B16" w:rsidSect="002A0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0B16"/>
    <w:rsid w:val="001F1284"/>
    <w:rsid w:val="00225C56"/>
    <w:rsid w:val="002A0B16"/>
    <w:rsid w:val="00A153F7"/>
    <w:rsid w:val="00E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2009-10-30T18:38:00Z</dcterms:created>
  <dcterms:modified xsi:type="dcterms:W3CDTF">2009-10-30T18:49:00Z</dcterms:modified>
</cp:coreProperties>
</file>