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69" w:rsidRPr="00A73576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Образовательное учреждение:</w:t>
      </w: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МКОУ «Затеченская основная общеобразовательная школа»</w:t>
      </w:r>
    </w:p>
    <w:p w:rsidR="00896969" w:rsidRPr="00A73576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 математики: </w:t>
      </w: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Федосеева Людмила Евгеньевна</w:t>
      </w:r>
    </w:p>
    <w:p w:rsidR="00896969" w:rsidRPr="00A73576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Предмет:</w:t>
      </w: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математика</w:t>
      </w:r>
    </w:p>
    <w:p w:rsidR="00896969" w:rsidRPr="00A73576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Класс: </w:t>
      </w: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класс</w:t>
      </w:r>
    </w:p>
    <w:p w:rsidR="00896969" w:rsidRPr="00A73576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УМК</w:t>
      </w: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Алгебра. 9 класс: учебник для общеобразовательных организаций/ [Ю.Н. Макарычев, Н.Г. </w:t>
      </w:r>
      <w:proofErr w:type="spellStart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Миндюк</w:t>
      </w:r>
      <w:proofErr w:type="spellEnd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К.И. </w:t>
      </w:r>
      <w:proofErr w:type="spellStart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Нешков</w:t>
      </w:r>
      <w:proofErr w:type="spellEnd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С.Б. Суворова]; под ред. С.А. </w:t>
      </w:r>
      <w:proofErr w:type="spellStart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Теляковского</w:t>
      </w:r>
      <w:proofErr w:type="spellEnd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М.: Просвещение, 2014. -271 </w:t>
      </w:r>
      <w:proofErr w:type="gramStart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6969" w:rsidRPr="00A73576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урока: </w:t>
      </w: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задач на проценты. </w:t>
      </w:r>
    </w:p>
    <w:p w:rsidR="00196A6E" w:rsidRPr="00A73576" w:rsidRDefault="00196A6E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hAnsi="Times New Roman"/>
          <w:sz w:val="28"/>
          <w:szCs w:val="28"/>
        </w:rPr>
        <w:t>Место и роль урока в изучаемой теме:</w:t>
      </w:r>
      <w:r w:rsidR="00986B43" w:rsidRPr="00A73576">
        <w:rPr>
          <w:rFonts w:ascii="Times New Roman" w:hAnsi="Times New Roman"/>
          <w:sz w:val="28"/>
          <w:szCs w:val="28"/>
        </w:rPr>
        <w:t xml:space="preserve"> Тема «Проценты» изучается в математике 5-6 классов. На уроках математики 9 класса эта тема повторяется с целью подготовки к ОГЭ.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 урок обобщения и систематизации знаний.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969" w:rsidRPr="00896969" w:rsidRDefault="00896969" w:rsidP="00A73576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Образовательная: 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обобщение и систематизация знаний учащихся, закрепление и совершенствование навыков решения задач по теме проценты.</w:t>
      </w:r>
    </w:p>
    <w:p w:rsidR="00896969" w:rsidRPr="00896969" w:rsidRDefault="00896969" w:rsidP="00A73576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навыков самоконтроля и самооценки  достигнутых знаний и умений, интереса к математике.</w:t>
      </w:r>
    </w:p>
    <w:p w:rsidR="00896969" w:rsidRPr="00896969" w:rsidRDefault="00896969" w:rsidP="00A73576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Воспитательная: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средствами математики культуры личности (интерес к предмету, ответственное отношение к учению)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896969" w:rsidRPr="00896969" w:rsidRDefault="00896969" w:rsidP="00A7357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обобщить изученный по теме материал; </w:t>
      </w:r>
    </w:p>
    <w:p w:rsidR="00896969" w:rsidRPr="00896969" w:rsidRDefault="00896969" w:rsidP="00A7357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систематизировать, расширить и углубить знания и умения применять различные способы решения задач на проценты.</w:t>
      </w:r>
    </w:p>
    <w:p w:rsidR="00896969" w:rsidRPr="00896969" w:rsidRDefault="00896969" w:rsidP="00A7357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умения применять полученные  математические знания на практике; </w:t>
      </w:r>
    </w:p>
    <w:p w:rsidR="00896969" w:rsidRPr="00896969" w:rsidRDefault="00896969" w:rsidP="00A7357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познавательную активность, творческие способности; </w:t>
      </w:r>
    </w:p>
    <w:p w:rsidR="00896969" w:rsidRPr="00896969" w:rsidRDefault="00896969" w:rsidP="00A7357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предмету.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материалы: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969" w:rsidRPr="00A73576" w:rsidRDefault="00896969" w:rsidP="00A73576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6969" w:rsidRPr="00896969" w:rsidRDefault="00896969" w:rsidP="00A73576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Компьютеры с выходом </w:t>
      </w:r>
      <w:r w:rsidR="00196A6E" w:rsidRPr="00A73576">
        <w:rPr>
          <w:rFonts w:ascii="Times New Roman" w:eastAsia="Times New Roman" w:hAnsi="Times New Roman"/>
          <w:sz w:val="28"/>
          <w:szCs w:val="28"/>
          <w:lang w:eastAsia="ru-RU"/>
        </w:rPr>
        <w:t>в ИНТЕРНЕТ</w:t>
      </w:r>
      <w:r w:rsidR="00986B43" w:rsidRPr="00A73576">
        <w:rPr>
          <w:rFonts w:ascii="Times New Roman" w:eastAsia="Times New Roman" w:hAnsi="Times New Roman"/>
          <w:sz w:val="28"/>
          <w:szCs w:val="28"/>
          <w:lang w:eastAsia="ru-RU"/>
        </w:rPr>
        <w:t>; компьютер, проектор, экран.</w:t>
      </w:r>
    </w:p>
    <w:p w:rsidR="00896969" w:rsidRPr="00896969" w:rsidRDefault="00896969" w:rsidP="00A73576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по теме «Проценты». </w:t>
      </w:r>
    </w:p>
    <w:p w:rsidR="00196A6E" w:rsidRPr="00A73576" w:rsidRDefault="00196A6E" w:rsidP="00A73576">
      <w:pPr>
        <w:pStyle w:val="a7"/>
        <w:numPr>
          <w:ilvl w:val="0"/>
          <w:numId w:val="3"/>
        </w:numPr>
        <w:jc w:val="both"/>
        <w:rPr>
          <w:u w:val="single"/>
        </w:rPr>
      </w:pPr>
      <w:r w:rsidRPr="00A73576">
        <w:rPr>
          <w:u w:val="single"/>
        </w:rPr>
        <w:t>Рекомендуемые образовательные ресурсы.</w:t>
      </w:r>
    </w:p>
    <w:p w:rsidR="00196A6E" w:rsidRPr="00A73576" w:rsidRDefault="00196A6E" w:rsidP="00A73576">
      <w:pPr>
        <w:pStyle w:val="a7"/>
        <w:ind w:left="720" w:firstLine="0"/>
        <w:jc w:val="both"/>
        <w:rPr>
          <w:u w:val="single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2977"/>
        <w:gridCol w:w="2268"/>
        <w:gridCol w:w="3686"/>
      </w:tblGrid>
      <w:tr w:rsidR="00196A6E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  <w:rPr>
                <w:b/>
              </w:rPr>
            </w:pPr>
            <w:r w:rsidRPr="00A73576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  <w:rPr>
                <w:b/>
              </w:rPr>
            </w:pPr>
            <w:r w:rsidRPr="00A73576">
              <w:rPr>
                <w:b/>
              </w:rPr>
              <w:t>Название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  <w:rPr>
                <w:b/>
              </w:rPr>
            </w:pPr>
            <w:r w:rsidRPr="00A73576">
              <w:rPr>
                <w:b/>
              </w:rPr>
              <w:t>Тип, вид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  <w:rPr>
                <w:b/>
              </w:rPr>
            </w:pPr>
            <w:proofErr w:type="gramStart"/>
            <w:r w:rsidRPr="00A73576">
              <w:rPr>
                <w:b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  <w:rPr>
                <w:b/>
              </w:rPr>
            </w:pPr>
            <w:r w:rsidRPr="00A73576">
              <w:rPr>
                <w:b/>
              </w:rPr>
              <w:t>Гиперссылка на ресурс, обеспечивающий доступ к ЭОР</w:t>
            </w:r>
          </w:p>
        </w:tc>
      </w:tr>
      <w:tr w:rsidR="00196A6E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091C1B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091C1B" w:rsidP="00A73576">
            <w:pPr>
              <w:pStyle w:val="a7"/>
              <w:ind w:left="-142" w:firstLine="142"/>
              <w:jc w:val="center"/>
            </w:pPr>
            <w:r w:rsidRPr="00A73576">
              <w:t>Решение текстовых задач на 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091C1B" w:rsidP="00A73576">
            <w:pPr>
              <w:pStyle w:val="a7"/>
              <w:ind w:left="-142" w:firstLine="142"/>
              <w:jc w:val="center"/>
            </w:pPr>
            <w:r w:rsidRPr="00A73576">
              <w:t xml:space="preserve">Презентация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091C1B" w:rsidP="00A73576">
            <w:pPr>
              <w:pStyle w:val="a7"/>
              <w:ind w:left="-142" w:firstLine="142"/>
              <w:jc w:val="center"/>
            </w:pPr>
            <w:hyperlink r:id="rId5" w:history="1">
              <w:r w:rsidRPr="00A73576">
                <w:rPr>
                  <w:rStyle w:val="a6"/>
                </w:rPr>
                <w:t>http://festival.1september.ru/articles/644729/</w:t>
              </w:r>
            </w:hyperlink>
          </w:p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</w:p>
        </w:tc>
      </w:tr>
      <w:tr w:rsidR="00196A6E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  <w:rPr>
                <w:lang w:val="en-US"/>
              </w:rPr>
            </w:pPr>
            <w:r w:rsidRPr="00A73576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rPr>
                <w:rStyle w:val="a4"/>
                <w:b w:val="0"/>
              </w:rPr>
              <w:t xml:space="preserve">Решение задач по </w:t>
            </w:r>
            <w:r w:rsidRPr="00A73576">
              <w:rPr>
                <w:rStyle w:val="a4"/>
                <w:b w:val="0"/>
              </w:rPr>
              <w:lastRenderedPageBreak/>
              <w:t>математике на применение основных понятий о</w:t>
            </w:r>
            <w:r w:rsidRPr="00A73576">
              <w:rPr>
                <w:rStyle w:val="a4"/>
              </w:rPr>
              <w:t xml:space="preserve"> </w:t>
            </w:r>
            <w:r w:rsidRPr="00A73576">
              <w:rPr>
                <w:rStyle w:val="a4"/>
                <w:b w:val="0"/>
              </w:rPr>
              <w:t>процентах.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lastRenderedPageBreak/>
              <w:t xml:space="preserve">Текстовый </w:t>
            </w:r>
            <w:r w:rsidRPr="00A73576">
              <w:lastRenderedPageBreak/>
              <w:t>материал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hyperlink r:id="rId6" w:history="1">
              <w:r w:rsidRPr="00A73576">
                <w:rPr>
                  <w:rStyle w:val="a6"/>
                </w:rPr>
                <w:t>http://www.uchportal.ru/egeh-</w:t>
              </w:r>
              <w:r w:rsidRPr="00A73576">
                <w:rPr>
                  <w:rStyle w:val="a6"/>
                </w:rPr>
                <w:lastRenderedPageBreak/>
                <w:t>po-matematike/reshenie-zadach-na-procenty-pri-podgotovke-k-ogeh-i-egeh-po-matematike-6711</w:t>
              </w:r>
            </w:hyperlink>
          </w:p>
        </w:tc>
      </w:tr>
      <w:tr w:rsidR="00091C1B" w:rsidRPr="00A73576" w:rsidTr="00A73576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B" w:rsidRPr="00A73576" w:rsidRDefault="00A035C9" w:rsidP="00A73576">
            <w:pPr>
              <w:pStyle w:val="a7"/>
              <w:ind w:left="-142" w:firstLine="142"/>
              <w:jc w:val="center"/>
            </w:pPr>
            <w:r w:rsidRPr="00A73576"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</w:p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</w:p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  <w:r w:rsidRPr="00A73576">
              <w:rPr>
                <w:bCs w:val="0"/>
              </w:rPr>
              <w:t>Каталог заданий. Задачи на проценты, сплавы и смеси (Образовательны</w:t>
            </w:r>
            <w:r w:rsidR="00627DC3" w:rsidRPr="00A73576">
              <w:rPr>
                <w:bCs w:val="0"/>
              </w:rPr>
              <w:t>й портал для подготовки к экзаме</w:t>
            </w:r>
            <w:r w:rsidRPr="00A73576">
              <w:rPr>
                <w:bCs w:val="0"/>
              </w:rPr>
              <w:t>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  <w:r w:rsidRPr="00A73576">
              <w:t>Задачи на проценты (с последующим просмотром решения)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  <w:hyperlink r:id="rId7" w:history="1">
              <w:r w:rsidRPr="00A73576">
                <w:rPr>
                  <w:rStyle w:val="a6"/>
                </w:rPr>
                <w:t>https://oge.sdamg</w:t>
              </w:r>
              <w:r w:rsidRPr="00A73576">
                <w:rPr>
                  <w:rStyle w:val="a6"/>
                </w:rPr>
                <w:t>i</w:t>
              </w:r>
              <w:r w:rsidRPr="00A73576">
                <w:rPr>
                  <w:rStyle w:val="a6"/>
                </w:rPr>
                <w:t>a.ru/test?theme=79</w:t>
              </w:r>
            </w:hyperlink>
          </w:p>
          <w:p w:rsidR="00091C1B" w:rsidRPr="00A73576" w:rsidRDefault="00091C1B" w:rsidP="00A73576">
            <w:pPr>
              <w:pStyle w:val="a7"/>
              <w:ind w:left="-142" w:firstLine="142"/>
              <w:jc w:val="center"/>
            </w:pPr>
          </w:p>
        </w:tc>
      </w:tr>
      <w:tr w:rsidR="00196A6E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A035C9" w:rsidP="00A73576">
            <w:pPr>
              <w:pStyle w:val="a7"/>
              <w:ind w:left="-142" w:firstLine="142"/>
              <w:jc w:val="center"/>
            </w:pPr>
            <w:r w:rsidRPr="00A7357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t>Тест (19 задач на проценты)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r w:rsidRPr="00A73576">
              <w:t xml:space="preserve">Тест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E" w:rsidRPr="00A73576" w:rsidRDefault="00196A6E" w:rsidP="00A73576">
            <w:pPr>
              <w:pStyle w:val="a7"/>
              <w:ind w:left="-142" w:firstLine="142"/>
              <w:jc w:val="center"/>
            </w:pPr>
            <w:hyperlink r:id="rId8" w:history="1">
              <w:r w:rsidRPr="00A73576">
                <w:rPr>
                  <w:rStyle w:val="a6"/>
                </w:rPr>
                <w:t>http://testedu.ru/test/matematika/9-klass/zadachi-na-proczentyi-2.html</w:t>
              </w:r>
            </w:hyperlink>
          </w:p>
        </w:tc>
      </w:tr>
      <w:tr w:rsidR="00A035C9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C9" w:rsidRPr="00A73576" w:rsidRDefault="00A035C9" w:rsidP="00A73576">
            <w:pPr>
              <w:pStyle w:val="a7"/>
              <w:ind w:left="-142" w:firstLine="142"/>
              <w:jc w:val="center"/>
            </w:pPr>
            <w:r w:rsidRPr="00A735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C9" w:rsidRPr="00A73576" w:rsidRDefault="00A035C9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C9" w:rsidRPr="00A73576" w:rsidRDefault="00A035C9" w:rsidP="00A73576">
            <w:pPr>
              <w:pStyle w:val="a7"/>
              <w:ind w:left="-142" w:firstLine="142"/>
              <w:jc w:val="center"/>
            </w:pPr>
            <w:r w:rsidRPr="00A73576">
              <w:t>Задачи на проценты с решениями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C9" w:rsidRPr="00A73576" w:rsidRDefault="00A035C9" w:rsidP="00A73576">
            <w:pPr>
              <w:pStyle w:val="a7"/>
              <w:ind w:left="-142" w:firstLine="142"/>
              <w:jc w:val="center"/>
            </w:pPr>
            <w:proofErr w:type="spellStart"/>
            <w:r w:rsidRPr="00A73576">
              <w:t>Решебник</w:t>
            </w:r>
            <w:proofErr w:type="spellEnd"/>
            <w:r w:rsidRPr="00A73576">
              <w:t xml:space="preserve"> «Задачи на проценты». 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C9" w:rsidRPr="00A73576" w:rsidRDefault="00A035C9" w:rsidP="00A73576">
            <w:pPr>
              <w:pStyle w:val="a7"/>
              <w:ind w:left="-142" w:firstLine="142"/>
              <w:jc w:val="center"/>
            </w:pPr>
            <w:hyperlink r:id="rId9" w:history="1">
              <w:r w:rsidRPr="00A73576">
                <w:rPr>
                  <w:rStyle w:val="a6"/>
                </w:rPr>
                <w:t>https://doc4web.ru/algebra/reshebnik-zadachi-na-proc</w:t>
              </w:r>
              <w:r w:rsidRPr="00A73576">
                <w:rPr>
                  <w:rStyle w:val="a6"/>
                </w:rPr>
                <w:t>e</w:t>
              </w:r>
              <w:r w:rsidRPr="00A73576">
                <w:rPr>
                  <w:rStyle w:val="a6"/>
                </w:rPr>
                <w:t>nti-klass.html</w:t>
              </w:r>
            </w:hyperlink>
          </w:p>
        </w:tc>
      </w:tr>
      <w:tr w:rsidR="00DE7CA8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A8" w:rsidRPr="00A73576" w:rsidRDefault="00DE7CA8" w:rsidP="00A73576">
            <w:pPr>
              <w:pStyle w:val="a7"/>
              <w:ind w:left="-142" w:firstLine="142"/>
              <w:jc w:val="center"/>
            </w:pPr>
            <w:r w:rsidRPr="00A7357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A8" w:rsidRPr="00A73576" w:rsidRDefault="00DE7CA8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A8" w:rsidRPr="00A73576" w:rsidRDefault="00DE7CA8" w:rsidP="00A73576">
            <w:pPr>
              <w:pStyle w:val="a7"/>
              <w:ind w:left="-142" w:firstLine="142"/>
              <w:jc w:val="center"/>
            </w:pPr>
            <w:r w:rsidRPr="00A73576">
              <w:t>История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A8" w:rsidRPr="00A73576" w:rsidRDefault="00DE7CA8" w:rsidP="00A73576">
            <w:pPr>
              <w:pStyle w:val="a7"/>
              <w:ind w:left="-142" w:firstLine="142"/>
              <w:jc w:val="center"/>
            </w:pPr>
            <w:r w:rsidRPr="00A73576">
              <w:t>История возникновения процентов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A8" w:rsidRPr="00A73576" w:rsidRDefault="00DE7CA8" w:rsidP="00A73576">
            <w:pPr>
              <w:pStyle w:val="a7"/>
              <w:ind w:left="-142" w:firstLine="142"/>
              <w:jc w:val="center"/>
            </w:pPr>
            <w:hyperlink r:id="rId10" w:history="1">
              <w:r w:rsidRPr="00A73576">
                <w:rPr>
                  <w:rStyle w:val="a6"/>
                </w:rPr>
                <w:t>http://matuha.ru/istoriya-matematiki/istoriya-vozniknoveniya-protsentov</w:t>
              </w:r>
            </w:hyperlink>
          </w:p>
        </w:tc>
      </w:tr>
      <w:tr w:rsidR="00627DC3" w:rsidRPr="00A73576" w:rsidTr="00A735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3" w:rsidRPr="00A73576" w:rsidRDefault="00627DC3" w:rsidP="00A73576">
            <w:pPr>
              <w:pStyle w:val="a7"/>
              <w:ind w:left="-142" w:firstLine="142"/>
              <w:jc w:val="center"/>
            </w:pPr>
            <w:r w:rsidRPr="00A7357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3" w:rsidRPr="00A73576" w:rsidRDefault="00627DC3" w:rsidP="00A73576">
            <w:pPr>
              <w:pStyle w:val="a7"/>
              <w:ind w:left="-142" w:firstLine="142"/>
              <w:jc w:val="center"/>
            </w:pPr>
            <w:r w:rsidRPr="00A73576"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3" w:rsidRPr="00A73576" w:rsidRDefault="00627DC3" w:rsidP="00A73576">
            <w:pPr>
              <w:pStyle w:val="a7"/>
              <w:ind w:left="-142" w:firstLine="142"/>
              <w:jc w:val="center"/>
            </w:pPr>
            <w:r w:rsidRPr="00A73576">
              <w:t>Физкультминутки для глаз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3" w:rsidRPr="00A73576" w:rsidRDefault="00627DC3" w:rsidP="00A73576">
            <w:pPr>
              <w:pStyle w:val="a7"/>
              <w:ind w:left="-142" w:firstLine="142"/>
              <w:jc w:val="center"/>
            </w:pPr>
            <w:r w:rsidRPr="00A73576">
              <w:t>Физкультминутка для глаз «Лето»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3" w:rsidRPr="00A73576" w:rsidRDefault="00627DC3" w:rsidP="00A73576">
            <w:pPr>
              <w:pStyle w:val="a7"/>
              <w:ind w:left="-142" w:firstLine="142"/>
              <w:jc w:val="center"/>
            </w:pPr>
            <w:hyperlink r:id="rId11" w:history="1">
              <w:r w:rsidRPr="00A73576">
                <w:rPr>
                  <w:rStyle w:val="a6"/>
                </w:rPr>
                <w:t>http://nsportal.ru/nachalnaya-shkola/raznoe/2013/01/10/prezentatsii-fizkultm</w:t>
              </w:r>
              <w:r w:rsidRPr="00A73576">
                <w:rPr>
                  <w:rStyle w:val="a6"/>
                </w:rPr>
                <w:t>i</w:t>
              </w:r>
              <w:r w:rsidRPr="00A73576">
                <w:rPr>
                  <w:rStyle w:val="a6"/>
                </w:rPr>
                <w:t>nutki-dlya-glaz</w:t>
              </w:r>
            </w:hyperlink>
          </w:p>
        </w:tc>
      </w:tr>
    </w:tbl>
    <w:p w:rsidR="00896969" w:rsidRPr="00A73576" w:rsidRDefault="00896969" w:rsidP="00A73576">
      <w:pPr>
        <w:pStyle w:val="a7"/>
        <w:ind w:left="720" w:firstLine="0"/>
        <w:jc w:val="both"/>
      </w:pPr>
      <w:r w:rsidRPr="00A73576">
        <w:t xml:space="preserve"> 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урока (этапы урока):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969" w:rsidRPr="00896969" w:rsidRDefault="00896969" w:rsidP="00A7357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896969" w:rsidRPr="00896969" w:rsidRDefault="00896969" w:rsidP="00A7357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Актуализация прежних знаний.</w:t>
      </w:r>
    </w:p>
    <w:p w:rsidR="00896969" w:rsidRPr="00896969" w:rsidRDefault="00896969" w:rsidP="00A7357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Обобщение и систематизация знаний учащихся.</w:t>
      </w:r>
    </w:p>
    <w:p w:rsidR="00896969" w:rsidRPr="00896969" w:rsidRDefault="00896969" w:rsidP="00A7357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Историческая справка.</w:t>
      </w:r>
    </w:p>
    <w:p w:rsidR="00896969" w:rsidRPr="00896969" w:rsidRDefault="00896969" w:rsidP="00A7357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Итог урока.</w:t>
      </w:r>
    </w:p>
    <w:p w:rsidR="00896969" w:rsidRPr="00896969" w:rsidRDefault="00896969" w:rsidP="00A73576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задание.</w:t>
      </w:r>
    </w:p>
    <w:p w:rsidR="00896969" w:rsidRPr="00896969" w:rsidRDefault="00627DC3" w:rsidP="00A7357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73576">
        <w:rPr>
          <w:rFonts w:ascii="Times New Roman" w:eastAsia="Times New Roman" w:hAnsi="Times New Roman"/>
          <w:sz w:val="28"/>
          <w:szCs w:val="28"/>
          <w:lang w:eastAsia="ru-RU"/>
        </w:rPr>
        <w:t>ХОД УРОК</w:t>
      </w:r>
      <w:proofErr w:type="gramStart"/>
      <w:r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gramEnd"/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29D9" w:rsidRDefault="004929D9" w:rsidP="00A735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1. 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Тема  урок</w:t>
      </w:r>
      <w:proofErr w:type="gramStart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gram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«Проценты». З</w:t>
      </w:r>
      <w:proofErr w:type="gramStart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проценты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изуч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в 5-6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, но тем</w:t>
      </w:r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скрыв</w:t>
      </w:r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ч</w:t>
      </w:r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стично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изуч</w:t>
      </w:r>
      <w:proofErr w:type="spellEnd"/>
      <w:proofErr w:type="gramStart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дачи на сложные проценты,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смеси и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спл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вы. З</w:t>
      </w:r>
      <w:proofErr w:type="gramStart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gramEnd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дачи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проценты – это </w:t>
      </w:r>
      <w:proofErr w:type="spellStart"/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дачи повседневной жизни человек</w:t>
      </w:r>
      <w:r w:rsidR="00627DC3" w:rsidRPr="00A7357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986B43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современном обществе. Задачи на проценты нам приходится решать постоянно, например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0A98" w:rsidRPr="00A73576" w:rsidRDefault="004929D9" w:rsidP="00A735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2. </w:t>
      </w:r>
      <w:r w:rsidR="00AC0A98" w:rsidRPr="00A73576">
        <w:rPr>
          <w:rFonts w:ascii="Times New Roman" w:hAnsi="Times New Roman"/>
          <w:sz w:val="28"/>
          <w:szCs w:val="28"/>
        </w:rPr>
        <w:t xml:space="preserve">1. Банк начисляет ежегодно </w:t>
      </w:r>
      <w:proofErr w:type="spellStart"/>
      <w:proofErr w:type="gramStart"/>
      <w:r w:rsidR="00AC0A98" w:rsidRPr="00A7357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AC0A98" w:rsidRPr="00A73576">
        <w:rPr>
          <w:rFonts w:ascii="Times New Roman" w:hAnsi="Times New Roman"/>
          <w:sz w:val="28"/>
          <w:szCs w:val="28"/>
        </w:rPr>
        <w:t xml:space="preserve"> % от суммы вклада. Через сколько лет внесенная сумма увеличится в 5 раз?</w:t>
      </w:r>
    </w:p>
    <w:p w:rsidR="00AC0A98" w:rsidRPr="00A73576" w:rsidRDefault="00AC0A98" w:rsidP="00A73576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2.  После двух последовательных повышений зарплата возросла в 178 раза. На сколько процентов повысилась зарплата в первый раз, если второе повышение было в процентном отношении вдвое больше первого? 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0A98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вам, ребята,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чего нужно знать проценты?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Актуализация прежних знаний</w:t>
      </w:r>
    </w:p>
    <w:p w:rsidR="00DE7CA8" w:rsidRPr="00A73576" w:rsidRDefault="004929D9" w:rsidP="00A73576">
      <w:pPr>
        <w:pStyle w:val="a7"/>
        <w:ind w:left="-142" w:firstLine="142"/>
        <w:jc w:val="both"/>
      </w:pPr>
      <w:r>
        <w:lastRenderedPageBreak/>
        <w:t xml:space="preserve">Слайд 3. </w:t>
      </w:r>
      <w:r w:rsidR="00091C1B" w:rsidRPr="00A73576">
        <w:t>Прежде чем ответить на</w:t>
      </w:r>
      <w:r w:rsidR="00843388" w:rsidRPr="00A73576">
        <w:t xml:space="preserve"> мои вопросы</w:t>
      </w:r>
      <w:r w:rsidR="00DE7CA8" w:rsidRPr="00A73576">
        <w:t>,</w:t>
      </w:r>
      <w:r w:rsidR="00843388" w:rsidRPr="00A73576">
        <w:t xml:space="preserve"> я рекомендую </w:t>
      </w:r>
      <w:r w:rsidR="00091C1B" w:rsidRPr="00A73576">
        <w:t xml:space="preserve"> повтори</w:t>
      </w:r>
      <w:r w:rsidR="00DE7CA8" w:rsidRPr="00A73576">
        <w:t>ть основные моменты данной темы,</w:t>
      </w:r>
      <w:r w:rsidR="00843388" w:rsidRPr="00A73576">
        <w:t xml:space="preserve"> для этого перейти по ссылке: </w:t>
      </w:r>
      <w:hyperlink r:id="rId12" w:history="1">
        <w:r w:rsidR="00843388" w:rsidRPr="00A73576">
          <w:rPr>
            <w:rStyle w:val="a6"/>
          </w:rPr>
          <w:t>http://www.uchportal.ru/egeh-po-matematike/reshenie-zadach-na-procenty-pri-podgotovke-k-ogeh-i-egeh-po-matematike-6711</w:t>
        </w:r>
      </w:hyperlink>
    </w:p>
    <w:p w:rsidR="00896969" w:rsidRPr="00896969" w:rsidRDefault="004929D9" w:rsidP="00A73576">
      <w:pPr>
        <w:pStyle w:val="a7"/>
        <w:ind w:left="-142" w:firstLine="142"/>
        <w:jc w:val="both"/>
      </w:pPr>
      <w:r>
        <w:t xml:space="preserve">Слайд 4. </w:t>
      </w:r>
      <w:r w:rsidR="00843388" w:rsidRPr="00896969">
        <w:t>Повторение опорных знаний: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1. Что такое процент? (1% –  1/100 часть от целого)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2. Представьте в виде десятичной дроби (:100):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32%      0,32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5%        0,05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0,9%     0,009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0,65%   0,0065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3. Выразите в % десятичные дроби (х100):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0,07 – 7%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0,015 – 15%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0,425 –  42,5%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0,0008 – 0,08%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4. Выразите в % обыкновенные дроби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50% –  50/100 = 1/2 (половина)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25% = 25/100 = 1/4 (четверть)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20% = 20/100 = 1/5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10% = 10/100 = 1/10</w:t>
      </w:r>
    </w:p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5. 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5. Какое из утверждений неверно?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А. 1/20 урожая меньше 20% этого урожая. (5/100 &lt; 20/100)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Б. 1/6 урожая меньше 17% этого урожая (100/600 &lt; 102/600)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В. 1/3 урожая меньше 33% этого урожая (100/300 &gt; 99/300)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Г. 1/4 урожая меньше 40% этого урожая.</w:t>
      </w:r>
    </w:p>
    <w:p w:rsidR="00DE7CA8" w:rsidRPr="00A73576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6. 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DE7CA8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Куриное яйцо относится к отборной категории, если его масса составляет от 65,0 до 74,9 г. Каждая партия яиц должна соответствовать двум требованиям: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1. В парии не должно быть яиц, у которых отклонение от минимальной массы, установленной для данной категории, превышает 1г.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2. В партии должно быть не более 6% яиц, которые по массе относятся к низшей категории.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Проверены четыре партии по 100 яиц. В каждой из них выявлены яйца, массы которых не относятся к отборной категории: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1) 64,5; 64,7; 64,0; 63,8;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2) 64,1; 64,7; 64,0; 64,8; 64,5; 64,3; 64,9;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3) 64,2; 64,7; 64,0; 64,8; 64,1;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4) 64,1; 64,7; 64,0; 63,8; 64,5; 64,3; 64,9.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Какая из партий удовлетворяет условиям, предъявляемым к партии яиц</w:t>
      </w:r>
      <w:r w:rsid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отборной категории? </w:t>
      </w:r>
      <w:r w:rsidR="00A73576">
        <w:rPr>
          <w:rFonts w:ascii="Times New Roman" w:eastAsia="Times New Roman" w:hAnsi="Times New Roman"/>
          <w:sz w:val="28"/>
          <w:szCs w:val="28"/>
          <w:lang w:eastAsia="ru-RU"/>
        </w:rPr>
        <w:br/>
        <w:t>Ответ: 3.</w:t>
      </w:r>
    </w:p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7. </w:t>
      </w:r>
      <w:r w:rsidR="00896969" w:rsidRPr="008969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Опорные знания: </w:t>
      </w:r>
    </w:p>
    <w:p w:rsidR="00896969" w:rsidRPr="00896969" w:rsidRDefault="00896969" w:rsidP="00A73576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Процент от числа находится действием умножением.</w:t>
      </w:r>
    </w:p>
    <w:p w:rsidR="00896969" w:rsidRPr="00896969" w:rsidRDefault="00896969" w:rsidP="00A73576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Число по его проценту находится действием делением.</w:t>
      </w:r>
    </w:p>
    <w:p w:rsidR="00896969" w:rsidRPr="00896969" w:rsidRDefault="00896969" w:rsidP="00A73576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Чтобы найти, сколько процентов одно число составляет от другого, надо найти отношение этих чисел и результат умножить на 100%.</w:t>
      </w:r>
    </w:p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Слайд 8. </w:t>
      </w:r>
      <w:r w:rsidR="00D375D7" w:rsidRPr="00A735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приготовления отвара из лекарственных  трав взяли цветки шалфея и ромашки в отношении 5:6. Какой примерно процент в этой смеси составляют цветки шалфея? </w:t>
      </w:r>
    </w:p>
    <w:p w:rsidR="00896969" w:rsidRPr="00896969" w:rsidRDefault="00896969" w:rsidP="00A73576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55%</w:t>
      </w:r>
    </w:p>
    <w:p w:rsidR="00896969" w:rsidRPr="00896969" w:rsidRDefault="00896969" w:rsidP="00A73576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0,45%</w:t>
      </w:r>
    </w:p>
    <w:p w:rsidR="00896969" w:rsidRPr="00896969" w:rsidRDefault="00896969" w:rsidP="00A73576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45%</w:t>
      </w:r>
    </w:p>
    <w:p w:rsidR="00896969" w:rsidRPr="00896969" w:rsidRDefault="00896969" w:rsidP="00A73576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83%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(Вся смесь 5 + 6 = 11, 5/11 &lt; 50%)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Как выбрать ответ не производя вычислений?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Обобщение и систематизация знаний учащихся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1. Самостоятельное решение задач с последующей проверкой с рассмотрением всех способов решения. </w:t>
      </w:r>
    </w:p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9. 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В период  распродажи магазин женской одежды установил следующие  скидки на свои товары: группа</w:t>
      </w:r>
      <w:proofErr w:type="gramStart"/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– 50%, группа Б – 30%, группа В 20%. Сколько будет стоить женский костюм, отнесенный к группе В, если его первоначальная стоимость составляет 4500 рублей?</w:t>
      </w:r>
    </w:p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Слайд 10. </w:t>
      </w:r>
      <w:r w:rsidR="00896969"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 способ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96969" w:rsidRPr="00896969" w:rsidRDefault="00A73576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20% –  это 5 часть;        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4500</w:t>
      </w:r>
      <w:proofErr w:type="gramStart"/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5 = 900 (руб.) – скидка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4500 – 900 = 3600 (руб.) – новая цена.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II способ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100 – 20 = 80 (%) – стоимость после скидки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4500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80/100 = 45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80 = 3600 (руб.)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III способ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4500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20/100 = 900 (руб.) – скидка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4500 – 900 = 3600 (руб.) – новая цена.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IV способ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4500</w:t>
      </w:r>
      <w:proofErr w:type="gram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100 = 45 (руб.) – 1%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45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80 = 3600 (руб.) – новая цена.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V способ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969" w:rsidRPr="00896969" w:rsidRDefault="00A73576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4500 – 100%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X – 80%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X = 4500 *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80 /100</w:t>
      </w:r>
      <w:r w:rsidR="00D375D7" w:rsidRPr="00A73576">
        <w:rPr>
          <w:rFonts w:ascii="Times New Roman" w:eastAsia="Times New Roman" w:hAnsi="Times New Roman"/>
          <w:sz w:val="28"/>
          <w:szCs w:val="28"/>
          <w:lang w:eastAsia="ru-RU"/>
        </w:rPr>
        <w:t>;  х=3600 (руб.)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929D9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11.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глаз 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929D9">
        <w:rPr>
          <w:rFonts w:ascii="Times New Roman" w:eastAsia="Times New Roman" w:hAnsi="Times New Roman"/>
          <w:sz w:val="28"/>
          <w:szCs w:val="28"/>
          <w:lang w:eastAsia="ru-RU"/>
        </w:rPr>
        <w:t>Слайд 12.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 </w:t>
      </w:r>
      <w:r w:rsidR="00986B43" w:rsidRPr="00A73576">
        <w:rPr>
          <w:rFonts w:ascii="Times New Roman" w:eastAsia="Times New Roman" w:hAnsi="Times New Roman"/>
          <w:sz w:val="28"/>
          <w:szCs w:val="28"/>
          <w:lang w:eastAsia="ru-RU"/>
        </w:rPr>
        <w:t>на смеси и растворы.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 1.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Один раствор содержит 30% по объему азотной кислоты, а второй – 55% азотной кислоты. Сколько нужно взять первого и второго раствора, чтобы получить 100л 50%-го раствора азотной кислоты.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Решение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929D9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 13. 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(работа с таблицей)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Величины, входящие в задачу: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Vp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раствора, </w:t>
      </w:r>
      <w:proofErr w:type="gram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</w:t>
      </w:r>
      <w:r w:rsid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нцентрация, </w:t>
      </w:r>
      <w:proofErr w:type="spellStart"/>
      <w:r w:rsidR="00A73576">
        <w:rPr>
          <w:rFonts w:ascii="Times New Roman" w:eastAsia="Times New Roman" w:hAnsi="Times New Roman"/>
          <w:sz w:val="28"/>
          <w:szCs w:val="28"/>
          <w:lang w:eastAsia="ru-RU"/>
        </w:rPr>
        <w:t>Vк</w:t>
      </w:r>
      <w:proofErr w:type="spellEnd"/>
      <w:r w:rsid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кислоты.     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Формула зависимости: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Vk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Vp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Start"/>
      <w:r w:rsidR="004929D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492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7"/>
        <w:gridCol w:w="2485"/>
        <w:gridCol w:w="2386"/>
        <w:gridCol w:w="2438"/>
      </w:tblGrid>
      <w:tr w:rsidR="00896969" w:rsidRPr="00896969" w:rsidTr="008969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раствора (л)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Концентрация</w:t>
            </w:r>
            <w:proofErr w:type="gramStart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кислоты (л)</w:t>
            </w:r>
          </w:p>
        </w:tc>
      </w:tr>
      <w:tr w:rsidR="00896969" w:rsidRPr="00896969" w:rsidTr="008969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 =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0,3x</w:t>
            </w:r>
          </w:p>
        </w:tc>
      </w:tr>
      <w:tr w:rsidR="00896969" w:rsidRPr="00896969" w:rsidTr="008969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– </w:t>
            </w:r>
            <w:proofErr w:type="spellStart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 = 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0,55(100 – </w:t>
            </w:r>
            <w:proofErr w:type="spellStart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96969" w:rsidRPr="00896969" w:rsidTr="008969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50% =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969" w:rsidRPr="00896969" w:rsidRDefault="00896969" w:rsidP="00A735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= 50</w:t>
            </w:r>
          </w:p>
        </w:tc>
      </w:tr>
    </w:tbl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14. </w:t>
      </w:r>
      <w:r w:rsidR="00896969" w:rsidRPr="00896969">
        <w:rPr>
          <w:rFonts w:ascii="Times New Roman" w:eastAsia="Times New Roman" w:hAnsi="Times New Roman"/>
          <w:sz w:val="28"/>
          <w:szCs w:val="28"/>
          <w:lang w:eastAsia="ru-RU"/>
        </w:rPr>
        <w:t>Поскольку объем кислоты смеси равен сумме объемов кислоты в растворах, то можно составить уравнение:</w:t>
      </w:r>
    </w:p>
    <w:p w:rsidR="00A73576" w:rsidRDefault="00A73576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A73576" w:rsidSect="00A735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0,3х + 0,55(100 –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) = 50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0,3х + 55 – 0,55х = 50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0,3х – 0,55х = –  5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–  0,25х = –  5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0,25х = 5 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= 500</w:t>
      </w:r>
      <w:proofErr w:type="gram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= 20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100 –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= 80</w:t>
      </w:r>
    </w:p>
    <w:p w:rsidR="00A73576" w:rsidRDefault="00A73576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A73576" w:rsidSect="00A7357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Ответ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: нужно взять 20л первого раствора и 80л второго раствора.</w:t>
      </w:r>
    </w:p>
    <w:p w:rsidR="00896969" w:rsidRPr="00896969" w:rsidRDefault="004929D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 2.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Слайд 15. 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Имеются два сплава с разным содержанием зол</w:t>
      </w:r>
      <w:r w:rsid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ота. В первом сплаве содержится 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30%, а во втором – 55% золота. В каком отношении надо взять первый и второй сплавы, чтобы получить из них новый сплав, содержащий 40% золота?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Решение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929D9">
        <w:rPr>
          <w:rFonts w:ascii="Times New Roman" w:eastAsia="Times New Roman" w:hAnsi="Times New Roman"/>
          <w:sz w:val="28"/>
          <w:szCs w:val="28"/>
          <w:lang w:eastAsia="ru-RU"/>
        </w:rPr>
        <w:t>Слайд 16.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масса первого сплава, у – масса второго сплава. </w:t>
      </w:r>
      <w:proofErr w:type="gram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количество золота в первом сплаве 0,3х, а во втором – 0,55у. Масса нового сплава равна 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+ у, а количество золота в нём – 0,4(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 + у).</w:t>
      </w:r>
      <w:proofErr w:type="gramEnd"/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Составим уравнение:</w:t>
      </w:r>
    </w:p>
    <w:p w:rsidR="00896969" w:rsidRPr="00896969" w:rsidRDefault="00896969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0,3х + 0,55у = 0,4(</w:t>
      </w:r>
      <w:proofErr w:type="spellStart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х+у</w:t>
      </w:r>
      <w:proofErr w:type="spellEnd"/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0,3х + 0,55у = 0,4х + 0,4у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0,3х – 0,4х = 0,4у – 0,55у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– 0,1х = – 0,15у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10х = 15у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  <w:t>2х = 3у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DB7D72" w:rsidRPr="00A7357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DB7D72" w:rsidRPr="00A73576">
        <w:rPr>
          <w:rFonts w:ascii="Times New Roman" w:eastAsia="Times New Roman" w:hAnsi="Times New Roman"/>
          <w:sz w:val="28"/>
          <w:szCs w:val="28"/>
          <w:lang w:eastAsia="ru-RU"/>
        </w:rPr>
        <w:t xml:space="preserve">/у </w:t>
      </w:r>
      <w:r w:rsidRPr="00896969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B7D72" w:rsidRPr="00A73576">
        <w:rPr>
          <w:rFonts w:ascii="Times New Roman" w:eastAsia="Times New Roman" w:hAnsi="Times New Roman"/>
          <w:sz w:val="28"/>
          <w:szCs w:val="28"/>
          <w:lang w:eastAsia="ru-RU"/>
        </w:rPr>
        <w:t>3/2</w:t>
      </w:r>
    </w:p>
    <w:p w:rsidR="00627DC3" w:rsidRPr="00A73576" w:rsidRDefault="00896969" w:rsidP="00A73576">
      <w:pPr>
        <w:pStyle w:val="a7"/>
        <w:ind w:left="-142" w:firstLine="142"/>
      </w:pPr>
      <w:r w:rsidRPr="00A73576">
        <w:t>IV.</w:t>
      </w:r>
      <w:r w:rsidR="00627DC3" w:rsidRPr="00A73576">
        <w:rPr>
          <w:bCs w:val="0"/>
        </w:rPr>
        <w:t xml:space="preserve"> </w:t>
      </w:r>
      <w:r w:rsidR="004929D9">
        <w:rPr>
          <w:bCs w:val="0"/>
        </w:rPr>
        <w:t xml:space="preserve">Слайд 17. </w:t>
      </w:r>
      <w:r w:rsidR="00627DC3" w:rsidRPr="00A73576">
        <w:rPr>
          <w:bCs w:val="0"/>
        </w:rPr>
        <w:t xml:space="preserve">Проверочный тест </w:t>
      </w:r>
      <w:r w:rsidRPr="00A73576">
        <w:t xml:space="preserve"> </w:t>
      </w:r>
      <w:hyperlink r:id="rId13" w:history="1">
        <w:r w:rsidR="00627DC3" w:rsidRPr="00A73576">
          <w:rPr>
            <w:rStyle w:val="a6"/>
          </w:rPr>
          <w:t>http://testedu.ru/test</w:t>
        </w:r>
        <w:r w:rsidR="00627DC3" w:rsidRPr="00A73576">
          <w:rPr>
            <w:rStyle w:val="a6"/>
          </w:rPr>
          <w:t>/</w:t>
        </w:r>
        <w:r w:rsidR="00627DC3" w:rsidRPr="00A73576">
          <w:rPr>
            <w:rStyle w:val="a6"/>
          </w:rPr>
          <w:t>matematika/9-klass/zadachi-na-proczentyi-2.html</w:t>
        </w:r>
      </w:hyperlink>
    </w:p>
    <w:p w:rsidR="00627DC3" w:rsidRPr="00A73576" w:rsidRDefault="00627DC3" w:rsidP="00A73576">
      <w:pPr>
        <w:pStyle w:val="a7"/>
        <w:ind w:left="-142" w:firstLine="142"/>
      </w:pPr>
      <w:r w:rsidRPr="00A73576">
        <w:rPr>
          <w:bCs w:val="0"/>
        </w:rPr>
        <w:t xml:space="preserve">Рекомендации: если при решении теста возникают трудности можно обратиться к </w:t>
      </w:r>
      <w:proofErr w:type="spellStart"/>
      <w:r w:rsidRPr="00A73576">
        <w:rPr>
          <w:bCs w:val="0"/>
        </w:rPr>
        <w:t>решебнику</w:t>
      </w:r>
      <w:proofErr w:type="spellEnd"/>
      <w:r w:rsidRPr="00A73576">
        <w:rPr>
          <w:bCs w:val="0"/>
        </w:rPr>
        <w:t xml:space="preserve">  </w:t>
      </w:r>
      <w:hyperlink r:id="rId14" w:history="1">
        <w:r w:rsidRPr="00A73576">
          <w:rPr>
            <w:rStyle w:val="a6"/>
          </w:rPr>
          <w:t>http://testedu.ru/test/matematika/9-klass/zadachi-na-proczentyi-2.html</w:t>
        </w:r>
      </w:hyperlink>
    </w:p>
    <w:p w:rsidR="00C74625" w:rsidRPr="00A73576" w:rsidRDefault="00627DC3" w:rsidP="00A73576">
      <w:pPr>
        <w:pStyle w:val="a7"/>
        <w:ind w:left="-142" w:firstLine="142"/>
      </w:pPr>
      <w:r w:rsidRPr="00A73576">
        <w:rPr>
          <w:bCs w:val="0"/>
        </w:rPr>
        <w:t xml:space="preserve">или просмотреть презентацию  </w:t>
      </w:r>
      <w:hyperlink r:id="rId15" w:history="1">
        <w:r w:rsidRPr="00A73576">
          <w:rPr>
            <w:rStyle w:val="a6"/>
          </w:rPr>
          <w:t>http://festival.1september.ru/articles/644729/</w:t>
        </w:r>
      </w:hyperlink>
    </w:p>
    <w:p w:rsidR="00C74625" w:rsidRPr="00A73576" w:rsidRDefault="00C74625" w:rsidP="00A73576">
      <w:pPr>
        <w:pStyle w:val="a7"/>
        <w:ind w:left="-142" w:firstLine="142"/>
        <w:rPr>
          <w:b/>
        </w:rPr>
      </w:pPr>
      <w:r w:rsidRPr="00A73576">
        <w:rPr>
          <w:b/>
        </w:rPr>
        <w:t>Самооценка теста.</w:t>
      </w:r>
      <w:r w:rsidR="004929D9">
        <w:rPr>
          <w:b/>
        </w:rPr>
        <w:t xml:space="preserve"> Слайд 18.</w:t>
      </w:r>
    </w:p>
    <w:p w:rsidR="00896969" w:rsidRPr="00A73576" w:rsidRDefault="00896969" w:rsidP="00A7357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Итог урока</w:t>
      </w:r>
      <w:r w:rsidR="00DB7D72" w:rsidRPr="00A73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4929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19.</w:t>
      </w:r>
    </w:p>
    <w:p w:rsidR="00DB7D72" w:rsidRPr="00A73576" w:rsidRDefault="00DB7D72" w:rsidP="00A73576">
      <w:pPr>
        <w:spacing w:after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Подведем итог нашего урока:</w:t>
      </w:r>
    </w:p>
    <w:p w:rsidR="00DB7D72" w:rsidRPr="00A73576" w:rsidRDefault="00DB7D72" w:rsidP="00A73576">
      <w:pPr>
        <w:spacing w:after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Какую тему мы сегодня повторили?</w:t>
      </w:r>
    </w:p>
    <w:p w:rsidR="00DB7D72" w:rsidRPr="00A73576" w:rsidRDefault="00DB7D72" w:rsidP="00A73576">
      <w:pPr>
        <w:spacing w:after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В чем важность и значимость данной темы?</w:t>
      </w:r>
    </w:p>
    <w:p w:rsidR="00DB7D72" w:rsidRPr="00A73576" w:rsidRDefault="00DB7D72" w:rsidP="00A73576">
      <w:pPr>
        <w:spacing w:after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трудности вы испытывали на уроке?</w:t>
      </w:r>
    </w:p>
    <w:p w:rsidR="00627DC3" w:rsidRPr="00A73576" w:rsidRDefault="00896969" w:rsidP="00A73576">
      <w:pPr>
        <w:pStyle w:val="a7"/>
        <w:ind w:left="-142" w:firstLine="142"/>
        <w:jc w:val="both"/>
        <w:rPr>
          <w:b/>
        </w:rPr>
      </w:pPr>
      <w:r w:rsidRPr="00A73576">
        <w:rPr>
          <w:b/>
        </w:rPr>
        <w:t xml:space="preserve">VI. </w:t>
      </w:r>
      <w:r w:rsidR="0016468B">
        <w:rPr>
          <w:b/>
        </w:rPr>
        <w:t xml:space="preserve">Слайд 20. </w:t>
      </w:r>
      <w:r w:rsidRPr="00A73576">
        <w:rPr>
          <w:b/>
        </w:rPr>
        <w:t>Домашнее задание:</w:t>
      </w:r>
    </w:p>
    <w:p w:rsidR="006B1C55" w:rsidRPr="00A73576" w:rsidRDefault="006B1C55" w:rsidP="00A73576">
      <w:pPr>
        <w:pStyle w:val="a7"/>
        <w:ind w:left="-142" w:firstLine="142"/>
        <w:jc w:val="both"/>
      </w:pPr>
      <w:r w:rsidRPr="00A73576">
        <w:rPr>
          <w:bCs w:val="0"/>
        </w:rPr>
        <w:t>1)</w:t>
      </w:r>
      <w:r w:rsidRPr="00A73576">
        <w:t xml:space="preserve"> </w:t>
      </w:r>
      <w:r w:rsidR="00627DC3" w:rsidRPr="00A73576">
        <w:t>Решить задачи на образовательном портале для подготовки к экзаменам</w:t>
      </w:r>
      <w:r w:rsidR="00627DC3" w:rsidRPr="00A73576">
        <w:rPr>
          <w:b/>
        </w:rPr>
        <w:t>:</w:t>
      </w:r>
      <w:r w:rsidR="00627DC3" w:rsidRPr="00A73576">
        <w:t xml:space="preserve"> </w:t>
      </w:r>
      <w:hyperlink r:id="rId16" w:history="1">
        <w:r w:rsidR="00627DC3" w:rsidRPr="00A73576">
          <w:rPr>
            <w:rStyle w:val="a6"/>
          </w:rPr>
          <w:t>https://oge.sdamgia.ru/test?theme=79</w:t>
        </w:r>
      </w:hyperlink>
    </w:p>
    <w:p w:rsidR="006B1C55" w:rsidRPr="00A73576" w:rsidRDefault="006B1C55" w:rsidP="00A73576">
      <w:pPr>
        <w:pStyle w:val="a7"/>
        <w:ind w:left="-142" w:firstLine="142"/>
        <w:jc w:val="both"/>
      </w:pPr>
      <w:r w:rsidRPr="00A73576">
        <w:t xml:space="preserve">2) Подготовить сообщение: </w:t>
      </w:r>
      <w:r w:rsidRPr="00896969">
        <w:t>Почему задачи на проценты относятся к модулю «Реальная математика»</w:t>
      </w:r>
      <w:r w:rsidRPr="00A73576">
        <w:t>.</w:t>
      </w:r>
    </w:p>
    <w:p w:rsidR="00896969" w:rsidRPr="00A73576" w:rsidRDefault="00DB7D72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7DC3" w:rsidRPr="00A73576">
        <w:rPr>
          <w:rFonts w:ascii="Times New Roman" w:eastAsia="Times New Roman" w:hAnsi="Times New Roman"/>
          <w:sz w:val="28"/>
          <w:szCs w:val="28"/>
          <w:lang w:eastAsia="ru-RU"/>
        </w:rPr>
        <w:t>) Дополнительное задание: реферат «Из истории возникновения процентов»</w:t>
      </w:r>
    </w:p>
    <w:p w:rsidR="00627DC3" w:rsidRPr="00A73576" w:rsidRDefault="00627DC3" w:rsidP="00A73576">
      <w:pPr>
        <w:pStyle w:val="a7"/>
        <w:ind w:left="-142" w:firstLine="142"/>
        <w:jc w:val="center"/>
      </w:pPr>
      <w:r w:rsidRPr="00A73576">
        <w:t xml:space="preserve">Рекомендуемый материал: </w:t>
      </w:r>
      <w:hyperlink r:id="rId17" w:history="1">
        <w:r w:rsidRPr="00A73576">
          <w:rPr>
            <w:rStyle w:val="a6"/>
          </w:rPr>
          <w:t>http://matuha.ru/istoriya-matematiki/istoriya-vozniknoveniya-protsentov</w:t>
        </w:r>
      </w:hyperlink>
    </w:p>
    <w:p w:rsidR="00627DC3" w:rsidRPr="00896969" w:rsidRDefault="00627DC3" w:rsidP="00A7357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E24" w:rsidRPr="00A73576" w:rsidRDefault="006F2E24" w:rsidP="00A73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2E24" w:rsidRPr="00A73576" w:rsidSect="00A7357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84"/>
    <w:multiLevelType w:val="multilevel"/>
    <w:tmpl w:val="371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E76"/>
    <w:multiLevelType w:val="multilevel"/>
    <w:tmpl w:val="064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5FA2"/>
    <w:multiLevelType w:val="multilevel"/>
    <w:tmpl w:val="296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B4268"/>
    <w:multiLevelType w:val="multilevel"/>
    <w:tmpl w:val="BF86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66216"/>
    <w:multiLevelType w:val="multilevel"/>
    <w:tmpl w:val="3F7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72876"/>
    <w:multiLevelType w:val="multilevel"/>
    <w:tmpl w:val="FABE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6969"/>
    <w:rsid w:val="00091C1B"/>
    <w:rsid w:val="0016468B"/>
    <w:rsid w:val="00196A6E"/>
    <w:rsid w:val="001E0137"/>
    <w:rsid w:val="002E079E"/>
    <w:rsid w:val="002E5BE1"/>
    <w:rsid w:val="004929D9"/>
    <w:rsid w:val="00627DC3"/>
    <w:rsid w:val="006B1C55"/>
    <w:rsid w:val="006F2E24"/>
    <w:rsid w:val="00843388"/>
    <w:rsid w:val="00896969"/>
    <w:rsid w:val="008D634B"/>
    <w:rsid w:val="009054BD"/>
    <w:rsid w:val="00986B43"/>
    <w:rsid w:val="009C6C64"/>
    <w:rsid w:val="009E2582"/>
    <w:rsid w:val="00A035C9"/>
    <w:rsid w:val="00A73576"/>
    <w:rsid w:val="00A7618C"/>
    <w:rsid w:val="00AC0A98"/>
    <w:rsid w:val="00B50691"/>
    <w:rsid w:val="00C35D63"/>
    <w:rsid w:val="00C74625"/>
    <w:rsid w:val="00D14521"/>
    <w:rsid w:val="00D216FA"/>
    <w:rsid w:val="00D375D7"/>
    <w:rsid w:val="00DA09D4"/>
    <w:rsid w:val="00DB7D72"/>
    <w:rsid w:val="00DE7CA8"/>
    <w:rsid w:val="00E5071A"/>
    <w:rsid w:val="00E6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969"/>
    <w:rPr>
      <w:b/>
      <w:bCs/>
    </w:rPr>
  </w:style>
  <w:style w:type="character" w:styleId="a5">
    <w:name w:val="Emphasis"/>
    <w:basedOn w:val="a0"/>
    <w:uiPriority w:val="20"/>
    <w:qFormat/>
    <w:rsid w:val="00896969"/>
    <w:rPr>
      <w:i/>
      <w:iCs/>
    </w:rPr>
  </w:style>
  <w:style w:type="character" w:styleId="a6">
    <w:name w:val="Hyperlink"/>
    <w:rsid w:val="00196A6E"/>
    <w:rPr>
      <w:color w:val="0000FF"/>
      <w:u w:val="single"/>
    </w:rPr>
  </w:style>
  <w:style w:type="paragraph" w:customStyle="1" w:styleId="a7">
    <w:name w:val="кегль"/>
    <w:basedOn w:val="a"/>
    <w:qFormat/>
    <w:rsid w:val="00196A6E"/>
    <w:pPr>
      <w:spacing w:after="0" w:line="240" w:lineRule="auto"/>
      <w:ind w:firstLine="1800"/>
      <w:jc w:val="left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196A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du.ru/test/matematika/9-klass/zadachi-na-proczentyi-2.html" TargetMode="External"/><Relationship Id="rId13" Type="http://schemas.openxmlformats.org/officeDocument/2006/relationships/hyperlink" Target="http://testedu.ru/test/matematika/9-klass/zadachi-na-proczentyi-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e.sdamgia.ru/test?theme=79" TargetMode="External"/><Relationship Id="rId12" Type="http://schemas.openxmlformats.org/officeDocument/2006/relationships/hyperlink" Target="http://www.uchportal.ru/egeh-po-matematike/reshenie-zadach-na-procenty-pri-podgotovke-k-ogeh-i-egeh-po-matematike-6711" TargetMode="External"/><Relationship Id="rId17" Type="http://schemas.openxmlformats.org/officeDocument/2006/relationships/hyperlink" Target="http://matuha.ru/istoriya-matematiki/istoriya-vozniknoveniya-protsen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test?theme=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egeh-po-matematike/reshenie-zadach-na-procenty-pri-podgotovke-k-ogeh-i-egeh-po-matematike-6711" TargetMode="External"/><Relationship Id="rId11" Type="http://schemas.openxmlformats.org/officeDocument/2006/relationships/hyperlink" Target="http://nsportal.ru/nachalnaya-shkola/raznoe/2013/01/10/prezentatsii-fizkultminutki-dlya-glaz" TargetMode="External"/><Relationship Id="rId5" Type="http://schemas.openxmlformats.org/officeDocument/2006/relationships/hyperlink" Target="http://festival.1september.ru/articles/644729/" TargetMode="External"/><Relationship Id="rId15" Type="http://schemas.openxmlformats.org/officeDocument/2006/relationships/hyperlink" Target="http://festival.1september.ru/articles/644729/" TargetMode="External"/><Relationship Id="rId10" Type="http://schemas.openxmlformats.org/officeDocument/2006/relationships/hyperlink" Target="http://matuha.ru/istoriya-matematiki/istoriya-vozniknoveniya-protsent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4web.ru/algebra/reshebnik-zadachi-na-procenti-klass.html" TargetMode="External"/><Relationship Id="rId14" Type="http://schemas.openxmlformats.org/officeDocument/2006/relationships/hyperlink" Target="http://testedu.ru/test/matematika/9-klass/zadachi-na-proczenty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2016-11-04T09:59:00Z</cp:lastPrinted>
  <dcterms:created xsi:type="dcterms:W3CDTF">2016-11-04T06:40:00Z</dcterms:created>
  <dcterms:modified xsi:type="dcterms:W3CDTF">2016-11-04T10:20:00Z</dcterms:modified>
</cp:coreProperties>
</file>