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F7" w:rsidRDefault="005E62AE" w:rsidP="005E6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№5.</w:t>
      </w:r>
    </w:p>
    <w:p w:rsidR="00EF74FD" w:rsidRPr="00F115CC" w:rsidRDefault="00EF74FD" w:rsidP="00EF74FD">
      <w:pPr>
        <w:rPr>
          <w:rFonts w:ascii="Times New Roman" w:hAnsi="Times New Roman" w:cs="Times New Roman"/>
          <w:b/>
          <w:sz w:val="28"/>
          <w:szCs w:val="28"/>
        </w:rPr>
      </w:pPr>
      <w:r w:rsidRPr="00F115CC">
        <w:rPr>
          <w:rFonts w:ascii="Times New Roman" w:hAnsi="Times New Roman" w:cs="Times New Roman"/>
          <w:b/>
          <w:sz w:val="28"/>
          <w:szCs w:val="28"/>
        </w:rPr>
        <w:t>Карточка-задание № 1</w:t>
      </w: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правильную шестиугольную пирамиду </w:t>
      </w:r>
      <w:r>
        <w:rPr>
          <w:rFonts w:ascii="Times New Roman" w:hAnsi="Times New Roman" w:cs="Times New Roman"/>
          <w:sz w:val="28"/>
          <w:szCs w:val="28"/>
          <w:lang w:val="en-US"/>
        </w:rPr>
        <w:t>SABCDEF</w:t>
      </w:r>
      <w:r w:rsidRPr="004E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высоту, диагонали основания пирамиды.</w:t>
      </w: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</w:p>
    <w:p w:rsidR="00EF74FD" w:rsidRPr="00F115CC" w:rsidRDefault="00EF74FD" w:rsidP="00EF74FD">
      <w:pPr>
        <w:rPr>
          <w:rFonts w:ascii="Times New Roman" w:hAnsi="Times New Roman" w:cs="Times New Roman"/>
          <w:b/>
          <w:sz w:val="28"/>
          <w:szCs w:val="28"/>
        </w:rPr>
      </w:pPr>
      <w:r w:rsidRPr="00F115CC">
        <w:rPr>
          <w:rFonts w:ascii="Times New Roman" w:hAnsi="Times New Roman" w:cs="Times New Roman"/>
          <w:b/>
          <w:sz w:val="28"/>
          <w:szCs w:val="28"/>
        </w:rPr>
        <w:t>Карточка-задание № 2</w:t>
      </w:r>
    </w:p>
    <w:p w:rsidR="00EF74FD" w:rsidRPr="004E56D0" w:rsidRDefault="00EF74FD" w:rsidP="00EF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правильную четырехугольную пирамиду </w:t>
      </w:r>
      <w:r>
        <w:rPr>
          <w:rFonts w:ascii="Times New Roman" w:hAnsi="Times New Roman" w:cs="Times New Roman"/>
          <w:sz w:val="28"/>
          <w:szCs w:val="28"/>
          <w:lang w:val="en-US"/>
        </w:rPr>
        <w:t>SABCD</w:t>
      </w:r>
      <w:r>
        <w:rPr>
          <w:rFonts w:ascii="Times New Roman" w:hAnsi="Times New Roman" w:cs="Times New Roman"/>
          <w:sz w:val="28"/>
          <w:szCs w:val="28"/>
        </w:rPr>
        <w:t xml:space="preserve"> диагонали основания, высоту пирамиды</w:t>
      </w:r>
      <w:r w:rsidRPr="004E56D0">
        <w:rPr>
          <w:rFonts w:ascii="Times New Roman" w:hAnsi="Times New Roman" w:cs="Times New Roman"/>
          <w:sz w:val="28"/>
          <w:szCs w:val="28"/>
        </w:rPr>
        <w:t>.</w:t>
      </w: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</w:p>
    <w:p w:rsidR="00EF74FD" w:rsidRPr="00F115CC" w:rsidRDefault="00EF74FD" w:rsidP="00EF74FD">
      <w:pPr>
        <w:rPr>
          <w:rFonts w:ascii="Times New Roman" w:hAnsi="Times New Roman" w:cs="Times New Roman"/>
          <w:b/>
          <w:sz w:val="28"/>
          <w:szCs w:val="28"/>
        </w:rPr>
      </w:pPr>
      <w:r w:rsidRPr="00F115CC">
        <w:rPr>
          <w:rFonts w:ascii="Times New Roman" w:hAnsi="Times New Roman" w:cs="Times New Roman"/>
          <w:b/>
          <w:sz w:val="28"/>
          <w:szCs w:val="28"/>
        </w:rPr>
        <w:t>Карточка-задание № 3</w:t>
      </w: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правильную четырехугольную призму и диагональное сечение.</w:t>
      </w: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</w:p>
    <w:p w:rsidR="00EF74FD" w:rsidRPr="00F115CC" w:rsidRDefault="00EF74FD" w:rsidP="00EF74FD">
      <w:pPr>
        <w:rPr>
          <w:rFonts w:ascii="Times New Roman" w:hAnsi="Times New Roman" w:cs="Times New Roman"/>
          <w:b/>
          <w:sz w:val="28"/>
          <w:szCs w:val="28"/>
        </w:rPr>
      </w:pPr>
      <w:r w:rsidRPr="00F115CC">
        <w:rPr>
          <w:rFonts w:ascii="Times New Roman" w:hAnsi="Times New Roman" w:cs="Times New Roman"/>
          <w:b/>
          <w:sz w:val="28"/>
          <w:szCs w:val="28"/>
        </w:rPr>
        <w:t>Карточка-задание № 4</w:t>
      </w: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прямой параллелепипед, в основании которого параллелограмм.</w:t>
      </w: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</w:p>
    <w:p w:rsidR="00EF74FD" w:rsidRDefault="00EF74FD" w:rsidP="00EF74FD">
      <w:pPr>
        <w:rPr>
          <w:rFonts w:ascii="Times New Roman" w:hAnsi="Times New Roman" w:cs="Times New Roman"/>
          <w:sz w:val="28"/>
          <w:szCs w:val="28"/>
        </w:rPr>
      </w:pPr>
    </w:p>
    <w:p w:rsidR="00EF74FD" w:rsidRPr="00F115CC" w:rsidRDefault="00EF74FD" w:rsidP="00EF74FD">
      <w:pPr>
        <w:rPr>
          <w:rFonts w:ascii="Times New Roman" w:hAnsi="Times New Roman" w:cs="Times New Roman"/>
          <w:b/>
          <w:sz w:val="28"/>
          <w:szCs w:val="28"/>
        </w:rPr>
      </w:pPr>
      <w:r w:rsidRPr="00F115CC">
        <w:rPr>
          <w:rFonts w:ascii="Times New Roman" w:hAnsi="Times New Roman" w:cs="Times New Roman"/>
          <w:b/>
          <w:sz w:val="28"/>
          <w:szCs w:val="28"/>
        </w:rPr>
        <w:t>Карточка-задание № 5</w:t>
      </w:r>
    </w:p>
    <w:p w:rsidR="00EF74FD" w:rsidRPr="004E56D0" w:rsidRDefault="00EF74FD" w:rsidP="00EF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прямой параллелепипед, в основании параллелограмма, диагонали основания, диагонали параллелепипеда.</w:t>
      </w:r>
    </w:p>
    <w:p w:rsidR="00EF74FD" w:rsidRDefault="00EF74FD" w:rsidP="00EF74FD"/>
    <w:p w:rsidR="005E62AE" w:rsidRPr="005E62AE" w:rsidRDefault="005E62AE" w:rsidP="00EF7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62AE" w:rsidRPr="005E62AE" w:rsidSect="005E62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AE"/>
    <w:rsid w:val="005A05F7"/>
    <w:rsid w:val="005E62AE"/>
    <w:rsid w:val="009316D9"/>
    <w:rsid w:val="009D6EDF"/>
    <w:rsid w:val="00EF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dcterms:created xsi:type="dcterms:W3CDTF">2017-11-06T13:44:00Z</dcterms:created>
  <dcterms:modified xsi:type="dcterms:W3CDTF">2017-11-07T06:17:00Z</dcterms:modified>
</cp:coreProperties>
</file>