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BB" w:rsidRPr="004B07BB" w:rsidRDefault="004B07BB" w:rsidP="00EE2C8C">
      <w:pPr>
        <w:jc w:val="center"/>
        <w:rPr>
          <w:b/>
        </w:rPr>
      </w:pPr>
      <w:r w:rsidRPr="004B07BB">
        <w:rPr>
          <w:b/>
        </w:rPr>
        <w:t>Практическое представление собственного педагогического опыта</w:t>
      </w:r>
      <w:r>
        <w:rPr>
          <w:b/>
        </w:rPr>
        <w:t xml:space="preserve"> учителя начальных классов Андреевой Т.В.</w:t>
      </w:r>
    </w:p>
    <w:tbl>
      <w:tblPr>
        <w:tblStyle w:val="a3"/>
        <w:tblW w:w="0" w:type="auto"/>
        <w:tblLook w:val="04A0"/>
      </w:tblPr>
      <w:tblGrid>
        <w:gridCol w:w="505"/>
        <w:gridCol w:w="871"/>
        <w:gridCol w:w="1855"/>
        <w:gridCol w:w="4658"/>
        <w:gridCol w:w="1682"/>
      </w:tblGrid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(26.08.)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разработка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«Масленица»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(26.08.)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ED33D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 xml:space="preserve">Работа, выполненная в технике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виллинг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ED33D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работа «Медонос»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(26.08.)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разработка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(24.08.)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разработки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онспект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окружающему миру «В царстве грибов», «Наш организм» УМК Школа России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(25.11.)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раеведческий материал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Классный час 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  Софатовой Вале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нтине Павловне, которая награжде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на медалью за поднятие целины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(29.03.)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разработка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онспект урока в свете ФГОС НОО по окружающему миру</w:t>
            </w: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(28.08.)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ED33D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Папка профессиональных достижений  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Папка профессиональных достижений  на получение денежного поощрения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(09.04.)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разработка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 Масленица».</w:t>
            </w:r>
          </w:p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(01.03.)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Методическая разработка  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мероприятие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«Путешествие Деда Мороза в подводное царство»</w:t>
            </w:r>
          </w:p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(20.05.)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отоматериал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итогам проведённых воспитательных мероприятий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(30.10.)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разработка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онспект урока в рамках ФГОС НОО  УМК ПНШ по музыке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(18.10.)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Открытый урок 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95B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музык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в 1 классе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чём «поёт» природа?»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УМК ПНШ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495B89" w:rsidTr="00495B89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(01.02.)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Методическая разработка  </w:t>
            </w:r>
          </w:p>
        </w:tc>
        <w:tc>
          <w:tcPr>
            <w:tcW w:w="5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>оспитательно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E2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«Экскурсия в пожарную часть»</w:t>
            </w:r>
          </w:p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Pr="00EE2C8C" w:rsidRDefault="00495B89" w:rsidP="000F5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8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495B89" w:rsidTr="00495B89">
        <w:tc>
          <w:tcPr>
            <w:tcW w:w="7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89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остальны</w:t>
            </w:r>
            <w:r w:rsidR="00ED33D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конкурсах результаты ещё не подведены</w:t>
            </w:r>
          </w:p>
          <w:p w:rsidR="00495B89" w:rsidRPr="00EE2C8C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89" w:rsidRDefault="00495B89" w:rsidP="004F6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7BB" w:rsidRDefault="004B07BB" w:rsidP="004B07BB">
      <w:pPr>
        <w:jc w:val="center"/>
      </w:pPr>
    </w:p>
    <w:p w:rsidR="004B07BB" w:rsidRDefault="004B07BB" w:rsidP="004B07BB"/>
    <w:sectPr w:rsidR="004B07BB" w:rsidSect="00F5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F9A"/>
    <w:rsid w:val="00495B89"/>
    <w:rsid w:val="004B07BB"/>
    <w:rsid w:val="005342E6"/>
    <w:rsid w:val="007E5F9A"/>
    <w:rsid w:val="00961F9B"/>
    <w:rsid w:val="00A35C4C"/>
    <w:rsid w:val="00DF0952"/>
    <w:rsid w:val="00E82423"/>
    <w:rsid w:val="00ED33D9"/>
    <w:rsid w:val="00EE2C8C"/>
    <w:rsid w:val="00F5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2014-04-26T06:26:00Z</dcterms:created>
  <dcterms:modified xsi:type="dcterms:W3CDTF">2014-04-26T08:11:00Z</dcterms:modified>
</cp:coreProperties>
</file>