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32" w:rsidRDefault="00FE4E32" w:rsidP="00FE4E32">
      <w:pPr>
        <w:shd w:val="clear" w:color="auto" w:fill="FFFFFF"/>
        <w:spacing w:line="324" w:lineRule="atLeast"/>
        <w:jc w:val="center"/>
        <w:rPr>
          <w:color w:val="000000"/>
          <w:sz w:val="28"/>
          <w:szCs w:val="28"/>
        </w:rPr>
      </w:pPr>
      <w:r w:rsidRPr="00796ABB">
        <w:rPr>
          <w:b/>
          <w:bCs/>
          <w:sz w:val="32"/>
          <w:szCs w:val="32"/>
        </w:rPr>
        <w:t>ИГРОВЫЕ ТЕХНОЛОГИИ</w:t>
      </w:r>
    </w:p>
    <w:p w:rsidR="00FE4E32" w:rsidRDefault="00FE4E32" w:rsidP="00FE4E32">
      <w:pPr>
        <w:shd w:val="clear" w:color="auto" w:fill="FFFFFF"/>
        <w:spacing w:line="324" w:lineRule="atLeast"/>
        <w:rPr>
          <w:color w:val="000000"/>
          <w:sz w:val="28"/>
          <w:szCs w:val="28"/>
        </w:rPr>
      </w:pP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F59BC">
        <w:rPr>
          <w:color w:val="000000"/>
          <w:sz w:val="28"/>
          <w:szCs w:val="28"/>
        </w:rPr>
        <w:t>Слепые и слабовидящие дети, как и зрячие, испытывают влечение к игре. Однако ограниченность жизненного опыта, суженный круг общения, отсутствие конкретных представлений вследствие тотального отсутствия зрения или его неполноценности в значительной степени затрудняют возникновение и развитие игр у слабовидящих, и особенно у слепых детей.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F59BC">
        <w:rPr>
          <w:color w:val="000000"/>
          <w:sz w:val="28"/>
          <w:szCs w:val="28"/>
        </w:rPr>
        <w:t>Этим объясняется то</w:t>
      </w:r>
      <w:r w:rsidR="00EC3829">
        <w:rPr>
          <w:color w:val="000000"/>
          <w:sz w:val="28"/>
          <w:szCs w:val="28"/>
        </w:rPr>
        <w:t xml:space="preserve"> бедное</w:t>
      </w:r>
      <w:r w:rsidRPr="00AF59BC">
        <w:rPr>
          <w:color w:val="000000"/>
          <w:sz w:val="28"/>
          <w:szCs w:val="28"/>
        </w:rPr>
        <w:t>, количество игр, в которые играют слепые дети, незнание ими игровых способов, и действий, неумение контактировать с партнерами по игре.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F59BC">
        <w:rPr>
          <w:color w:val="000000"/>
          <w:sz w:val="28"/>
          <w:szCs w:val="28"/>
        </w:rPr>
        <w:t>Вместе с тем тифлопедагоги придают большое значение игре в развитии слепого ребенка. В процессе игровой деятельности слепой и слабовидящий ребенок активно познает окружающий мир. Какой бы вид игры не был предложен слепым и слабовидящим детям (дидактические, подвижные, ролевые или тв</w:t>
      </w:r>
      <w:r w:rsidR="00EC3829">
        <w:rPr>
          <w:color w:val="000000"/>
          <w:sz w:val="28"/>
          <w:szCs w:val="28"/>
        </w:rPr>
        <w:t>орческие), каждый из них имеет познавательную,</w:t>
      </w:r>
      <w:r w:rsidRPr="00AF59BC">
        <w:rPr>
          <w:color w:val="000000"/>
          <w:sz w:val="28"/>
          <w:szCs w:val="28"/>
        </w:rPr>
        <w:t xml:space="preserve"> развивающую ценность. В игре дети без особого труда могут научиться различать предметы по форме, объему, вкусу, звуку и практическому назначению. Учась распознавать эти предметы, слепые дети упражняют в то же время сохранные анализаторы, развивают осязание, обоняние, слух, вкус, мышечное чувство. Игры могут быть подобраны с таким расчетом, чтобы в процессе участия в них дети совершенствовали свою речь, учились быстро реагировать на вопросы, сравнивать, сопоставлять, определять предмет по его своеобразным признакам, привлекать имеющийся у них опыт в новой ситуации.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F59BC">
        <w:rPr>
          <w:color w:val="000000"/>
          <w:sz w:val="28"/>
          <w:szCs w:val="28"/>
        </w:rPr>
        <w:t>Очень важны для слепых и слабовидящих, детей игры, связанные с движением. В процессе этих игр у слепых детей появляется умение самостоятельно двигаться, исчезают навязчивые движения, появляются ловкость, способность ориентироваться в пространстве.</w:t>
      </w:r>
    </w:p>
    <w:p w:rsidR="00FE4E32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F59BC">
        <w:rPr>
          <w:color w:val="000000"/>
          <w:sz w:val="28"/>
          <w:szCs w:val="28"/>
        </w:rPr>
        <w:t xml:space="preserve">В игре у детей появляется необходимость вступать в определенные контакты с товарищами, действовать коллективно, уметь подчинять свои желания, интересы задачам и правилам игры. Это способствует преодолению таких недостатков, как упрямство, эгоизм, негативизм и развивает чувство коллективизма, стремление к творчеству, инициативность. В ролевых или творческих играх отражаются впечатления от окружающего мира, от действий, поступков и взаимоотношений взрослых. Но впечатления, которые обогащают игру, у слепого ребенка нередко ограничены. Поэтому от воспитателя требуется умение создать в игре детей жизненные ситуации, сформировать необходимые умения и навыки. В играх возможно создание ситуаций, при которых будут успешно </w:t>
      </w:r>
      <w:proofErr w:type="gramStart"/>
      <w:r w:rsidRPr="00AF59BC">
        <w:rPr>
          <w:color w:val="000000"/>
          <w:sz w:val="28"/>
          <w:szCs w:val="28"/>
        </w:rPr>
        <w:t>развиваться</w:t>
      </w:r>
      <w:proofErr w:type="gramEnd"/>
      <w:r w:rsidRPr="00AF59BC">
        <w:rPr>
          <w:color w:val="000000"/>
          <w:sz w:val="28"/>
          <w:szCs w:val="28"/>
        </w:rPr>
        <w:t xml:space="preserve"> и совершенствоваться такие психические процессы, как представление, воображение, память, мышление, улучшаться координация движений и ориентировка в пространстве, преодолеваться психическая и физическая пассивность детей и воспитываться активность, уверенность в своих силах. Исследователи отмечают, что в игре это происходит легче, так как «ребенок действует в игре по линии наименьшего сопротивления</w:t>
      </w:r>
      <w:r w:rsidR="00EC3829">
        <w:rPr>
          <w:color w:val="000000"/>
          <w:sz w:val="28"/>
          <w:szCs w:val="28"/>
        </w:rPr>
        <w:t>»</w:t>
      </w:r>
      <w:r w:rsidRPr="00AF59BC">
        <w:rPr>
          <w:color w:val="000000"/>
          <w:sz w:val="28"/>
          <w:szCs w:val="28"/>
        </w:rPr>
        <w:t xml:space="preserve">, то есть он делает то, что ему больше всего хочется, так как игра </w:t>
      </w:r>
    </w:p>
    <w:p w:rsidR="00FE4E32" w:rsidRPr="00AF59BC" w:rsidRDefault="00FE4E32" w:rsidP="00FE4E32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AF59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вязана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AF59BC">
        <w:rPr>
          <w:color w:val="000000"/>
          <w:sz w:val="28"/>
          <w:szCs w:val="28"/>
        </w:rPr>
        <w:t>с удовольствием.</w:t>
      </w:r>
      <w:r w:rsidRPr="00AF59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F59BC">
        <w:rPr>
          <w:color w:val="000000"/>
          <w:sz w:val="28"/>
          <w:szCs w:val="28"/>
        </w:rPr>
        <w:t>От педагога требуется и особое умение ввести слепого ребенка в игру таким образом, чтобы он почувствовал удовольствие, удовлетворение от игры, чтобы ему и дальше захотелось играть.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lastRenderedPageBreak/>
        <w:t>Игровая деятельность слепого и слабовидящего ребенка должна направляться и регулироваться взрослыми.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>В игре слепых и слабовидящих детей повышается степень и доля участия педагога, в задачу которого входит и непосредственное руководство и ведение игры, разъяснение содержания, правил и целей игры, обучение игровым действиям и; анализ игры.</w:t>
      </w:r>
      <w:r w:rsidRPr="00AF59BC">
        <w:rPr>
          <w:color w:val="000000"/>
          <w:sz w:val="28"/>
          <w:szCs w:val="28"/>
        </w:rPr>
        <w:br/>
        <w:t xml:space="preserve">        Дидактические игры и их роль в развитии слепых и слабовидящих детей.</w:t>
      </w:r>
      <w:r w:rsidRPr="00AF59BC">
        <w:rPr>
          <w:color w:val="000000"/>
          <w:sz w:val="28"/>
          <w:szCs w:val="28"/>
        </w:rPr>
        <w:br/>
        <w:t>Одной из важнейших задач обучения и воспитания является развитие познавательной деятельности учащихся, формирование интереса к знаниям. Реализация этой задачи проходит как в учебной работе, так и во внеклассное время. Среди средств и методов, используемых педагогами, большое место принадлежит дидактическим играм.</w:t>
      </w:r>
      <w:r w:rsidRPr="00AF59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AF59BC">
        <w:rPr>
          <w:color w:val="000000"/>
          <w:sz w:val="28"/>
          <w:szCs w:val="28"/>
        </w:rPr>
        <w:t xml:space="preserve">Особенностью дидактических игр является то, что сами игры постепенно усложняются и перед детьми ставятся все более трудные вопросы. Развитие ребенка в процессе дидактической игры состоит в том, что непосредственный интерес к игровому действию переходит постепенно на интерес к мыслительным операциям и задачам. 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>В ходе дидактических игр у детей развивается внимание, воля, воспитываются активность, уверенность в себе, честность и справедливость.</w:t>
      </w:r>
    </w:p>
    <w:p w:rsidR="00FE4E32" w:rsidRPr="00AF59BC" w:rsidRDefault="00FE4E32" w:rsidP="00FE4E32">
      <w:pPr>
        <w:shd w:val="clear" w:color="auto" w:fill="FFFFFF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>Дети приучаются соблюдать правила игры, избегать подсказок, не нарушать ход игры, воздерживаться от ненужных и навязчивых движений.</w:t>
      </w:r>
    </w:p>
    <w:p w:rsidR="00FE4E32" w:rsidRPr="00AF59BC" w:rsidRDefault="00EC3829" w:rsidP="00EC38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Ф</w:t>
      </w:r>
      <w:r w:rsidR="00FE4E32" w:rsidRPr="00AF59BC">
        <w:rPr>
          <w:color w:val="000000"/>
          <w:sz w:val="28"/>
          <w:szCs w:val="28"/>
        </w:rPr>
        <w:t>ормы воспитательных мероприятий должны быть приспособлены к</w:t>
      </w:r>
      <w:r>
        <w:rPr>
          <w:color w:val="000000"/>
          <w:sz w:val="28"/>
          <w:szCs w:val="28"/>
        </w:rPr>
        <w:t xml:space="preserve"> особенностям слепого ребенка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</w:t>
      </w:r>
      <w:r w:rsidR="00FE4E32" w:rsidRPr="00AF59BC">
        <w:rPr>
          <w:color w:val="000000"/>
          <w:sz w:val="28"/>
          <w:szCs w:val="28"/>
        </w:rPr>
        <w:t>ся наглядность: форма, цвет, расположение проговаривается воспитате</w:t>
      </w:r>
      <w:r>
        <w:rPr>
          <w:color w:val="000000"/>
          <w:sz w:val="28"/>
          <w:szCs w:val="28"/>
        </w:rPr>
        <w:t>лем, ощупывается руками ребенка</w:t>
      </w:r>
      <w:r w:rsidR="00FE4E32" w:rsidRPr="00AF59BC">
        <w:rPr>
          <w:color w:val="000000"/>
          <w:sz w:val="28"/>
          <w:szCs w:val="28"/>
        </w:rPr>
        <w:t>.</w:t>
      </w:r>
    </w:p>
    <w:p w:rsidR="00FE4E32" w:rsidRPr="00AF59BC" w:rsidRDefault="00FE4E32" w:rsidP="00FE4E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59BC">
        <w:rPr>
          <w:color w:val="000000"/>
          <w:sz w:val="28"/>
          <w:szCs w:val="28"/>
        </w:rPr>
        <w:t> Например,  используются дидактические игры для развития зрительных функций с мышлением: «Найди целый предмет по деталям», «Составить или дополнить сюжет изображения», «Найди одинаковые предметы», «Раздели круг». Для слабовидящих детей предлагаются упражнения для развития цветоощущения: «Определи цвет», «Подбери предметы по одинаковому цвету», мозаика, конструктор. Дети составляют композиции с учетом пространственного положения предметов по отношению друг к другу.</w:t>
      </w:r>
      <w:r>
        <w:rPr>
          <w:color w:val="000000"/>
          <w:sz w:val="28"/>
          <w:szCs w:val="28"/>
        </w:rPr>
        <w:t xml:space="preserve"> Проводя</w:t>
      </w:r>
      <w:r w:rsidRPr="00AF59BC">
        <w:rPr>
          <w:color w:val="000000"/>
          <w:sz w:val="28"/>
          <w:szCs w:val="28"/>
        </w:rPr>
        <w:t>тся игры и упражнения для стимуляции зрительных функций, сенсорные упражнения в игровой форме, например: «Обведи изображение по трафарету и заштрихуй», «Составь аппликацию из фигур», «Соедини детали».</w:t>
      </w:r>
    </w:p>
    <w:p w:rsidR="00FE4E32" w:rsidRDefault="00FE4E32" w:rsidP="00FE4E32">
      <w:pPr>
        <w:ind w:firstLine="426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>Такие игры и упражнения помогают развивать зрительную реакцию на предметы окружающего мира, замечать их форму, цвет, формировать действия с предметами, воспитывать интерес к окружающему миру.</w:t>
      </w:r>
    </w:p>
    <w:p w:rsidR="00FE4E32" w:rsidRPr="00AF59BC" w:rsidRDefault="00FE4E32" w:rsidP="00FE4E32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Пальчиковые игры способствуют не только</w:t>
      </w:r>
      <w:r w:rsidRPr="00E00749">
        <w:t xml:space="preserve"> </w:t>
      </w:r>
      <w:r>
        <w:rPr>
          <w:color w:val="000000"/>
          <w:sz w:val="28"/>
          <w:szCs w:val="28"/>
        </w:rPr>
        <w:t>снятию</w:t>
      </w:r>
      <w:r w:rsidRPr="00E00749">
        <w:rPr>
          <w:color w:val="000000"/>
          <w:sz w:val="28"/>
          <w:szCs w:val="28"/>
        </w:rPr>
        <w:t xml:space="preserve"> утомления с кисти рук и пальцев, но и</w:t>
      </w:r>
      <w:r>
        <w:rPr>
          <w:color w:val="000000"/>
          <w:sz w:val="28"/>
          <w:szCs w:val="28"/>
        </w:rPr>
        <w:t xml:space="preserve"> используется</w:t>
      </w:r>
      <w:r w:rsidRPr="00E00749">
        <w:rPr>
          <w:color w:val="000000"/>
          <w:sz w:val="28"/>
          <w:szCs w:val="28"/>
        </w:rPr>
        <w:t xml:space="preserve"> как способ развития памяти, вниман</w:t>
      </w:r>
      <w:r>
        <w:rPr>
          <w:color w:val="000000"/>
          <w:sz w:val="28"/>
          <w:szCs w:val="28"/>
        </w:rPr>
        <w:t>ия, координации движения (</w:t>
      </w:r>
      <w:r w:rsidRPr="00E00749">
        <w:rPr>
          <w:color w:val="000000"/>
          <w:sz w:val="28"/>
          <w:szCs w:val="28"/>
        </w:rPr>
        <w:t>«Пис</w:t>
      </w:r>
      <w:r>
        <w:rPr>
          <w:color w:val="000000"/>
          <w:sz w:val="28"/>
          <w:szCs w:val="28"/>
        </w:rPr>
        <w:t>ьмо на ладони», «Ладонь-кулак»,</w:t>
      </w:r>
      <w:r w:rsidRPr="00E00749">
        <w:rPr>
          <w:color w:val="000000"/>
          <w:sz w:val="28"/>
          <w:szCs w:val="28"/>
        </w:rPr>
        <w:t xml:space="preserve"> «Перекаты» </w:t>
      </w:r>
      <w:r>
        <w:rPr>
          <w:color w:val="000000"/>
          <w:sz w:val="28"/>
          <w:szCs w:val="28"/>
        </w:rPr>
        <w:t>и</w:t>
      </w:r>
      <w:r w:rsidRPr="00E00749">
        <w:rPr>
          <w:color w:val="000000"/>
          <w:sz w:val="28"/>
          <w:szCs w:val="28"/>
        </w:rPr>
        <w:t xml:space="preserve">  многие другие игры</w:t>
      </w:r>
      <w:r>
        <w:rPr>
          <w:color w:val="000000"/>
          <w:sz w:val="28"/>
          <w:szCs w:val="28"/>
        </w:rPr>
        <w:t>)</w:t>
      </w:r>
      <w:r w:rsidRPr="00E00749">
        <w:rPr>
          <w:color w:val="000000"/>
          <w:sz w:val="28"/>
          <w:szCs w:val="28"/>
        </w:rPr>
        <w:t xml:space="preserve">.  </w:t>
      </w:r>
    </w:p>
    <w:p w:rsidR="00FE4E32" w:rsidRPr="00AF59BC" w:rsidRDefault="00FE4E32" w:rsidP="00FE4E32">
      <w:pPr>
        <w:ind w:firstLine="426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>Дидактические игры помогают формировать у детей зрительные способы обследования предметов: различать и называть форму геометрических фи</w:t>
      </w:r>
      <w:r>
        <w:rPr>
          <w:color w:val="000000"/>
          <w:sz w:val="28"/>
          <w:szCs w:val="28"/>
        </w:rPr>
        <w:t xml:space="preserve">гур </w:t>
      </w:r>
      <w:r w:rsidRPr="00AF59BC">
        <w:rPr>
          <w:color w:val="000000"/>
          <w:sz w:val="28"/>
          <w:szCs w:val="28"/>
        </w:rPr>
        <w:t xml:space="preserve"> и соотносить их форму с формой плоскостных изображений и объемных геом</w:t>
      </w:r>
      <w:r>
        <w:rPr>
          <w:color w:val="000000"/>
          <w:sz w:val="28"/>
          <w:szCs w:val="28"/>
        </w:rPr>
        <w:t>етрических тел</w:t>
      </w:r>
      <w:r w:rsidRPr="00AF59BC">
        <w:rPr>
          <w:color w:val="000000"/>
          <w:sz w:val="28"/>
          <w:szCs w:val="28"/>
        </w:rPr>
        <w:t xml:space="preserve">, находить их форму в окружающих нас предметах. Различать и называть основные цвета.  В играх на прослеживание движущихся объектов у детей развиваются </w:t>
      </w:r>
      <w:proofErr w:type="spellStart"/>
      <w:r w:rsidRPr="00AF59BC">
        <w:rPr>
          <w:color w:val="000000"/>
          <w:sz w:val="28"/>
          <w:szCs w:val="28"/>
        </w:rPr>
        <w:t>глазодвиг</w:t>
      </w:r>
      <w:r>
        <w:rPr>
          <w:color w:val="000000"/>
          <w:sz w:val="28"/>
          <w:szCs w:val="28"/>
        </w:rPr>
        <w:t>ательные</w:t>
      </w:r>
      <w:proofErr w:type="spellEnd"/>
      <w:r>
        <w:rPr>
          <w:color w:val="000000"/>
          <w:sz w:val="28"/>
          <w:szCs w:val="28"/>
        </w:rPr>
        <w:t xml:space="preserve"> функции. На прогулке воспитанники  играют </w:t>
      </w:r>
      <w:r w:rsidRPr="00AF59BC">
        <w:rPr>
          <w:color w:val="000000"/>
          <w:sz w:val="28"/>
          <w:szCs w:val="28"/>
        </w:rPr>
        <w:t xml:space="preserve"> с мячом в такие игры: «Попади в цель»,  «Прокати мяч в ворота», «Шаги» - в этих играх дети учатся   соизмерять расстояние между объектами, определять величину предметов.</w:t>
      </w:r>
    </w:p>
    <w:p w:rsidR="00FE4E32" w:rsidRPr="00AF59BC" w:rsidRDefault="00FE4E32" w:rsidP="00FE4E32">
      <w:pPr>
        <w:spacing w:line="324" w:lineRule="atLeast"/>
        <w:ind w:firstLine="426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 xml:space="preserve">Подвижные игры характерны тем, что в них принимают активное участие одновременно все играющие, что особенно желательно при проведении игр со </w:t>
      </w:r>
      <w:r w:rsidRPr="00AF59BC">
        <w:rPr>
          <w:color w:val="000000"/>
          <w:sz w:val="28"/>
          <w:szCs w:val="28"/>
        </w:rPr>
        <w:lastRenderedPageBreak/>
        <w:t>слепыми детьми. Для слепого ребенка хорошая ориентировка и развитый слух имеют особое значение. От ориентировки зависит его двигательная способность, а зрительное восприятие у него часто заменяется слуховым. Например: игры  «Узнай по голосу», «Колокольчик», «Кот и мыши», «Море волнуется», «Хитрая лиса». Подвижные игры воспитывают у детей такие качества как выносливость, смелость,  развивают быстроту реакции.  </w:t>
      </w:r>
    </w:p>
    <w:p w:rsidR="00FE4E32" w:rsidRDefault="00FE4E32" w:rsidP="00FE4E32">
      <w:pPr>
        <w:spacing w:line="324" w:lineRule="atLeast"/>
        <w:jc w:val="both"/>
        <w:rPr>
          <w:color w:val="000000"/>
          <w:sz w:val="28"/>
          <w:szCs w:val="28"/>
        </w:rPr>
      </w:pPr>
      <w:r w:rsidRPr="00AF59BC">
        <w:rPr>
          <w:color w:val="000000"/>
          <w:sz w:val="28"/>
          <w:szCs w:val="28"/>
        </w:rPr>
        <w:t xml:space="preserve"> Воспитанники очень любят играть в сюжетно-ролевые игры.  В игровой форме проводятся такие занятия:  «Как вести себя в гостях», «Как вести себя за столом», «Принимаем гостей». Эти занятия расширяют кругозор детей, развивают наблюдательность, формируют культуру общения с одноклассниками.</w:t>
      </w:r>
    </w:p>
    <w:p w:rsidR="00FE4E32" w:rsidRDefault="00FE4E32" w:rsidP="00FE4E32">
      <w:pPr>
        <w:spacing w:line="32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B3A4A">
        <w:rPr>
          <w:color w:val="000000"/>
          <w:sz w:val="28"/>
          <w:szCs w:val="28"/>
        </w:rPr>
        <w:t xml:space="preserve">Умело организованная игра, постоянное усложнение ее сюжета и игровых способов и действий, правильное распределение ролей, создание психолого-педагогических ситуаций, в которых слепой ребенок </w:t>
      </w:r>
      <w:r>
        <w:rPr>
          <w:color w:val="000000"/>
          <w:sz w:val="28"/>
          <w:szCs w:val="28"/>
        </w:rPr>
        <w:t xml:space="preserve">сможет проявлять и тренировать </w:t>
      </w:r>
      <w:r w:rsidRPr="004B3A4A">
        <w:rPr>
          <w:color w:val="000000"/>
          <w:sz w:val="28"/>
          <w:szCs w:val="28"/>
        </w:rPr>
        <w:t>определенные личные качества, умения и навыки, способствуют эффективности коррекционно-воспитательной работы, формированию полноценной личности.</w:t>
      </w:r>
    </w:p>
    <w:p w:rsidR="003148F3" w:rsidRDefault="003148F3" w:rsidP="00FE4E32">
      <w:pPr>
        <w:spacing w:line="324" w:lineRule="atLeast"/>
        <w:jc w:val="both"/>
        <w:rPr>
          <w:color w:val="000000"/>
          <w:sz w:val="28"/>
          <w:szCs w:val="28"/>
        </w:rPr>
      </w:pPr>
    </w:p>
    <w:p w:rsidR="00EC3829" w:rsidRDefault="00EC3829" w:rsidP="00FE4E32">
      <w:pPr>
        <w:spacing w:line="324" w:lineRule="atLeast"/>
        <w:jc w:val="both"/>
      </w:pPr>
      <w:r>
        <w:t>ЛИТЕРАТУРА</w:t>
      </w:r>
    </w:p>
    <w:p w:rsidR="00EC3829" w:rsidRPr="003148F3" w:rsidRDefault="00EC3829" w:rsidP="00EC3829">
      <w:pPr>
        <w:spacing w:line="324" w:lineRule="atLeast"/>
        <w:jc w:val="both"/>
        <w:rPr>
          <w:sz w:val="28"/>
          <w:szCs w:val="28"/>
        </w:rPr>
      </w:pPr>
      <w:r w:rsidRPr="003148F3">
        <w:rPr>
          <w:sz w:val="28"/>
          <w:szCs w:val="28"/>
        </w:rPr>
        <w:t xml:space="preserve">1. </w:t>
      </w:r>
      <w:proofErr w:type="spellStart"/>
      <w:r w:rsidRPr="003148F3">
        <w:rPr>
          <w:sz w:val="28"/>
          <w:szCs w:val="28"/>
        </w:rPr>
        <w:t>Стернина</w:t>
      </w:r>
      <w:proofErr w:type="spellEnd"/>
      <w:r w:rsidRPr="003148F3">
        <w:rPr>
          <w:sz w:val="28"/>
          <w:szCs w:val="28"/>
        </w:rPr>
        <w:t xml:space="preserve"> Э.М. Теория и методика воспитания слепых и слабовидящих</w:t>
      </w:r>
    </w:p>
    <w:p w:rsidR="00EC3829" w:rsidRDefault="003148F3" w:rsidP="00EC3829">
      <w:pPr>
        <w:spacing w:line="324" w:lineRule="atLeast"/>
        <w:jc w:val="both"/>
        <w:rPr>
          <w:sz w:val="28"/>
          <w:szCs w:val="28"/>
        </w:rPr>
      </w:pPr>
      <w:r w:rsidRPr="003148F3">
        <w:rPr>
          <w:sz w:val="28"/>
          <w:szCs w:val="28"/>
        </w:rPr>
        <w:t>д</w:t>
      </w:r>
      <w:r w:rsidR="00EC3829" w:rsidRPr="003148F3">
        <w:rPr>
          <w:sz w:val="28"/>
          <w:szCs w:val="28"/>
        </w:rPr>
        <w:t>ошкольников</w:t>
      </w:r>
      <w:r w:rsidRPr="003148F3">
        <w:rPr>
          <w:sz w:val="28"/>
          <w:szCs w:val="28"/>
        </w:rPr>
        <w:t>, М., 1999</w:t>
      </w:r>
    </w:p>
    <w:p w:rsidR="003148F3" w:rsidRPr="003148F3" w:rsidRDefault="003148F3" w:rsidP="00EC3829">
      <w:pPr>
        <w:spacing w:line="324" w:lineRule="atLeast"/>
        <w:jc w:val="both"/>
        <w:rPr>
          <w:color w:val="000000"/>
          <w:sz w:val="28"/>
          <w:szCs w:val="28"/>
        </w:rPr>
      </w:pPr>
    </w:p>
    <w:p w:rsidR="007E561D" w:rsidRDefault="003148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2312670</wp:posOffset>
            </wp:positionV>
            <wp:extent cx="4084320" cy="3055620"/>
            <wp:effectExtent l="0" t="514350" r="0" b="487680"/>
            <wp:wrapNone/>
            <wp:docPr id="14" name="Рисунок 13" descr="I:\фото  с фотоаппарата\фотки\DSCF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фото  с фотоаппарата\фотки\DSCF316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432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E32" w:rsidRPr="00FE4E32">
        <w:rPr>
          <w:noProof/>
        </w:rPr>
        <w:drawing>
          <wp:inline distT="0" distB="0" distL="0" distR="0">
            <wp:extent cx="3556863" cy="2667000"/>
            <wp:effectExtent l="19050" t="0" r="5487" b="0"/>
            <wp:docPr id="4" name="Рисунок 6" descr="C:\Users\Admin\Desktop\фотографии\фото Веры Алек\Г  классы\13-14\3. Наши коты и кошки\IMG_038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графии\фото Веры Алек\Г  классы\13-14\3. Наши коты и кошки\IMG_0385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7" cy="266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61D" w:rsidSect="00FE4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E32"/>
    <w:rsid w:val="000A2918"/>
    <w:rsid w:val="00153390"/>
    <w:rsid w:val="003148F3"/>
    <w:rsid w:val="00702110"/>
    <w:rsid w:val="007E561D"/>
    <w:rsid w:val="0091754C"/>
    <w:rsid w:val="0097255D"/>
    <w:rsid w:val="00EC3829"/>
    <w:rsid w:val="00F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2015-05-06T10:07:00Z</dcterms:created>
  <dcterms:modified xsi:type="dcterms:W3CDTF">2015-05-06T15:59:00Z</dcterms:modified>
</cp:coreProperties>
</file>