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E2" w:rsidRDefault="000702E2" w:rsidP="00070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E2">
        <w:rPr>
          <w:rFonts w:ascii="Times New Roman" w:hAnsi="Times New Roman" w:cs="Times New Roman"/>
          <w:b/>
          <w:sz w:val="24"/>
          <w:szCs w:val="24"/>
        </w:rPr>
        <w:t>Антонина Баева «Зауралью»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Мне чудится: родной земле не спится,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Все ждет меня, зовет меня к себе.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А за Тоболом солнышко садится,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Припав лучом к бревенчатой избе.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 xml:space="preserve">А та изба в </w:t>
      </w:r>
      <w:proofErr w:type="gramStart"/>
      <w:r w:rsidRPr="000702E2">
        <w:rPr>
          <w:rFonts w:ascii="Times New Roman" w:hAnsi="Times New Roman" w:cs="Times New Roman"/>
          <w:sz w:val="24"/>
          <w:szCs w:val="24"/>
        </w:rPr>
        <w:t>Приютном</w:t>
      </w:r>
      <w:proofErr w:type="gramEnd"/>
      <w:r w:rsidRPr="000702E2">
        <w:rPr>
          <w:rFonts w:ascii="Times New Roman" w:hAnsi="Times New Roman" w:cs="Times New Roman"/>
          <w:sz w:val="24"/>
          <w:szCs w:val="24"/>
        </w:rPr>
        <w:t xml:space="preserve"> – бесприютна,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В Пеньковке заблудилась промеж пней …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Не зная ни достатка, ни уюта…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0702E2">
        <w:rPr>
          <w:rFonts w:ascii="Times New Roman" w:hAnsi="Times New Roman" w:cs="Times New Roman"/>
          <w:sz w:val="24"/>
          <w:szCs w:val="24"/>
        </w:rPr>
        <w:t>призамешкай</w:t>
      </w:r>
      <w:proofErr w:type="spellEnd"/>
      <w:r w:rsidRPr="000702E2">
        <w:rPr>
          <w:rFonts w:ascii="Times New Roman" w:hAnsi="Times New Roman" w:cs="Times New Roman"/>
          <w:sz w:val="24"/>
          <w:szCs w:val="24"/>
        </w:rPr>
        <w:t>, солнышко, над ней.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Там я росла, в сиротстве и недоле,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 xml:space="preserve">В войну на лихолетье </w:t>
      </w:r>
      <w:proofErr w:type="spellStart"/>
      <w:r w:rsidRPr="000702E2">
        <w:rPr>
          <w:rFonts w:ascii="Times New Roman" w:hAnsi="Times New Roman" w:cs="Times New Roman"/>
          <w:sz w:val="24"/>
          <w:szCs w:val="24"/>
        </w:rPr>
        <w:t>затаясь</w:t>
      </w:r>
      <w:proofErr w:type="spellEnd"/>
      <w:r w:rsidRPr="000702E2">
        <w:rPr>
          <w:rFonts w:ascii="Times New Roman" w:hAnsi="Times New Roman" w:cs="Times New Roman"/>
          <w:sz w:val="24"/>
          <w:szCs w:val="24"/>
        </w:rPr>
        <w:t>,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02E2">
        <w:rPr>
          <w:rFonts w:ascii="Times New Roman" w:hAnsi="Times New Roman" w:cs="Times New Roman"/>
          <w:sz w:val="24"/>
          <w:szCs w:val="24"/>
        </w:rPr>
        <w:t>Все одолела, вырвалась на волю,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Не разрывая горестную связь с родной землей,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Что тянет неизбывно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Припасть щекой к березовым стволам,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Попеть крестьянских песен заунывных…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И даже если сердце пополам,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Чтоб обо мне, и явно не задаром,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Не где-нибудь за тридевять земель,</w:t>
      </w:r>
    </w:p>
    <w:p w:rsidR="000702E2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А над Тоболом да над Белым Яром</w:t>
      </w:r>
    </w:p>
    <w:p w:rsidR="00CB752D" w:rsidRPr="000702E2" w:rsidRDefault="000702E2" w:rsidP="00070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E2">
        <w:rPr>
          <w:rFonts w:ascii="Times New Roman" w:hAnsi="Times New Roman" w:cs="Times New Roman"/>
          <w:sz w:val="24"/>
          <w:szCs w:val="24"/>
        </w:rPr>
        <w:t>Запричитала  матушка метель!</w:t>
      </w:r>
    </w:p>
    <w:sectPr w:rsidR="00CB752D" w:rsidRPr="0007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AE"/>
    <w:rsid w:val="000702E2"/>
    <w:rsid w:val="000C0DAE"/>
    <w:rsid w:val="00C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2017-11-03T17:43:00Z</dcterms:created>
  <dcterms:modified xsi:type="dcterms:W3CDTF">2017-11-03T17:43:00Z</dcterms:modified>
</cp:coreProperties>
</file>