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3F" w:rsidRPr="001B5B3F" w:rsidRDefault="007752EA" w:rsidP="001B5B3F">
      <w:pPr>
        <w:tabs>
          <w:tab w:val="left" w:pos="284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1B5B3F" w:rsidRPr="001B5B3F">
        <w:rPr>
          <w:rFonts w:ascii="Times New Roman" w:hAnsi="Times New Roman" w:cs="Times New Roman"/>
          <w:i/>
          <w:sz w:val="32"/>
          <w:szCs w:val="32"/>
        </w:rPr>
        <w:t>Вслушайтесь в звучание этого стихотворения</w:t>
      </w:r>
    </w:p>
    <w:p w:rsidR="001B5B3F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 xml:space="preserve">  - Какое впечатление у вас от стихотворения?</w:t>
      </w:r>
    </w:p>
    <w:p w:rsid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1B5B3F">
        <w:rPr>
          <w:rFonts w:ascii="Times New Roman" w:hAnsi="Times New Roman" w:cs="Times New Roman"/>
          <w:sz w:val="32"/>
          <w:szCs w:val="32"/>
        </w:rPr>
        <w:t>тражается ли в стихотворении  отношение лирической героини к любви как к «поединку роковому»?</w:t>
      </w:r>
      <w:r>
        <w:rPr>
          <w:rFonts w:ascii="Times New Roman" w:hAnsi="Times New Roman" w:cs="Times New Roman"/>
          <w:sz w:val="32"/>
          <w:szCs w:val="32"/>
        </w:rPr>
        <w:t xml:space="preserve"> Найдите метафоры, эпитеты, сравнения.</w:t>
      </w:r>
      <w:bookmarkStart w:id="0" w:name="_GoBack"/>
      <w:bookmarkEnd w:id="0"/>
    </w:p>
    <w:p w:rsid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</w:p>
    <w:p w:rsidR="001B5B3F" w:rsidRPr="001B5B3F" w:rsidRDefault="001B5B3F" w:rsidP="001B5B3F">
      <w:pPr>
        <w:rPr>
          <w:rFonts w:ascii="Times New Roman" w:hAnsi="Times New Roman" w:cs="Times New Roman"/>
          <w:i/>
          <w:sz w:val="32"/>
          <w:szCs w:val="32"/>
        </w:rPr>
      </w:pPr>
      <w:r w:rsidRPr="001B5B3F">
        <w:rPr>
          <w:rFonts w:ascii="Times New Roman" w:hAnsi="Times New Roman" w:cs="Times New Roman"/>
          <w:i/>
          <w:sz w:val="32"/>
          <w:szCs w:val="32"/>
        </w:rPr>
        <w:t>Вслушайтесь в звучание этого стихотворения</w:t>
      </w:r>
    </w:p>
    <w:p w:rsidR="001B5B3F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 xml:space="preserve">  - Какое впечатление у вас от стихотворения?</w:t>
      </w:r>
    </w:p>
    <w:p w:rsidR="001B5B3F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 xml:space="preserve"> Как вы считаете, это женская поэзия?</w:t>
      </w:r>
      <w:r>
        <w:rPr>
          <w:rFonts w:ascii="Times New Roman" w:hAnsi="Times New Roman" w:cs="Times New Roman"/>
          <w:sz w:val="32"/>
          <w:szCs w:val="32"/>
        </w:rPr>
        <w:t xml:space="preserve"> По какому принципу построено стихотворение?</w:t>
      </w:r>
    </w:p>
    <w:p w:rsidR="001B5B3F" w:rsidRPr="001B5B3F" w:rsidRDefault="001B5B3F" w:rsidP="001B5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3F">
        <w:rPr>
          <w:rFonts w:ascii="Times New Roman" w:hAnsi="Times New Roman" w:cs="Times New Roman"/>
          <w:i/>
          <w:sz w:val="24"/>
          <w:szCs w:val="24"/>
        </w:rPr>
        <w:t>(Иосиф Бродский считал, что в этом стихотворении звучит голос трагедии. Голос колоссального неблагополучия. Согласны ли вы с Бродским?)</w:t>
      </w:r>
    </w:p>
    <w:p w:rsidR="001B5B3F" w:rsidRDefault="001B5B3F" w:rsidP="001B5B3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5B3F" w:rsidRPr="001B5B3F" w:rsidRDefault="001B5B3F" w:rsidP="001B5B3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B3F">
        <w:rPr>
          <w:rFonts w:ascii="Times New Roman" w:hAnsi="Times New Roman" w:cs="Times New Roman"/>
          <w:i/>
          <w:sz w:val="32"/>
          <w:szCs w:val="32"/>
        </w:rPr>
        <w:t>Вслушайтесь в звучание этого стихотворения</w:t>
      </w:r>
    </w:p>
    <w:p w:rsidR="001B5B3F" w:rsidRPr="001B5B3F" w:rsidRDefault="001B5B3F" w:rsidP="001B5B3F">
      <w:pPr>
        <w:jc w:val="both"/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>- Какое впечатление у вас от стихотворения?</w:t>
      </w:r>
    </w:p>
    <w:p w:rsidR="001B5B3F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1B5B3F">
        <w:rPr>
          <w:rFonts w:ascii="Times New Roman" w:hAnsi="Times New Roman" w:cs="Times New Roman"/>
          <w:sz w:val="32"/>
          <w:szCs w:val="32"/>
        </w:rPr>
        <w:t>ожете ли вы уловить в стихотворении  ритмы, интонации, идущие от народных заплачек, заговоров, заклинаний.</w:t>
      </w:r>
    </w:p>
    <w:p w:rsidR="001B5B3F" w:rsidRPr="001B5B3F" w:rsidRDefault="001B5B3F" w:rsidP="001B5B3F">
      <w:pPr>
        <w:rPr>
          <w:rFonts w:ascii="Times New Roman" w:hAnsi="Times New Roman" w:cs="Times New Roman"/>
          <w:i/>
          <w:sz w:val="24"/>
          <w:szCs w:val="24"/>
        </w:rPr>
      </w:pPr>
      <w:r w:rsidRPr="001B5B3F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1B5B3F" w:rsidRPr="001B5B3F" w:rsidRDefault="001B5B3F" w:rsidP="001B5B3F">
      <w:pPr>
        <w:rPr>
          <w:rFonts w:ascii="Times New Roman" w:hAnsi="Times New Roman" w:cs="Times New Roman"/>
          <w:i/>
          <w:sz w:val="24"/>
          <w:szCs w:val="24"/>
        </w:rPr>
      </w:pPr>
      <w:r w:rsidRPr="001B5B3F">
        <w:rPr>
          <w:rFonts w:ascii="Times New Roman" w:hAnsi="Times New Roman" w:cs="Times New Roman"/>
          <w:i/>
          <w:sz w:val="24"/>
          <w:szCs w:val="24"/>
        </w:rPr>
        <w:t>Заплачки, причитания  - один из древнейших фольклорных жанров, выражающих горестные чувства, которые вызваны смертью, болезнью, разлукой и т.д.</w:t>
      </w:r>
    </w:p>
    <w:p w:rsidR="001B5B3F" w:rsidRPr="001B5B3F" w:rsidRDefault="001B5B3F" w:rsidP="001B5B3F">
      <w:pPr>
        <w:rPr>
          <w:rFonts w:ascii="Times New Roman" w:hAnsi="Times New Roman" w:cs="Times New Roman"/>
          <w:i/>
          <w:sz w:val="24"/>
          <w:szCs w:val="24"/>
        </w:rPr>
      </w:pPr>
      <w:r w:rsidRPr="001B5B3F">
        <w:rPr>
          <w:rFonts w:ascii="Times New Roman" w:hAnsi="Times New Roman" w:cs="Times New Roman"/>
          <w:i/>
          <w:sz w:val="24"/>
          <w:szCs w:val="24"/>
        </w:rPr>
        <w:t>Заговоры, заклинания – словесные формулы, обладавшие, по народным приметам, магическими (чудодейственными, волшебными) свойствами.</w:t>
      </w:r>
    </w:p>
    <w:p w:rsidR="001B5B3F" w:rsidRDefault="001B5B3F" w:rsidP="001B5B3F">
      <w:pPr>
        <w:rPr>
          <w:rFonts w:ascii="Times New Roman" w:hAnsi="Times New Roman" w:cs="Times New Roman"/>
          <w:i/>
          <w:sz w:val="32"/>
          <w:szCs w:val="32"/>
        </w:rPr>
      </w:pPr>
    </w:p>
    <w:p w:rsidR="001B5B3F" w:rsidRPr="001B5B3F" w:rsidRDefault="001B5B3F" w:rsidP="001B5B3F">
      <w:pPr>
        <w:rPr>
          <w:rFonts w:ascii="Times New Roman" w:hAnsi="Times New Roman" w:cs="Times New Roman"/>
          <w:i/>
          <w:sz w:val="32"/>
          <w:szCs w:val="32"/>
        </w:rPr>
      </w:pPr>
      <w:r w:rsidRPr="001B5B3F">
        <w:rPr>
          <w:rFonts w:ascii="Times New Roman" w:hAnsi="Times New Roman" w:cs="Times New Roman"/>
          <w:i/>
          <w:sz w:val="32"/>
          <w:szCs w:val="32"/>
        </w:rPr>
        <w:t>Вслушайтесь в звучание этого стихотворения</w:t>
      </w:r>
    </w:p>
    <w:p w:rsidR="001B5B3F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>- Какое впечатление у вас от стихотворения?</w:t>
      </w:r>
    </w:p>
    <w:p w:rsidR="00CA3024" w:rsidRPr="001B5B3F" w:rsidRDefault="001B5B3F" w:rsidP="001B5B3F">
      <w:pPr>
        <w:rPr>
          <w:rFonts w:ascii="Times New Roman" w:hAnsi="Times New Roman" w:cs="Times New Roman"/>
          <w:sz w:val="32"/>
          <w:szCs w:val="32"/>
        </w:rPr>
      </w:pPr>
      <w:r w:rsidRPr="001B5B3F">
        <w:rPr>
          <w:rFonts w:ascii="Times New Roman" w:hAnsi="Times New Roman" w:cs="Times New Roman"/>
          <w:sz w:val="32"/>
          <w:szCs w:val="32"/>
        </w:rPr>
        <w:t>Найдите в стихотворении образы, восходящие к фольклору. Как такие образы помогают Цветаевой усилить выраженные в этом стихотворении чувства?</w:t>
      </w:r>
    </w:p>
    <w:sectPr w:rsidR="00CA3024" w:rsidRPr="001B5B3F" w:rsidSect="001B5B3F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393"/>
    <w:rsid w:val="001B5B3F"/>
    <w:rsid w:val="007752EA"/>
    <w:rsid w:val="00AB5393"/>
    <w:rsid w:val="00CA3024"/>
    <w:rsid w:val="00E078FB"/>
    <w:rsid w:val="00E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</cp:lastModifiedBy>
  <cp:revision>5</cp:revision>
  <cp:lastPrinted>2016-02-10T10:32:00Z</cp:lastPrinted>
  <dcterms:created xsi:type="dcterms:W3CDTF">2016-02-10T10:26:00Z</dcterms:created>
  <dcterms:modified xsi:type="dcterms:W3CDTF">2016-10-26T15:48:00Z</dcterms:modified>
</cp:coreProperties>
</file>