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4" w:rsidRDefault="00C94564" w:rsidP="00C945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кружка «</w:t>
      </w:r>
      <w:proofErr w:type="spellStart"/>
      <w:r>
        <w:rPr>
          <w:rFonts w:ascii="Arial" w:hAnsi="Arial" w:cs="Arial"/>
          <w:b/>
        </w:rPr>
        <w:t>Фотопалитра</w:t>
      </w:r>
      <w:proofErr w:type="spellEnd"/>
      <w:r>
        <w:rPr>
          <w:rFonts w:ascii="Arial" w:hAnsi="Arial" w:cs="Arial"/>
          <w:b/>
        </w:rPr>
        <w:t>».</w:t>
      </w:r>
    </w:p>
    <w:p w:rsidR="00C94564" w:rsidRDefault="00C94564" w:rsidP="00C9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Фотография в нашей жизни с каждым днем занимает все большее место. Нет, пожалуй, такой отрасли науки, техники,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бы она не применялась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>. Широкое применение фотографии в печати, организация больших фотовыставок вызывает большой интерес школьников к этому виду художественного творчества. Массовый выпуск нашей промышленностью (и импорт) фотоаппаратов, фотобумаги и плёнок создаёт условия для дальнейшего развития фотолюбительства. Для многих занятия фотографией становится увлечением на долгие годы.</w:t>
      </w:r>
    </w:p>
    <w:p w:rsidR="00C94564" w:rsidRDefault="00C94564" w:rsidP="00C94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последние 10-12 лет фотография в нашей стране пережила качественные изменения. Появление автоматических фотоаппаратов, качественных цветных плёнок, лабораторий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экспресс-обработки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фотоматериалов привело к тому, что изучение техники фотосъёмки и химической обработки фотоматериалов, особенно на начальном этапе обучения, перестало быть актуальным. Но технологическая революция на этом не завершилась. На смену традиционной фотографии с плёнкой и химической обработкой материалов идёт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быстрым получением изображения и широчайшими возможностями творческого изменения первоначального изображения при помощи компьютерных технологий.</w:t>
      </w:r>
    </w:p>
    <w:p w:rsidR="00C94564" w:rsidRDefault="00C94564" w:rsidP="00C94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обработка изображений реализует свободу творчества и фантазии рисовальщика и передаёт достоверность создаваемого изображения, присущую фотографии.</w:t>
      </w:r>
    </w:p>
    <w:p w:rsidR="00C94564" w:rsidRDefault="00C94564" w:rsidP="00C94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фотографией приобщают учащихся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развивают творческие способности, помогают найти своё место в жизни или просто заняться интересным и полезным делом.</w:t>
      </w:r>
    </w:p>
    <w:p w:rsidR="00C94564" w:rsidRDefault="00C94564" w:rsidP="00C945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художественной культуры, создание условий для реализации творческих способностей учащихся.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4564" w:rsidRDefault="00C94564" w:rsidP="00C9456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техники фотографирования;</w:t>
      </w:r>
    </w:p>
    <w:p w:rsidR="00C94564" w:rsidRDefault="00C94564" w:rsidP="00C94564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знакомство с основными композиционными правилами построения снимка;</w:t>
      </w:r>
    </w:p>
    <w:p w:rsidR="00C94564" w:rsidRDefault="00C94564" w:rsidP="00C94564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освоение навыков и технологий при съёмке основных жанров фотографии: пейзаж, натюрморт, портрет;</w:t>
      </w:r>
    </w:p>
    <w:p w:rsidR="00C94564" w:rsidRDefault="00C94564" w:rsidP="00C9456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наблюдательности, терпения, настойчивости;</w:t>
      </w:r>
    </w:p>
    <w:p w:rsidR="00C94564" w:rsidRDefault="00C94564" w:rsidP="00C9456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художественно-творческой активности учащихся.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обучающихся, </w:t>
      </w:r>
      <w:r>
        <w:rPr>
          <w:rFonts w:ascii="Times New Roman" w:hAnsi="Times New Roman" w:cs="Times New Roman"/>
          <w:sz w:val="24"/>
          <w:szCs w:val="24"/>
        </w:rPr>
        <w:t>на который рассчитана данная образовательная программа, составляет от 12 - 15 лет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 кружка: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реализации программы составляет 1 год. Для продуктивной работы кружка необходимо, чтобы в нем было не более 15 человек. По возрасту желательно, чтобы ученики были из смежных классов.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Предусмотрены теоретические и практические формы занятий, работа с компьютером, посещение выставок фотографий, участие в конкурсах. Ученики работают простыми типами фотоаппаратов, учатся видеть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интересное в окружающей нас жизни, правильно анализировать полученные фотоснимки. К концу года у каждого ученика будет собран альбом с авторскими фотографиями.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рассчитана на 2 часа в неделю. </w:t>
      </w:r>
    </w:p>
    <w:p w:rsidR="00C94564" w:rsidRDefault="00C94564" w:rsidP="00C945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C94564" w:rsidRDefault="00C94564" w:rsidP="00C945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целесообразно проводить, походы, экскурсии в природу, на предприятия, выставки,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фоторепортажная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 </w:t>
      </w:r>
    </w:p>
    <w:p w:rsidR="00C94564" w:rsidRDefault="00C94564" w:rsidP="00C945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работы кружка.</w:t>
      </w: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080"/>
        <w:gridCol w:w="4603"/>
      </w:tblGrid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фотографию. Инструктаж по ТБ.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фотографии в науке и технике. Фотография, как часть современной художественной культуры. 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фотографии.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фотографии. Фотография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Фотографический аппарат и обращение с ним.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фотоаппарата. Как с ним работать. Чем отличаются фотоаппараты.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кадра.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организации изображения на плоскости: границы кадра, взаимное расположение фотографируемых объектов, значение освещения.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натюрморта, выбор точки съемки и установка освещения.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на открытом воздухе.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съемки на открытом воздухе: условия освещения, источники рассеянного и направленного света.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пейзажной съемки. Обсуждение, просмотр снимков, выявление характерных черт жанра.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фотографа, путешествующего в «джунглях» листьев и трав.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ближней съемки. Практическая работа на местности во время экскурсии в природу.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света и тени в природе, учет времени года и погодных условий. Ознакомление с подборкой лучших произведений живописи, графики и художественных фотографий по теме «Пейзажи».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цветы.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Макросъемка цветов. Практическая работа на местности.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насекомых.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съемки животных. Практическая работа на местности.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Репортажная съемка.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на открытом воздухе спортивных состязаний (людей в движении), праздников, игр и т. д.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фотогазеты, альбома или выставки фотографий.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Фотосъемка портрета. Индивидуальный портрет. Поза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портретируемого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Освещение. Фон.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портрет.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группового портрета. Практическая работа в фотолаборатории.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натюрморт. Особенности построения натюрморта.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неживые предметы.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просмотр снимков, выявление характерных черт жанра. Практическая работа по фотографированию неживых предметов.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для фотографий.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рамок для фотографий. Портрет в рамочке. 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архитектурных сооружений. Старинные здания. Практическая работа на улицах села и города.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архитектура.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современных архитектурных сооружений. Передача объемности, точка съемки, освещение.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на любую из изученных тем.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фотографии.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животных. Домашние животные. Обсуждение, просмотр снимков, выявление характерных черт жанра.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фотографии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 животных. Дикие животные.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небо.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съемки неба. Рассветы. Закаты. Радуга.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воду.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съемки воды. Река. Озеро. Дождь.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Фотографируем огонь.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съемки огня. Огонь в костре. Горящая свеча. Огонь в печи.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дерева.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с цель съемки интересных по форме деревьев.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тему «Это наш мир»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Фотографии на свободную тему.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тему «Моё увлечение»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индивидуальных фотоальбомов. Организация фотовыставок.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компьютерной графики.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toshop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программы, создание коллажей.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других программ по обработке фотографий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программ, сравнение.</w:t>
            </w:r>
          </w:p>
        </w:tc>
      </w:tr>
      <w:tr w:rsidR="00C94564" w:rsidTr="00C945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4" w:rsidRDefault="00C94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64" w:rsidRDefault="00C94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Прогнозируемый результат работы кружка.</w:t>
      </w:r>
    </w:p>
    <w:p w:rsidR="00C94564" w:rsidRDefault="00C94564" w:rsidP="00C945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техникой фотографирования и процессами обработки фотоматериалов;</w:t>
      </w:r>
    </w:p>
    <w:p w:rsidR="00C94564" w:rsidRDefault="00C94564" w:rsidP="00C9456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в работе основные композиционные правила построения снимка;</w:t>
      </w:r>
    </w:p>
    <w:p w:rsidR="00C94564" w:rsidRDefault="00C94564" w:rsidP="00C94564">
      <w:pPr>
        <w:pStyle w:val="2"/>
        <w:numPr>
          <w:ilvl w:val="0"/>
          <w:numId w:val="2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владение навыками и технологиями съёмки основных жанров фотографии: пейзаж, натюрморт, портрет;</w:t>
      </w:r>
    </w:p>
    <w:p w:rsidR="00C94564" w:rsidRDefault="00C94564" w:rsidP="00C94564">
      <w:pPr>
        <w:pStyle w:val="2"/>
        <w:numPr>
          <w:ilvl w:val="0"/>
          <w:numId w:val="2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владение основными операциями по цифровой обработке изображений в программе графического редактора «</w:t>
      </w:r>
      <w:r>
        <w:rPr>
          <w:szCs w:val="24"/>
          <w:lang w:val="en-US"/>
        </w:rPr>
        <w:t>Adobe</w:t>
      </w:r>
      <w:r w:rsidRPr="00C94564">
        <w:rPr>
          <w:szCs w:val="24"/>
        </w:rPr>
        <w:t xml:space="preserve"> </w:t>
      </w:r>
      <w:r>
        <w:rPr>
          <w:szCs w:val="24"/>
          <w:lang w:val="en-US"/>
        </w:rPr>
        <w:t>Photoshop</w:t>
      </w:r>
      <w:r>
        <w:rPr>
          <w:szCs w:val="24"/>
        </w:rPr>
        <w:t>»;</w:t>
      </w:r>
    </w:p>
    <w:p w:rsidR="00C94564" w:rsidRDefault="00C94564" w:rsidP="00C945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анализа характера изобразительного произведения;</w:t>
      </w:r>
    </w:p>
    <w:p w:rsidR="00C94564" w:rsidRDefault="00C94564" w:rsidP="00C9456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получить представление о возникновении, истории и развитии фотографии, о роли и месте фотографии в современной жизни, получить основные навыки оценивания фотоснимка;</w:t>
      </w:r>
    </w:p>
    <w:p w:rsidR="00C94564" w:rsidRDefault="00C94564" w:rsidP="00C9456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важный результат – желание ребят продолжать обучение и совершенствовать своё мастерство, развитие интереса к фотографии как визуальному искусству.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каждого ученика должен быть свой фотоаппарат. Обработка снимков осуществляется на компьютере. Для просмотра снимков во время занятий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 Во время работы учащимся предоставляются необходимые принадлежности (лампы, штативы).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64" w:rsidRDefault="00C94564" w:rsidP="00C9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подведения итогов.</w:t>
      </w:r>
    </w:p>
    <w:p w:rsidR="00C94564" w:rsidRDefault="00C94564" w:rsidP="00C9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контроль приобретенных практических умений и навыков осуществляется  по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качеству изготовления  итоговых  работ за год (у каждого ученика оформляется альбом с фотографиями), по результатам участия в выставках, творческих конкурсах.</w:t>
      </w:r>
    </w:p>
    <w:p w:rsidR="00C94564" w:rsidRDefault="00C94564" w:rsidP="00C94564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94564" w:rsidRDefault="00C94564" w:rsidP="00C94564">
      <w:pPr>
        <w:tabs>
          <w:tab w:val="left" w:pos="709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Литература.</w:t>
      </w:r>
    </w:p>
    <w:p w:rsidR="00C94564" w:rsidRDefault="00C94564" w:rsidP="00C945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Основы композиции в фотографии. – М.: Высшая школа, 1988.</w:t>
      </w:r>
    </w:p>
    <w:p w:rsidR="00C94564" w:rsidRDefault="00C94564" w:rsidP="00C945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Свет и освещение. – М.: Мир, 1988.</w:t>
      </w:r>
    </w:p>
    <w:p w:rsidR="00C94564" w:rsidRDefault="00C94564" w:rsidP="00C945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С.  Творческая фотография. – М.: Планета, 1986.</w:t>
      </w:r>
    </w:p>
    <w:p w:rsidR="00C94564" w:rsidRDefault="00C94564" w:rsidP="00C945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Буляница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Дизайн на компьютере. Самоучитель. – СПб: Питер, 2003.</w:t>
      </w:r>
    </w:p>
    <w:p w:rsidR="00C94564" w:rsidRDefault="00C94564" w:rsidP="00C945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история фотографии.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Фризо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М., 2008</w:t>
      </w:r>
    </w:p>
    <w:p w:rsidR="00F563C3" w:rsidRDefault="00F563C3" w:rsidP="00C94564">
      <w:pPr>
        <w:ind w:left="-567"/>
      </w:pPr>
    </w:p>
    <w:sectPr w:rsidR="00F563C3" w:rsidSect="00F5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15"/>
    <w:multiLevelType w:val="hybridMultilevel"/>
    <w:tmpl w:val="73C484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00986"/>
    <w:multiLevelType w:val="hybridMultilevel"/>
    <w:tmpl w:val="5C8019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94037"/>
    <w:multiLevelType w:val="hybridMultilevel"/>
    <w:tmpl w:val="731EE358"/>
    <w:lvl w:ilvl="0" w:tplc="906E65B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64"/>
    <w:rsid w:val="00C94564"/>
    <w:rsid w:val="00F5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45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45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2014-04-20T12:26:00Z</dcterms:created>
  <dcterms:modified xsi:type="dcterms:W3CDTF">2014-04-20T12:27:00Z</dcterms:modified>
</cp:coreProperties>
</file>