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0" w:rsidRDefault="003F7200">
      <w:r>
        <w:t>17.04.2013</w:t>
      </w:r>
    </w:p>
    <w:p w:rsidR="003F7200" w:rsidRDefault="003F7200">
      <w:r>
        <w:t>Тема: «Площадь трапеции»</w:t>
      </w:r>
    </w:p>
    <w:p w:rsidR="003F7200" w:rsidRDefault="003F7200">
      <w:r>
        <w:t>Цель: вывести формулу площади трапеции, научиться применять при решении задач.</w:t>
      </w:r>
    </w:p>
    <w:p w:rsidR="003F7200" w:rsidRDefault="003F7200">
      <w:r>
        <w:t xml:space="preserve">Оборудование: презентация, </w:t>
      </w:r>
      <w:r>
        <w:rPr>
          <w:lang w:val="en-US"/>
        </w:rPr>
        <w:t>web</w:t>
      </w:r>
      <w:r w:rsidR="006804F2">
        <w:t xml:space="preserve">-документ, 4 </w:t>
      </w:r>
      <w:proofErr w:type="spellStart"/>
      <w:r w:rsidR="006804F2">
        <w:t>нетбука</w:t>
      </w:r>
      <w:proofErr w:type="spellEnd"/>
      <w:r w:rsidR="006804F2">
        <w:t>, маршруты, тесты.</w:t>
      </w:r>
    </w:p>
    <w:p w:rsidR="003F7200" w:rsidRDefault="003F7200">
      <w:r>
        <w:t>Ход урока:</w:t>
      </w:r>
    </w:p>
    <w:tbl>
      <w:tblPr>
        <w:tblStyle w:val="a3"/>
        <w:tblW w:w="0" w:type="auto"/>
        <w:tblLook w:val="04A0"/>
      </w:tblPr>
      <w:tblGrid>
        <w:gridCol w:w="567"/>
        <w:gridCol w:w="4219"/>
        <w:gridCol w:w="3827"/>
        <w:gridCol w:w="2069"/>
      </w:tblGrid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Default="006804F2">
            <w:r>
              <w:t xml:space="preserve">Традиционная </w:t>
            </w:r>
          </w:p>
        </w:tc>
        <w:tc>
          <w:tcPr>
            <w:tcW w:w="3827" w:type="dxa"/>
          </w:tcPr>
          <w:p w:rsidR="006804F2" w:rsidRDefault="006804F2">
            <w:r>
              <w:t>Индивидуальный маршрут</w:t>
            </w:r>
          </w:p>
        </w:tc>
        <w:tc>
          <w:tcPr>
            <w:tcW w:w="2069" w:type="dxa"/>
          </w:tcPr>
          <w:p w:rsidR="006804F2" w:rsidRDefault="006804F2">
            <w:r>
              <w:t xml:space="preserve">Время 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1.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Организационный момент (готовность посещаемость)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  <w:vMerge w:val="restart"/>
          </w:tcPr>
          <w:p w:rsidR="006804F2" w:rsidRDefault="006804F2">
            <w:r>
              <w:t>2.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Отработка знаний учащихся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  <w:vMerge/>
          </w:tcPr>
          <w:p w:rsidR="006804F2" w:rsidRDefault="006804F2"/>
        </w:tc>
        <w:tc>
          <w:tcPr>
            <w:tcW w:w="8046" w:type="dxa"/>
            <w:gridSpan w:val="2"/>
          </w:tcPr>
          <w:p w:rsidR="006804F2" w:rsidRDefault="006804F2" w:rsidP="00D77C11">
            <w:r>
              <w:t>Найти ошибки в решении задач (презентация)</w:t>
            </w:r>
          </w:p>
        </w:tc>
        <w:tc>
          <w:tcPr>
            <w:tcW w:w="2069" w:type="dxa"/>
          </w:tcPr>
          <w:p w:rsidR="006804F2" w:rsidRDefault="006804F2" w:rsidP="00FE02CB">
            <w:r>
              <w:t>5минут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3.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Усвоение новых знаний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а)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Целевая установка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Default="006804F2" w:rsidP="00D77C11">
            <w:r>
              <w:t>Найти площади треугольников на клетчатой бумаге</w:t>
            </w:r>
          </w:p>
        </w:tc>
        <w:tc>
          <w:tcPr>
            <w:tcW w:w="3827" w:type="dxa"/>
          </w:tcPr>
          <w:p w:rsidR="006804F2" w:rsidRDefault="006804F2">
            <w:r>
              <w:t>Найти площади многоугольников на клетчатой бумаге</w:t>
            </w:r>
          </w:p>
        </w:tc>
        <w:tc>
          <w:tcPr>
            <w:tcW w:w="2069" w:type="dxa"/>
          </w:tcPr>
          <w:p w:rsidR="006804F2" w:rsidRDefault="00FE02CB">
            <w:r>
              <w:t>5</w:t>
            </w:r>
            <w:r w:rsidR="006804F2">
              <w:t xml:space="preserve"> минут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Default="006804F2">
            <w:r>
              <w:t xml:space="preserve">(проверка через </w:t>
            </w:r>
            <w:r>
              <w:rPr>
                <w:lang w:val="en-US"/>
              </w:rPr>
              <w:t>web</w:t>
            </w:r>
            <w:r>
              <w:t>-документ)</w:t>
            </w:r>
          </w:p>
        </w:tc>
        <w:tc>
          <w:tcPr>
            <w:tcW w:w="3827" w:type="dxa"/>
          </w:tcPr>
          <w:p w:rsidR="006804F2" w:rsidRDefault="006804F2" w:rsidP="00E225DC">
            <w:r>
              <w:t xml:space="preserve">(проверка через </w:t>
            </w:r>
            <w:r>
              <w:rPr>
                <w:lang w:val="en-US"/>
              </w:rPr>
              <w:t>web</w:t>
            </w:r>
            <w:r>
              <w:t>-документ)</w:t>
            </w:r>
          </w:p>
        </w:tc>
        <w:tc>
          <w:tcPr>
            <w:tcW w:w="2069" w:type="dxa"/>
          </w:tcPr>
          <w:p w:rsidR="006804F2" w:rsidRDefault="006804F2" w:rsidP="00E225DC"/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б)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Вывод формулы площади трапеции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Pr="00D37620" w:rsidRDefault="002904DB" w:rsidP="00D37620">
            <w:pPr>
              <w:tabs>
                <w:tab w:val="left" w:pos="611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21.45pt;margin-top:15.95pt;width:0;height:35.25pt;z-index:251681792;mso-position-horizontal-relative:text;mso-position-vertical-relative:text" o:connectortype="straight"/>
              </w:pict>
            </w:r>
            <w:r w:rsidR="006804F2">
              <w:rPr>
                <w:lang w:val="en-US"/>
              </w:rPr>
              <w:t xml:space="preserve">           D                        C</w:t>
            </w:r>
          </w:p>
          <w:p w:rsidR="006804F2" w:rsidRPr="00687D61" w:rsidRDefault="002904D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5" type="#_x0000_t32" style="position:absolute;margin-left:21.45pt;margin-top:2.6pt;width:16.25pt;height:0;z-index:251682816" o:connectortype="straight"/>
              </w:pict>
            </w:r>
            <w:r>
              <w:rPr>
                <w:noProof/>
                <w:lang w:eastAsia="ru-RU"/>
              </w:rPr>
              <w:pict>
                <v:shape id="_x0000_s1063" type="#_x0000_t32" style="position:absolute;margin-left:90.1pt;margin-top:2.6pt;width:0;height:35.25pt;z-index:251680768" o:connectortype="straight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21.45pt;margin-top:2.65pt;width:68.65pt;height:35.2pt;flip:y;z-index:251679744" o:connectortype="straight"/>
              </w:pict>
            </w:r>
            <w:r>
              <w:rPr>
                <w:noProof/>
                <w:lang w:eastAsia="ru-RU"/>
              </w:rPr>
              <w:pict>
                <v:group id="_x0000_s1057" style="position:absolute;margin-left:21.45pt;margin-top:2.6pt;width:103.8pt;height:35.3pt;z-index:251678720" coordorigin="2947,6795" coordsize="2076,706">
                  <v:shape id="_x0000_s1058" type="#_x0000_t32" style="position:absolute;left:3133;top:6795;width:1187;height:0" o:connectortype="straight" strokeweight="1.5pt"/>
                  <v:shape id="_x0000_s1059" type="#_x0000_t32" style="position:absolute;left:2947;top:7499;width:2076;height:2" o:connectortype="straight" strokeweight="1.5pt"/>
                  <v:shape id="_x0000_s1060" type="#_x0000_t32" style="position:absolute;left:2947;top:6795;width:186;height:705;flip:x" o:connectortype="straight" strokeweight="1.5pt"/>
                  <v:shape id="_x0000_s1061" type="#_x0000_t32" style="position:absolute;left:4320;top:6796;width:703;height:704" o:connectortype="straight" strokeweight="1.5pt"/>
                </v:group>
              </w:pict>
            </w:r>
            <w:r w:rsidR="006804F2">
              <w:rPr>
                <w:lang w:val="en-US"/>
              </w:rPr>
              <w:t xml:space="preserve">      F                                 </w:t>
            </w:r>
          </w:p>
          <w:p w:rsidR="006804F2" w:rsidRDefault="006804F2" w:rsidP="00687D61">
            <w:pPr>
              <w:tabs>
                <w:tab w:val="left" w:pos="1405"/>
              </w:tabs>
            </w:pPr>
          </w:p>
          <w:p w:rsidR="006804F2" w:rsidRPr="00687D61" w:rsidRDefault="006804F2">
            <w:pPr>
              <w:rPr>
                <w:lang w:val="en-US"/>
              </w:rPr>
            </w:pPr>
            <w:r>
              <w:t xml:space="preserve">   А</w:t>
            </w:r>
            <w:r>
              <w:rPr>
                <w:lang w:val="en-US"/>
              </w:rPr>
              <w:t xml:space="preserve">                                                B</w:t>
            </w:r>
          </w:p>
          <w:p w:rsidR="006804F2" w:rsidRDefault="006804F2" w:rsidP="00D37620">
            <w:r>
              <w:t xml:space="preserve">                                   Е</w:t>
            </w:r>
          </w:p>
          <w:p w:rsidR="006804F2" w:rsidRDefault="006804F2" w:rsidP="00687D61">
            <w:pPr>
              <w:pStyle w:val="a4"/>
              <w:numPr>
                <w:ilvl w:val="0"/>
                <w:numId w:val="1"/>
              </w:numPr>
            </w:pPr>
            <w:r>
              <w:t>Дополнительное построение</w:t>
            </w:r>
          </w:p>
          <w:p w:rsidR="006804F2" w:rsidRPr="00687D61" w:rsidRDefault="006804F2" w:rsidP="00687D61">
            <w:pPr>
              <w:pStyle w:val="a4"/>
              <w:numPr>
                <w:ilvl w:val="0"/>
                <w:numId w:val="1"/>
              </w:num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ABCD</w:t>
            </w:r>
            <w:r>
              <w:t>=…</w:t>
            </w:r>
          </w:p>
          <w:p w:rsidR="006804F2" w:rsidRPr="00D37620" w:rsidRDefault="006804F2" w:rsidP="00687D61">
            <w:pPr>
              <w:pStyle w:val="a4"/>
              <w:numPr>
                <w:ilvl w:val="0"/>
                <w:numId w:val="1"/>
              </w:num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ABC</w:t>
            </w:r>
            <w:r>
              <w:t>=…</w:t>
            </w:r>
          </w:p>
          <w:p w:rsidR="006804F2" w:rsidRDefault="006804F2" w:rsidP="00687D61">
            <w:pPr>
              <w:pStyle w:val="a4"/>
              <w:numPr>
                <w:ilvl w:val="0"/>
                <w:numId w:val="1"/>
              </w:num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ADC</w:t>
            </w:r>
            <w:r>
              <w:rPr>
                <w:lang w:val="en-US"/>
              </w:rPr>
              <w:t>=</w:t>
            </w:r>
            <w:r>
              <w:t>…</w:t>
            </w:r>
          </w:p>
          <w:p w:rsidR="006804F2" w:rsidRDefault="006804F2" w:rsidP="00687D61">
            <w:pPr>
              <w:pStyle w:val="a4"/>
              <w:numPr>
                <w:ilvl w:val="0"/>
                <w:numId w:val="1"/>
              </w:numPr>
            </w:pPr>
            <w:r>
              <w:t xml:space="preserve">Сравните </w:t>
            </w:r>
            <w:r>
              <w:rPr>
                <w:lang w:val="en-US"/>
              </w:rPr>
              <w:t xml:space="preserve">AF </w:t>
            </w:r>
            <w:r>
              <w:t>и</w:t>
            </w:r>
            <w:r>
              <w:rPr>
                <w:lang w:val="en-US"/>
              </w:rPr>
              <w:t xml:space="preserve"> CE</w:t>
            </w:r>
          </w:p>
          <w:p w:rsidR="006804F2" w:rsidRDefault="006804F2" w:rsidP="00D37620">
            <w:pPr>
              <w:pStyle w:val="a4"/>
              <w:numPr>
                <w:ilvl w:val="0"/>
                <w:numId w:val="1"/>
              </w:numPr>
            </w:pPr>
            <w:r w:rsidRPr="00D37620">
              <w:rPr>
                <w:lang w:val="en-US"/>
              </w:rPr>
              <w:t>S</w:t>
            </w:r>
            <w:r w:rsidRPr="00D37620">
              <w:rPr>
                <w:vertAlign w:val="subscript"/>
                <w:lang w:val="en-US"/>
              </w:rPr>
              <w:t>ABCD</w:t>
            </w:r>
            <w:r>
              <w:t>=</w:t>
            </w:r>
            <w:r w:rsidRPr="00D37620">
              <w:t xml:space="preserve"> </w:t>
            </w:r>
            <w:r w:rsidRPr="00D37620">
              <w:rPr>
                <w:lang w:val="en-US"/>
              </w:rPr>
              <w:t>S</w:t>
            </w:r>
            <w:r w:rsidRPr="00D37620">
              <w:rPr>
                <w:vertAlign w:val="subscript"/>
                <w:lang w:val="en-US"/>
              </w:rPr>
              <w:t>ABC</w:t>
            </w:r>
            <w:r>
              <w:t>+</w:t>
            </w:r>
            <w:r w:rsidRPr="00D37620">
              <w:t xml:space="preserve"> </w:t>
            </w:r>
            <w:r w:rsidRPr="00D37620">
              <w:rPr>
                <w:lang w:val="en-US"/>
              </w:rPr>
              <w:t>S</w:t>
            </w:r>
            <w:r w:rsidRPr="00D37620">
              <w:rPr>
                <w:vertAlign w:val="subscript"/>
                <w:lang w:val="en-US"/>
              </w:rPr>
              <w:t>ADC</w:t>
            </w:r>
            <w:r>
              <w:t xml:space="preserve">= … (подставьте значения </w:t>
            </w:r>
            <w:r w:rsidRPr="00D37620">
              <w:rPr>
                <w:lang w:val="en-US"/>
              </w:rPr>
              <w:t>S</w:t>
            </w:r>
            <w:r w:rsidRPr="00D37620">
              <w:rPr>
                <w:vertAlign w:val="subscript"/>
                <w:lang w:val="en-US"/>
              </w:rPr>
              <w:t>ABC</w:t>
            </w:r>
            <w:r>
              <w:t xml:space="preserve"> и </w:t>
            </w:r>
            <w:r w:rsidRPr="00D37620">
              <w:rPr>
                <w:lang w:val="en-US"/>
              </w:rPr>
              <w:t>S</w:t>
            </w:r>
            <w:r w:rsidRPr="00D37620">
              <w:rPr>
                <w:vertAlign w:val="subscript"/>
                <w:lang w:val="en-US"/>
              </w:rPr>
              <w:t>ADC</w:t>
            </w:r>
            <w:r>
              <w:t xml:space="preserve"> и упростите)</w:t>
            </w:r>
          </w:p>
          <w:p w:rsidR="006804F2" w:rsidRDefault="006804F2" w:rsidP="00D37620">
            <w:pPr>
              <w:pStyle w:val="a4"/>
              <w:numPr>
                <w:ilvl w:val="0"/>
                <w:numId w:val="1"/>
              </w:numPr>
            </w:pPr>
            <w:r>
              <w:t>Сделайте вывод.</w:t>
            </w:r>
          </w:p>
          <w:p w:rsidR="006804F2" w:rsidRDefault="006804F2" w:rsidP="00D37620"/>
          <w:p w:rsidR="006804F2" w:rsidRDefault="006804F2">
            <w:r>
              <w:t>Если затрудняешься, изучи п.126 стр.186.</w:t>
            </w:r>
          </w:p>
        </w:tc>
        <w:tc>
          <w:tcPr>
            <w:tcW w:w="3827" w:type="dxa"/>
          </w:tcPr>
          <w:p w:rsidR="006804F2" w:rsidRDefault="002904DB" w:rsidP="00D37620">
            <w:pPr>
              <w:pStyle w:val="a4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w:pict>
                <v:shape id="_x0000_s1074" type="#_x0000_t32" style="position:absolute;left:0;text-align:left;margin-left:24.55pt;margin-top:127.15pt;width:0;height:35.15pt;z-index:251684864;mso-position-horizontal-relative:text;mso-position-vertical-relative:text" o:connectortype="straight"/>
              </w:pict>
            </w:r>
            <w:r w:rsidR="006804F2">
              <w:t>Изучи п.126 стр.186</w:t>
            </w:r>
          </w:p>
          <w:p w:rsidR="006804F2" w:rsidRDefault="006804F2" w:rsidP="00D37620">
            <w:pPr>
              <w:pStyle w:val="a4"/>
              <w:numPr>
                <w:ilvl w:val="0"/>
                <w:numId w:val="2"/>
              </w:numPr>
            </w:pPr>
            <w:r>
              <w:t>Выведи формулу площади трапеции, если разбили другими способами</w:t>
            </w:r>
          </w:p>
          <w:p w:rsidR="006804F2" w:rsidRDefault="002904DB" w:rsidP="00D37620">
            <w:r>
              <w:rPr>
                <w:noProof/>
                <w:lang w:eastAsia="ru-RU"/>
              </w:rPr>
              <w:pict>
                <v:group id="_x0000_s1075" style="position:absolute;margin-left:24.55pt;margin-top:73.45pt;width:103.8pt;height:35.3pt;z-index:251685888" coordorigin="7403,9007" coordsize="2076,706">
                  <v:group id="_x0000_s1076" style="position:absolute;left:7403;top:9007;width:2076;height:706" coordorigin="2947,6795" coordsize="2076,706">
                    <v:shape id="_x0000_s1077" type="#_x0000_t32" style="position:absolute;left:3133;top:6795;width:1187;height:0" o:connectortype="straight" strokeweight="1.5pt"/>
                    <v:shape id="_x0000_s1078" type="#_x0000_t32" style="position:absolute;left:2947;top:7499;width:2076;height:2" o:connectortype="straight" strokeweight="1.5pt"/>
                    <v:shape id="_x0000_s1079" type="#_x0000_t32" style="position:absolute;left:2947;top:6795;width:186;height:705;flip:x" o:connectortype="straight" strokeweight="1.5pt"/>
                    <v:shape id="_x0000_s1080" type="#_x0000_t32" style="position:absolute;left:4320;top:6796;width:703;height:704" o:connectortype="straight" strokeweight="1.5pt"/>
                  </v:group>
                  <v:shape id="_x0000_s1081" type="#_x0000_t32" style="position:absolute;left:7403;top:9008;width:0;height:703;mso-position-horizontal-relative:text;mso-position-vertical-relative:text" o:connectortype="straight"/>
                  <v:shape id="_x0000_s1082" type="#_x0000_t32" style="position:absolute;left:9451;top:9007;width:0;height:703" o:connectortype="straight"/>
                  <v:shape id="_x0000_s1083" type="#_x0000_t32" style="position:absolute;left:7403;top:9008;width:2076;height:0;flip:x" o:connectortype="straight"/>
                </v:group>
              </w:pict>
            </w:r>
            <w:r>
              <w:rPr>
                <w:noProof/>
                <w:lang w:eastAsia="ru-RU"/>
              </w:rPr>
              <w:pict>
                <v:group id="_x0000_s1066" style="position:absolute;margin-left:24.55pt;margin-top:15.85pt;width:103.8pt;height:35.3pt;z-index:251683840" coordorigin="7403,7855" coordsize="2076,706">
                  <v:group id="_x0000_s1067" style="position:absolute;left:7403;top:7855;width:2076;height:706" coordorigin="2947,6795" coordsize="2076,706">
                    <v:shape id="_x0000_s1068" type="#_x0000_t32" style="position:absolute;left:3133;top:6795;width:1187;height:0" o:connectortype="straight" strokeweight="1.5pt"/>
                    <v:shape id="_x0000_s1069" type="#_x0000_t32" style="position:absolute;left:2947;top:7499;width:2076;height:2" o:connectortype="straight" strokeweight="1.5pt"/>
                    <v:shape id="_x0000_s1070" type="#_x0000_t32" style="position:absolute;left:2947;top:6795;width:186;height:705;flip:x" o:connectortype="straight" strokeweight="1.5pt"/>
                    <v:shape id="_x0000_s1071" type="#_x0000_t32" style="position:absolute;left:4320;top:6796;width:703;height:704" o:connectortype="straight" strokeweight="1.5pt"/>
                  </v:group>
                  <v:shape id="_x0000_s1072" type="#_x0000_t32" style="position:absolute;left:7613;top:7856;width:0;height:703" o:connectortype="straight"/>
                  <v:shape id="_x0000_s1073" type="#_x0000_t32" style="position:absolute;left:8776;top:7856;width:0;height:703;mso-position-horizontal-relative:text;mso-position-vertical-relative:text" o:connectortype="straight"/>
                </v:group>
              </w:pict>
            </w:r>
          </w:p>
        </w:tc>
        <w:tc>
          <w:tcPr>
            <w:tcW w:w="2069" w:type="dxa"/>
          </w:tcPr>
          <w:p w:rsidR="006804F2" w:rsidRDefault="006804F2" w:rsidP="006804F2">
            <w:pPr>
              <w:pStyle w:val="a4"/>
              <w:ind w:left="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 – 13 минут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в)</w:t>
            </w:r>
          </w:p>
        </w:tc>
        <w:tc>
          <w:tcPr>
            <w:tcW w:w="8046" w:type="dxa"/>
            <w:gridSpan w:val="2"/>
          </w:tcPr>
          <w:p w:rsidR="006804F2" w:rsidRDefault="006804F2">
            <w:r>
              <w:t>Закрепление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Default="006804F2">
            <w:r>
              <w:t xml:space="preserve">Решение задач ЕГЭ на клетчатой бумаге </w:t>
            </w:r>
          </w:p>
        </w:tc>
        <w:tc>
          <w:tcPr>
            <w:tcW w:w="3827" w:type="dxa"/>
          </w:tcPr>
          <w:p w:rsidR="006804F2" w:rsidRDefault="006804F2">
            <w:r>
              <w:t>Решение задач ЕГЭ на клетчатой бумаге</w:t>
            </w:r>
          </w:p>
        </w:tc>
        <w:tc>
          <w:tcPr>
            <w:tcW w:w="2069" w:type="dxa"/>
          </w:tcPr>
          <w:p w:rsidR="006804F2" w:rsidRDefault="00FE02CB">
            <w:r>
              <w:t>7</w:t>
            </w:r>
            <w:r w:rsidR="006804F2">
              <w:t xml:space="preserve"> минут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8046" w:type="dxa"/>
            <w:gridSpan w:val="2"/>
          </w:tcPr>
          <w:p w:rsidR="006804F2" w:rsidRDefault="006804F2">
            <w:r>
              <w:t>(проверка тест через компьютер)</w:t>
            </w:r>
          </w:p>
        </w:tc>
        <w:tc>
          <w:tcPr>
            <w:tcW w:w="2069" w:type="dxa"/>
          </w:tcPr>
          <w:p w:rsidR="006804F2" w:rsidRDefault="006804F2"/>
        </w:tc>
      </w:tr>
      <w:tr w:rsidR="006804F2" w:rsidTr="006804F2">
        <w:tc>
          <w:tcPr>
            <w:tcW w:w="567" w:type="dxa"/>
          </w:tcPr>
          <w:p w:rsidR="006804F2" w:rsidRDefault="006804F2">
            <w:r>
              <w:t>4.</w:t>
            </w:r>
          </w:p>
        </w:tc>
        <w:tc>
          <w:tcPr>
            <w:tcW w:w="8046" w:type="dxa"/>
            <w:gridSpan w:val="2"/>
          </w:tcPr>
          <w:p w:rsidR="006804F2" w:rsidRPr="00E225DC" w:rsidRDefault="006804F2">
            <w:r>
              <w:t>Дома: п.126 стр. 186-187, №40 стр.193, №39</w:t>
            </w:r>
            <w:r>
              <w:rPr>
                <w:vertAlign w:val="superscript"/>
              </w:rPr>
              <w:t>*</w:t>
            </w:r>
            <w:r>
              <w:t xml:space="preserve"> стр. 193</w:t>
            </w:r>
          </w:p>
        </w:tc>
        <w:tc>
          <w:tcPr>
            <w:tcW w:w="2069" w:type="dxa"/>
          </w:tcPr>
          <w:p w:rsidR="006804F2" w:rsidRDefault="00FE02CB">
            <w:r>
              <w:t>1 минута</w:t>
            </w:r>
          </w:p>
        </w:tc>
      </w:tr>
      <w:tr w:rsidR="006804F2" w:rsidTr="006804F2">
        <w:tc>
          <w:tcPr>
            <w:tcW w:w="567" w:type="dxa"/>
          </w:tcPr>
          <w:p w:rsidR="006804F2" w:rsidRDefault="006804F2"/>
        </w:tc>
        <w:tc>
          <w:tcPr>
            <w:tcW w:w="4219" w:type="dxa"/>
          </w:tcPr>
          <w:p w:rsidR="006804F2" w:rsidRDefault="006804F2"/>
        </w:tc>
        <w:tc>
          <w:tcPr>
            <w:tcW w:w="3827" w:type="dxa"/>
          </w:tcPr>
          <w:p w:rsidR="006804F2" w:rsidRDefault="006804F2"/>
        </w:tc>
        <w:tc>
          <w:tcPr>
            <w:tcW w:w="2069" w:type="dxa"/>
          </w:tcPr>
          <w:p w:rsidR="006804F2" w:rsidRDefault="006804F2"/>
        </w:tc>
      </w:tr>
    </w:tbl>
    <w:p w:rsidR="003F7200" w:rsidRPr="003F7200" w:rsidRDefault="003F7200"/>
    <w:sectPr w:rsidR="003F7200" w:rsidRPr="003F7200" w:rsidSect="00680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65A"/>
    <w:multiLevelType w:val="hybridMultilevel"/>
    <w:tmpl w:val="997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537A"/>
    <w:multiLevelType w:val="hybridMultilevel"/>
    <w:tmpl w:val="B4E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200"/>
    <w:rsid w:val="001F1160"/>
    <w:rsid w:val="002904DB"/>
    <w:rsid w:val="003F7200"/>
    <w:rsid w:val="005601D0"/>
    <w:rsid w:val="005D6771"/>
    <w:rsid w:val="006804F2"/>
    <w:rsid w:val="00687D61"/>
    <w:rsid w:val="00D37620"/>
    <w:rsid w:val="00D64829"/>
    <w:rsid w:val="00D77C11"/>
    <w:rsid w:val="00E225DC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3" type="connector" idref="#_x0000_s1061"/>
        <o:r id="V:Rule24" type="connector" idref="#_x0000_s1071"/>
        <o:r id="V:Rule25" type="connector" idref="#_x0000_s1081"/>
        <o:r id="V:Rule26" type="connector" idref="#_x0000_s1069"/>
        <o:r id="V:Rule27" type="connector" idref="#_x0000_s1062"/>
        <o:r id="V:Rule28" type="connector" idref="#_x0000_s1068"/>
        <o:r id="V:Rule29" type="connector" idref="#_x0000_s1074"/>
        <o:r id="V:Rule30" type="connector" idref="#_x0000_s1059"/>
        <o:r id="V:Rule31" type="connector" idref="#_x0000_s1063"/>
        <o:r id="V:Rule32" type="connector" idref="#_x0000_s1065"/>
        <o:r id="V:Rule33" type="connector" idref="#_x0000_s1064"/>
        <o:r id="V:Rule34" type="connector" idref="#_x0000_s1060"/>
        <o:r id="V:Rule35" type="connector" idref="#_x0000_s1078"/>
        <o:r id="V:Rule36" type="connector" idref="#_x0000_s1072"/>
        <o:r id="V:Rule37" type="connector" idref="#_x0000_s1073"/>
        <o:r id="V:Rule38" type="connector" idref="#_x0000_s1070"/>
        <o:r id="V:Rule39" type="connector" idref="#_x0000_s1079"/>
        <o:r id="V:Rule40" type="connector" idref="#_x0000_s1077"/>
        <o:r id="V:Rule41" type="connector" idref="#_x0000_s1058"/>
        <o:r id="V:Rule42" type="connector" idref="#_x0000_s1080"/>
        <o:r id="V:Rule43" type="connector" idref="#_x0000_s1083"/>
        <o:r id="V:Rule4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Admin</cp:lastModifiedBy>
  <cp:revision>3</cp:revision>
  <dcterms:created xsi:type="dcterms:W3CDTF">2013-04-15T15:01:00Z</dcterms:created>
  <dcterms:modified xsi:type="dcterms:W3CDTF">2013-04-16T13:47:00Z</dcterms:modified>
</cp:coreProperties>
</file>