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B8" w:rsidRPr="00195DB8" w:rsidRDefault="00195DB8" w:rsidP="00195DB8">
      <w:pPr>
        <w:widowControl w:val="0"/>
        <w:spacing w:after="0" w:line="240" w:lineRule="auto"/>
        <w:ind w:firstLine="30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СЦЕНАРИЙ МЕРОПРИЯТИЯ К 190-ЛЕТНЕМУ ЮБИЛЕЮ И.С.ТУРГЕНЕВА</w:t>
      </w:r>
    </w:p>
    <w:p w:rsidR="00195DB8" w:rsidRPr="00195DB8" w:rsidRDefault="00195DB8" w:rsidP="00195DB8">
      <w:pPr>
        <w:widowControl w:val="0"/>
        <w:spacing w:after="0" w:line="240" w:lineRule="auto"/>
        <w:ind w:firstLine="3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ВЕДУЩИЙ (1): С именем Ивана Сергеевича Тургенева в нашем сознании связано пред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ставление о великолепном масте</w:t>
      </w:r>
      <w:r w:rsidRPr="00195DB8">
        <w:rPr>
          <w:rFonts w:ascii="Times New Roman" w:eastAsia="Arial Unicode MS" w:hAnsi="Times New Roman" w:cs="Times New Roman"/>
          <w:color w:val="000000"/>
          <w:spacing w:val="10"/>
          <w:sz w:val="28"/>
          <w:szCs w:val="28"/>
        </w:rPr>
        <w:t>ре слова, владею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щем богатствами русского языка, рисующем изумительно точные картины русской природы и жизни русских людей.</w:t>
      </w:r>
    </w:p>
    <w:p w:rsidR="00195DB8" w:rsidRPr="00195DB8" w:rsidRDefault="00195DB8" w:rsidP="00195DB8">
      <w:pPr>
        <w:widowControl w:val="0"/>
        <w:spacing w:after="0" w:line="240" w:lineRule="auto"/>
        <w:ind w:firstLine="3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ВЕДУЩИЙ (2): В произведе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ниях Тургенева мы не найдем прямых авторских оценок опи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сываемой действительности, но если сопоставить произведения Тургенева с обстоятельствами его жизни, то увидим, как много личных переживаний внесено в каждое из них.</w:t>
      </w:r>
    </w:p>
    <w:p w:rsidR="00195DB8" w:rsidRPr="00195DB8" w:rsidRDefault="00195DB8" w:rsidP="00195DB8">
      <w:pPr>
        <w:widowControl w:val="0"/>
        <w:spacing w:after="0" w:line="240" w:lineRule="auto"/>
        <w:ind w:firstLine="3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ВЕДУЩИЙ (1): Какая ду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шевная сила, какое мужество нужны были писателю, чтобы с такой искренностью и чест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ностью описать свою эпоху, стремясь ни на йоту не нарушить правду жизни. Творчество Тур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генева — художественная лето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пись, запечатлевшая духовную жизнь русского общества 1840— 1880-х годов.</w:t>
      </w:r>
    </w:p>
    <w:p w:rsidR="00195DB8" w:rsidRPr="00195DB8" w:rsidRDefault="00195DB8" w:rsidP="00195DB8">
      <w:pPr>
        <w:widowControl w:val="0"/>
        <w:spacing w:after="0" w:line="240" w:lineRule="auto"/>
        <w:ind w:firstLine="3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ВЕДУЩИЙ (2): Иван Серге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евич Тургенев родился 9 ноября 1818 года в Орле в дворянской семье. Детские годы он провел в богатой материнской усадьбе Спасское-Лутовиново Мценского уезда Орловской губернии. По матери Тургенев принадлежал к старинному дворянскому роду Лутовиновых.</w:t>
      </w:r>
    </w:p>
    <w:p w:rsidR="00195DB8" w:rsidRPr="00195DB8" w:rsidRDefault="00195DB8" w:rsidP="00195DB8">
      <w:pPr>
        <w:widowControl w:val="0"/>
        <w:spacing w:after="0" w:line="240" w:lineRule="auto"/>
        <w:ind w:firstLine="3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(На сцену выходит Писатель. Он в строгом черном костюме. В руках у него книга.)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ПИСАТЕЛЬ </w:t>
      </w:r>
      <w:r w:rsidRPr="00195DB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(читает):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«Я ро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дился и вырос в атмосфере, где царили подзатыльники, щипки, колотушки, пощечины и про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чее... Ненависть к крепостному праву уже тогда жила во мне».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ВЕДУЩИЙ (1): От разруши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тельного влияния крепостничес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кого произвола Тургенева спасало надежное покровительство людей из народа. В саду материнской усадьбы мальчик познакомился со знатоками и ценителями птичьего пения, людьми с доброй и вольной душой. Отсюда он вынес любовь к среднерусской природе, которую сохранил до конца дней.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ВЕДУЩИЙ (2): Благодаря ро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дительским заботам Тургенев по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лучил блестящее образование. Он с детских лет свободно говорил на трех языках — немецком, фран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цузском и английском. В 1837 го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ду Тургенев успешно окончил филологическое отделение фило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софского факультета Петербург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ского университета. А в мае 1838 года будущий писатель отправил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ся в Берлинский университет, чтобы получить специальное фи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лософское образование.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ВЕДУЩИЙ (1): Вернувшись на родину в 1841 году, Тургенев начал работать в Министерстве внутренних дел. В это время онсблизился с передовыми людьми своего времени, увлекся филосо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фией и литературой. Дружба с критиком В. Г, Белинским [1] оказала большое влияние на Тур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генева. Первый рассказ из цикла «Записки охотника» появился в 1847 году и был горячо встречен В. Г. Белинским. Он писал Тур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геневу...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ЧТЕЦ (1): «Найти свою доро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гу, узнать свое место — в этом все для человека, это для него значит сделаться самим собой... “Хорь” обещает в вас замечательного писателя в будущем».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ВЕДУЩИЙ (2): Успех перво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го рассказа, опубликованного в журнале «Современник», окры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лил писателя и вдохновил его на создание книги «Записки охот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ника». Впервые перед читателя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ми предстали образы простых людей из народа, наделенных умом, смекалкой, талантом, тру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долюбием, высокими душевны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ми качествами. Один из расска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зов из этого сборника — «Бежин луг» — знакомит нас с крестьян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скими ребятами, вышедшими в ночное пасти лошадей. Будучи заядлым охотником, Тургенев, блуждая по окрестным лесам, набрел ночыо на костер, у кото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 xml:space="preserve">рого 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сидели ребята и рассказыва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ли страшные истории. Послуша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ем, о чем они говорят.</w:t>
      </w:r>
    </w:p>
    <w:p w:rsidR="00195DB8" w:rsidRPr="00195DB8" w:rsidRDefault="00195DB8" w:rsidP="00195DB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(Ведущие уходят. На сцене полу</w:t>
      </w:r>
      <w:r w:rsidRPr="00195DB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мрак, в центре костер. Около него сидят и лежат ребятишки. Они одеты в простые деревенские ру</w:t>
      </w:r>
      <w:r w:rsidRPr="00195DB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softHyphen/>
        <w:t>бахи и портки.)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ФЕДЯ </w:t>
      </w:r>
      <w:r w:rsidRPr="00195DB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(Илюше):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Ну и что ж ты, так и видел домового?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ИЛЮША: Нет, я его не ви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дал, да и видать его нельзя, а слышал... Да и не я один.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ПАВЛУША: А он у вас где во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дится?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ИЛЮША: В старой рольне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footnoteReference w:id="1"/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ПАВЛУША: А разве вы на фабрику ходите?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ИЛЮША: Как же, ходим. Мы с братом, с Авдюшкой, в лисовщиках состоим.</w:t>
      </w:r>
    </w:p>
    <w:p w:rsidR="00195DB8" w:rsidRPr="00195DB8" w:rsidRDefault="00195DB8" w:rsidP="00195DB8">
      <w:pPr>
        <w:widowControl w:val="0"/>
        <w:spacing w:after="0" w:line="240" w:lineRule="auto"/>
        <w:ind w:firstLine="3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ПАВЛУША: Вишь ты — фаб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ричные!..</w:t>
      </w:r>
    </w:p>
    <w:p w:rsidR="00195DB8" w:rsidRPr="00195DB8" w:rsidRDefault="00195DB8" w:rsidP="00195DB8">
      <w:pPr>
        <w:widowControl w:val="0"/>
        <w:spacing w:after="0" w:line="240" w:lineRule="auto"/>
        <w:ind w:firstLine="3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ФЕДЯ: Ну, так как же ты его слышал?</w:t>
      </w:r>
    </w:p>
    <w:p w:rsidR="00195DB8" w:rsidRPr="00195DB8" w:rsidRDefault="00195DB8" w:rsidP="00195DB8">
      <w:pPr>
        <w:widowControl w:val="0"/>
        <w:spacing w:after="0" w:line="240" w:lineRule="auto"/>
        <w:ind w:firstLine="3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ИЛЮША: </w:t>
      </w:r>
      <w:r w:rsidRPr="00195DB8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А вот как. Приш</w:t>
      </w:r>
      <w:r w:rsidRPr="00195DB8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softHyphen/>
        <w:t>лось нам с братом Авдюшкой да с Федором Михеевским, да с Ивашкой Косым, да с другим Ивашкой, что с Красиных Хол</w:t>
      </w:r>
      <w:r w:rsidRPr="00195DB8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softHyphen/>
        <w:t>мов, да еще с Ивашкой Сухору</w:t>
      </w:r>
      <w:r w:rsidRPr="00195DB8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softHyphen/>
        <w:t>ковым, да еще там были другие ребятки, всех нас было, ребяток, человек десять — как есть вся смена... пришлось нам в рольне заночевать... Вот остались мы и лежим все вместе, и начал Ав- дюшка говорить, что, мол, ребя</w:t>
      </w:r>
      <w:r w:rsidRPr="00195DB8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softHyphen/>
        <w:t>та, ну какдомовой придет?.. И не успел он, Авдей-то, проговорить, как вдруг кто-то над головами у нас и заходил, но а лежали-то мы внизу, а заходил он наверху, у ко</w:t>
      </w:r>
      <w:r w:rsidRPr="00195DB8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softHyphen/>
        <w:t>леса. Слышим мы: ходит, доски под ним гнутся, так и трещат; вот прошел он через наши головы; вода вдруг по колесу как зашу</w:t>
      </w:r>
      <w:r w:rsidRPr="00195DB8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softHyphen/>
        <w:t>мит, зашумит, застучит, застучит колесо, завертится; но а заставки у дворца-то спущены... Ну, подо</w:t>
      </w:r>
      <w:r w:rsidRPr="00195DB8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softHyphen/>
        <w:t>шел тот к нашей двери, подож</w:t>
      </w:r>
      <w:r w:rsidRPr="00195DB8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softHyphen/>
        <w:t>дал, подождал — дверь вдруг вся так и распахнулась. Всполохну</w:t>
      </w:r>
      <w:r w:rsidRPr="00195DB8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softHyphen/>
        <w:t>лись мы, смотрим — ничего... Вдруг, глядь, у одного чана фор</w:t>
      </w:r>
      <w:r w:rsidRPr="00195DB8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softHyphen/>
        <w:t>ма зашевелилась, поднялась, окунулась, походила, походила этак по воздуху, словно кто ее полоскал, да и опять на место. Потом у другого чана крюк снял</w:t>
      </w:r>
      <w:r w:rsidRPr="00195DB8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softHyphen/>
        <w:t>ся с гвоздя да опять на гвоздь; по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том будто кто-то к двери пошел, да вдруг как закашляет, как за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перхает, словно овца какая, да зычно так. Мы все так ворохом и свалились, друг под дружку по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лезли... Уж как же мы напужа- лись о ту пору!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ПАВЛУША: Вишь как! Чего ж он раскашлялся?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ИЛЮША: Не знаю; может, от сырости.</w:t>
      </w:r>
    </w:p>
    <w:p w:rsidR="00195DB8" w:rsidRPr="00195DB8" w:rsidRDefault="00195DB8" w:rsidP="00195DB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(Некоторое время ребята в задум</w:t>
      </w:r>
      <w:r w:rsidRPr="00195DB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softHyphen/>
        <w:t>чивости молчат.)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ФЕДЯ: А что, картошки сва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рились?</w:t>
      </w:r>
    </w:p>
    <w:p w:rsidR="00195DB8" w:rsidRPr="00195DB8" w:rsidRDefault="00195DB8" w:rsidP="00195DB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ПАВЛУША: Нет, еще сыры... Вишь, плеснула, должно быть, щу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ка... А вон звездочка покатилась.</w:t>
      </w:r>
    </w:p>
    <w:p w:rsidR="00195DB8" w:rsidRPr="00195DB8" w:rsidRDefault="00195DB8" w:rsidP="00195DB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(Свет гаснет. Когда свет включа</w:t>
      </w:r>
      <w:r w:rsidRPr="00195DB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softHyphen/>
        <w:t>ется, на сцене снова Ведущие.)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ВЕДУЩИЙ (1): Такими пред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стают деревенские ребята в сере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дине XIX столетия: любозна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тельными, смышлеными, но су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еверными. «Записки охотника» всколыхнули русское общество. А. И. Герцен [2J назвал «Записки охотника» «поэтически написан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ным обвинительным актом кре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постничеству».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ВЕДУЩИЙ (2): В 1843 году произошло событие, наложив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шее неизгладимый отпечаток на всю жизнь Тургенева: он позна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комился с выдающейся певицей, умной и привлекательной жен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щиной — Полиной Виардо [3]. Она принесла писателю много счастья, но счастье и горе, ра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дость и отчаяние шли рядом. Же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ной Тургенева Полина Виардо стать не могла: она жила во Франции, у нее были дети и муж. Отношения Тургенева и Полины Виардо сохранили чистоту и пре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лесть истинной дружбы на дол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гие годы.</w:t>
      </w:r>
    </w:p>
    <w:p w:rsidR="00195DB8" w:rsidRPr="00195DB8" w:rsidRDefault="00195DB8" w:rsidP="00195DB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(Звучит аудиозапись романса «Мой гений, мой ангел, мой друг...» (муз. П. Чайковского, сл. А. Фета).)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ВЕДУЩИЙ (1): Нельзя без волнения читать строки из письма Тургенева Виардо.</w:t>
      </w:r>
    </w:p>
    <w:p w:rsidR="00195DB8" w:rsidRPr="00195DB8" w:rsidRDefault="00195DB8" w:rsidP="00195DB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(Романс продолжает звучать, на сцену выходит Писатель, в руках у него письмо. Он читает его под тихо звучащую музыку.)</w:t>
      </w:r>
    </w:p>
    <w:p w:rsidR="00195DB8" w:rsidRPr="00195DB8" w:rsidRDefault="00195DB8" w:rsidP="00195DB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ПИСАТЕЛЬ: В будущий вторник мне 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исполнится семь лет с тех пор, как я в первый раз был у вас. И вот мы остались друзьями, и, мне кажется, хорошими друзь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ями. И мне радостно сказать вам по истечении семи лет, что я ни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чего не видел на свете лучше вас, что встретить вас на своем пути было величайшим счастьем моей жизни, что моя преданность и благодарность вам не имеет</w:t>
      </w:r>
      <w:r w:rsidRPr="00195DB8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границ и умрет только вместе со мной».</w:t>
      </w:r>
    </w:p>
    <w:p w:rsidR="00195DB8" w:rsidRPr="00195DB8" w:rsidRDefault="00195DB8" w:rsidP="00195DB8">
      <w:pPr>
        <w:widowControl w:val="0"/>
        <w:spacing w:after="0" w:line="240" w:lineRule="auto"/>
        <w:ind w:firstLine="3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ВЕДУЩИЙ (2): Способность любить Тургенев считал главным мерилом ценности человека и ге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роев своих подвергал испытанию любовью. Многие произведения Тургенева посвящены любви. Это «Дворянское гнездо», «Накану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не», «Ася», «Первая любозь», «Вешние воды» и другие. Чаще всего в произведениях Тургенева любовь носит трагический харак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тер. Быть может, в этом сказалась личная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драма самого писателя.</w:t>
      </w:r>
    </w:p>
    <w:p w:rsidR="00195DB8" w:rsidRPr="00195DB8" w:rsidRDefault="00195DB8" w:rsidP="00195DB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(Звучит аудиозапись романса «Си</w:t>
      </w:r>
      <w:r w:rsidRPr="00195DB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softHyphen/>
        <w:t>яла ночь. Луной.был полон сад...» (муз. Н. Метнера, сл. А. Фета). Затемнение. Когда свет включа</w:t>
      </w:r>
      <w:r w:rsidRPr="00195DB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softHyphen/>
        <w:t>ется — на сцене декорации для инсценировки эпизода из повести И. С. Тургенева «Ася». На сцене скамья. На заднем плане силуэт горы, у ее подножия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195DB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деревья. На сцену выходит Ася, на голове у нее шляпка, в руках небольшая корзи</w:t>
      </w:r>
      <w:r w:rsidRPr="00195DB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ночка. Господин Н. идет позади Аси. Она присаживается на скамью, он садится рядом.)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АСЯ: И вам не скучно было без нас?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ГОСПОДИН Н.: А вам без меня было скучно?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АСЯ </w:t>
      </w:r>
      <w:r w:rsidRPr="00195DB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(взглянув на Господина Н. мельком)’.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Да. Хорошо в горах? Они высоки? Выше облаков? Расскажите мне, что вы видели. Вы рассказывали брату, но я ни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чего не слыхала.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ГОСПОДИН Н.: Вольно ж вам было уходить.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АСЯ: Я уходила, потому что... Я теперь вот не уйду... вы сегодня были сердиты.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ГОСПОДИН Н.: Я?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АСЯ: Вы.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ГОСПОДИН Н.: Отчего же, помилуйте...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АСЯ: Не знаю, но вы были сердиты и ушли сердитыми. Мне было очень досадно, что вы так ушли, и я рада, что вы вернулись.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ГОСПОДИН Н.: И я рад, что вернулся.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АСЯ: О, я умею отгадывать! Бывало, я по одному папашино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му кашлю из другой комнаты уз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навала, доволен ли он мной или нет.</w:t>
      </w:r>
    </w:p>
    <w:p w:rsidR="00195DB8" w:rsidRPr="00195DB8" w:rsidRDefault="00195DB8" w:rsidP="00195DB8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ГОСПОДИН Н.: Вы любили вашего батюшку?</w:t>
      </w:r>
    </w:p>
    <w:p w:rsidR="00195DB8" w:rsidRPr="00195DB8" w:rsidRDefault="00195DB8" w:rsidP="00195DB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(Ася ничего не отвечает. Неболь</w:t>
      </w:r>
      <w:r w:rsidRPr="00195DB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softHyphen/>
        <w:t>шая пауза.)</w:t>
      </w:r>
    </w:p>
    <w:p w:rsidR="00195DB8" w:rsidRPr="00195DB8" w:rsidRDefault="00195DB8" w:rsidP="00195DB8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АСЯ: Что же вы ничего не рассказываете?</w:t>
      </w:r>
    </w:p>
    <w:p w:rsidR="00195DB8" w:rsidRPr="00195DB8" w:rsidRDefault="00195DB8" w:rsidP="00195DB8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ГОСПОДИН Н.: Отчего вы сегодня рассмеялись, как только увидели меня?</w:t>
      </w:r>
    </w:p>
    <w:p w:rsidR="00195DB8" w:rsidRPr="00195DB8" w:rsidRDefault="00195DB8" w:rsidP="00195DB8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АСЯ: Сама не знаю. Иногда мне хочется плакать, а я смеюсь. Вы не должны судить меня... по тому, что я делаю. Ах, кстати, что это за сказка о Лорелее? Ведь это ее скала виднеется? Говорят, она прежде всех топила, а как полю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била — сама бросилась в воду. Мне нравится эта сказка. Фрау Луиза мне всякие сказки сказы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 xml:space="preserve">вает. У фрау Луизы есть черный кот с желтыми глазами. </w:t>
      </w:r>
      <w:r w:rsidRPr="00195DB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(Встает, встряхивает волосами.)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Ах, как мне хорошо!</w:t>
      </w:r>
    </w:p>
    <w:p w:rsidR="00195DB8" w:rsidRPr="00195DB8" w:rsidRDefault="00195DB8" w:rsidP="00195DB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(Слышится молитвенное пение.)</w:t>
      </w:r>
    </w:p>
    <w:p w:rsidR="00195DB8" w:rsidRPr="00195DB8" w:rsidRDefault="00195DB8" w:rsidP="00195DB8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Вот бы пойти с ними.</w:t>
      </w:r>
    </w:p>
    <w:p w:rsidR="00195DB8" w:rsidRPr="00195DB8" w:rsidRDefault="00195DB8" w:rsidP="00195DB8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ГОСПОДИН Н.: Вы так на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божны?</w:t>
      </w:r>
    </w:p>
    <w:p w:rsidR="00195DB8" w:rsidRPr="00195DB8" w:rsidRDefault="00195DB8" w:rsidP="00195DB8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АСЯ: Пойти куда-нибудь да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леко, на молитву, на трудный подвиг. А то дни уходят, жизнь уйдет, а что мы сделали?</w:t>
      </w:r>
    </w:p>
    <w:p w:rsidR="00195DB8" w:rsidRPr="00195DB8" w:rsidRDefault="00195DB8" w:rsidP="00195DB8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ГОСПОДИН Н.: Вы честолю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бивы, вы хотите прожить неда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ром, след за собой оставить...</w:t>
      </w:r>
    </w:p>
    <w:p w:rsidR="00195DB8" w:rsidRPr="00195DB8" w:rsidRDefault="00195DB8" w:rsidP="00195DB8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АСЯ: А разве это невоз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можно?</w:t>
      </w:r>
    </w:p>
    <w:p w:rsidR="00195DB8" w:rsidRPr="00195DB8" w:rsidRDefault="00195DB8" w:rsidP="00195DB8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ГОСПОДИН Н. </w:t>
      </w:r>
      <w:r w:rsidRPr="00195DB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(задумчиво)’. 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Попытайтесь.</w:t>
      </w:r>
    </w:p>
    <w:p w:rsidR="00195DB8" w:rsidRPr="00195DB8" w:rsidRDefault="00195DB8" w:rsidP="00195DB8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АСЯ: Скажите, вам очень нравилась та дама... Вы помните, брат .пил за ее здоровье в разва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лине, на второй день нашего зна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комства?</w:t>
      </w:r>
    </w:p>
    <w:p w:rsidR="00195DB8" w:rsidRPr="00195DB8" w:rsidRDefault="00195DB8" w:rsidP="00195DB8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ГОСПОДИН Н.: Ваш брат шутил. Мне ни одна дама не нра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вилась; по крайней мере теперь ни одна не нравится.</w:t>
      </w:r>
    </w:p>
    <w:p w:rsidR="00195DB8" w:rsidRPr="00195DB8" w:rsidRDefault="00195DB8" w:rsidP="00195DB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(Ася снова садится на скамью, смотрит на Господина И.)</w:t>
      </w:r>
    </w:p>
    <w:p w:rsidR="00195DB8" w:rsidRPr="00195DB8" w:rsidRDefault="00195DB8" w:rsidP="00195DB8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АСЯ: А что вам нравится в женщинах?</w:t>
      </w:r>
    </w:p>
    <w:p w:rsidR="00195DB8" w:rsidRPr="00195DB8" w:rsidRDefault="00195DB8" w:rsidP="00195DB8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ectPr w:rsidR="00195DB8" w:rsidRPr="00195DB8" w:rsidSect="00195DB8">
          <w:pgSz w:w="11900" w:h="16840"/>
          <w:pgMar w:top="720" w:right="720" w:bottom="720" w:left="720" w:header="0" w:footer="3" w:gutter="0"/>
          <w:cols w:sep="1" w:space="139"/>
          <w:noEndnote/>
          <w:docGrid w:linePitch="360"/>
        </w:sect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ГОСПОДИН Н .: Какой стран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ный вопрос!</w:t>
      </w:r>
    </w:p>
    <w:p w:rsidR="00195DB8" w:rsidRPr="00195DB8" w:rsidRDefault="00195DB8" w:rsidP="00195DB8">
      <w:pPr>
        <w:widowControl w:val="0"/>
        <w:tabs>
          <w:tab w:val="left" w:pos="248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АСЯ </w:t>
      </w:r>
      <w:r w:rsidRPr="00195DB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(смутившись): Я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Pr="00195DB8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>должна была сделать вам такой вопрос, не правда ли? Извините меня, я привыкла болтать все, что мне в голову входит. Оттого-то я и боюсь говорить.</w:t>
      </w:r>
    </w:p>
    <w:p w:rsidR="00195DB8" w:rsidRPr="00195DB8" w:rsidRDefault="00195DB8" w:rsidP="00195DB8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ГОСПОДИН Н. Говорите, ради бога, не бойтесь. Я так рад, что вы, наконец, перестали ди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читься.</w:t>
      </w:r>
    </w:p>
    <w:p w:rsidR="00195DB8" w:rsidRPr="00195DB8" w:rsidRDefault="00195DB8" w:rsidP="00195DB8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АСЯ </w:t>
      </w:r>
      <w:r w:rsidRPr="00195DB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(рассмеявшись):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Ну, рас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сказывайте же, рассказывайте или прочтите что-нибудь, как, помните, вы нам читали из «Оне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гина»... (Тихо.)</w:t>
      </w:r>
    </w:p>
    <w:p w:rsidR="00195DB8" w:rsidRPr="00195DB8" w:rsidRDefault="00195DB8" w:rsidP="00195DB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Где нынче крест и тень ветвей</w:t>
      </w:r>
    </w:p>
    <w:p w:rsidR="00195DB8" w:rsidRPr="00195DB8" w:rsidRDefault="00195DB8" w:rsidP="00195DB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Над бедной матерью моей!</w:t>
      </w:r>
    </w:p>
    <w:p w:rsidR="00195DB8" w:rsidRPr="00195DB8" w:rsidRDefault="00195DB8" w:rsidP="00195DB8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ГОСПОДИН Н.: У Пушкина не так.</w:t>
      </w:r>
    </w:p>
    <w:p w:rsidR="00195DB8" w:rsidRPr="00195DB8" w:rsidRDefault="00195DB8" w:rsidP="00195DB8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АСЯ: А я хотела бы быть Тать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яной...</w:t>
      </w:r>
    </w:p>
    <w:p w:rsidR="00195DB8" w:rsidRPr="00195DB8" w:rsidRDefault="00195DB8" w:rsidP="00195DB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(После небольшой паузы Ася вста</w:t>
      </w:r>
      <w:r w:rsidRPr="00195DB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softHyphen/>
        <w:t>ет, оглядывается вокруг.)</w:t>
      </w:r>
    </w:p>
    <w:p w:rsidR="00195DB8" w:rsidRPr="00195DB8" w:rsidRDefault="00195DB8" w:rsidP="00195DB8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ГОСПОДИН Н.: Посмотри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те, как хорошо!</w:t>
      </w:r>
    </w:p>
    <w:p w:rsidR="00195DB8" w:rsidRPr="00195DB8" w:rsidRDefault="00195DB8" w:rsidP="00195DB8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АСЯ: Да, хорошо! Если бы мы с вами были птицы, — как бы мы</w:t>
      </w:r>
    </w:p>
    <w:p w:rsidR="00195DB8" w:rsidRPr="00195DB8" w:rsidRDefault="00195DB8" w:rsidP="00195DB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взвились, как оы полетели... Так бы и утонули в этой синеве... Но мы не птицы.</w:t>
      </w:r>
    </w:p>
    <w:p w:rsidR="00195DB8" w:rsidRPr="00195DB8" w:rsidRDefault="00195DB8" w:rsidP="00195DB8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ГОСПОДИН Н.: А крылья могут у вас вырасти.</w:t>
      </w:r>
    </w:p>
    <w:p w:rsidR="00195DB8" w:rsidRPr="00195DB8" w:rsidRDefault="00195DB8" w:rsidP="00195DB8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АСЯ: Как так?</w:t>
      </w:r>
    </w:p>
    <w:p w:rsidR="00195DB8" w:rsidRPr="00195DB8" w:rsidRDefault="00195DB8" w:rsidP="00195DB8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ГОСПОДИН Н. Поживете — узнаете. Есть чувства, которые поднимают нас от земли. Не бес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покойтесь, у вас будут крылья.</w:t>
      </w:r>
    </w:p>
    <w:p w:rsidR="00195DB8" w:rsidRPr="00195DB8" w:rsidRDefault="00195DB8" w:rsidP="00195DB8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АСЯ: А у вас были?</w:t>
      </w:r>
    </w:p>
    <w:p w:rsidR="00195DB8" w:rsidRPr="00195DB8" w:rsidRDefault="00195DB8" w:rsidP="00195DB8">
      <w:pPr>
        <w:widowControl w:val="0"/>
        <w:tabs>
          <w:tab w:val="left" w:pos="248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ГОСПОДИН Н.: Как вам ска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зать... Кажется, до сих пор я еще не летал.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(Пауза. Ася задумалась.)</w:t>
      </w:r>
    </w:p>
    <w:p w:rsidR="00195DB8" w:rsidRPr="00195DB8" w:rsidRDefault="00195DB8" w:rsidP="00195DB8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АСЯ: Умеете ли вы вальсиро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вать?</w:t>
      </w:r>
    </w:p>
    <w:p w:rsidR="00195DB8" w:rsidRPr="00195DB8" w:rsidRDefault="00195DB8" w:rsidP="00195DB8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ГОСПОДИН Н.: Умею.</w:t>
      </w:r>
    </w:p>
    <w:p w:rsidR="00195DB8" w:rsidRPr="00195DB8" w:rsidRDefault="00195DB8" w:rsidP="00195DB8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АСЯ: Так пойдемте, пойдем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те... Я попрошу брата сыграть нам вальс... Мы вообразим, что мы летаем, что у нас выросли крылья.</w:t>
      </w:r>
    </w:p>
    <w:p w:rsidR="00195DB8" w:rsidRPr="00195DB8" w:rsidRDefault="00195DB8" w:rsidP="00195DB8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(Ася убегает, вслед за ней уходит Господин</w:t>
      </w:r>
      <w:r w:rsidRPr="00195DB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95DB8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>Н.</w:t>
      </w:r>
      <w:r w:rsidRPr="00195DB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Затемнение. Когда включается свет, на сцене Веду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щие.)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ВЕДУЩИЙ (1): Счастье Аси было недолгим. Господин Н. не смог решиться на объяснение, предложить ей руку и сердце. Ася навсегда покидает город, остав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ляя Господину Н. письмо.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АСЯ </w:t>
      </w:r>
      <w:r w:rsidRPr="00195DB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(голос за сценой)'.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«Про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 xml:space="preserve">щайте, мы не увидимся более. Не из гордости я уезжаю 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— нет, мне нельзя иначе. Вчера, когда я пла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кала перед вами, если б вы мне сказали одно слово, одно только слово — я бы осталась. Вы его не сказали. Видно, так лучше... Прощайте навсегда!»</w:t>
      </w:r>
    </w:p>
    <w:p w:rsidR="00195DB8" w:rsidRPr="00195DB8" w:rsidRDefault="00195DB8" w:rsidP="00195DB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(Тихо звучит аудиозапись романса «Только раз бывает в жизни встре</w:t>
      </w:r>
      <w:r w:rsidRPr="00195DB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softHyphen/>
        <w:t>ча...» (муз. Б. Фомина, сл. Л. Гер</w:t>
      </w:r>
      <w:r w:rsidRPr="00195DB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мана).)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ВЕДУЩИЙ (2): Шли годы. Тургенев жил за границей, жил интересами, радостями и горес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тями семьи Виардо. Но это, по его выражению, жизнь «на краю чужого гнезда».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ПИСАТЕЛЬ: «Что ни говори, на чужбине точно вывихнутый... Осужден на цыганскую жизнь, и не свить мне, видно, гнезда ни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где и никогда!»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ВЕДУЩИЙ (1): Живя за гра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ницей, Тургенев продолжал мно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го работать. Здесь он создал ро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маны «Рудин», «Отцы и дети», «Накануне». Он чутко откликал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ся на все события русской жиз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ни. Именно эта кровная связь с родиной дала возможность писате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лю стать выразителем дум и ча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</w:r>
      <w:r w:rsidRPr="00195DB8">
        <w:rPr>
          <w:rFonts w:ascii="Times New Roman" w:eastAsia="Arial Unicode MS" w:hAnsi="Times New Roman" w:cs="Times New Roman"/>
          <w:color w:val="000000"/>
          <w:spacing w:val="30"/>
          <w:sz w:val="28"/>
          <w:szCs w:val="28"/>
          <w:lang w:eastAsia="ru-RU"/>
        </w:rPr>
        <w:t>яний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своей противоречивой, трудной эпохи. Тургенев был пропагандистом русской литера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туры за рубежом и многое сделал для того, чтобы родная литерату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ра приобрела мировую извест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ность.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ВЕДУЩИЙ (2): Последние годы жизни Тургенева были оза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рены радостным сознанием того, что Россия высоко ценит его литературные заслуги. Приезды писателя на родину в 1879 и 1880-х годах превратились в шумные чествования его таланта.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ВЕДУЩИЙ (1): Накопленные наблюдения и мысли, пе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режитые радости и страдания писатель на склоне лет выразил в цикле стихотворений в прозе. Он работал над ними с 1876 по 1882 год. Тургенев назвал этот цикл «Старческое». Создавался он в тяжелую пору личной жизни писателя, в период надвигаю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щейся старости, болезни. И все же внутренний свет озаряет мно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гие его стихотворения в прозе.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ВЕДУЩИЙ (2): В стихотво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рениях в прозе присутствует мысль о неизбежности смерти, и, вполне понятно, там много печали. Но с начала и до конца поэтические миниатюры раду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ют читателя не угасшей, а еще более обострившейся свежестью ощущений, возвышенностью помыслов, чистейшей искрен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ностью, которые были присущи Тургеневу — человеку и худож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нику. Он словно обегает па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мятью и воображением весь жизненный круг, прощается со всем, что дорого, кланяется сво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им святыням.</w:t>
      </w:r>
    </w:p>
    <w:p w:rsidR="00195DB8" w:rsidRPr="00195DB8" w:rsidRDefault="00195DB8" w:rsidP="00195DB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(На сцене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—- </w:t>
      </w:r>
      <w:r w:rsidRPr="00195DB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кресло, в котором си</w:t>
      </w:r>
      <w:r w:rsidRPr="00195DB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дит Писатель, укрытый пледом, в руках у него книга. С правой сторо</w:t>
      </w:r>
      <w:r w:rsidRPr="00195DB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ны сцены большой стол. На нем в ва</w:t>
      </w:r>
      <w:r w:rsidRPr="00195DB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softHyphen/>
        <w:t>зе увядший букет цветов, зажжен</w:t>
      </w:r>
      <w:r w:rsidRPr="00195DB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ная свеча в высоком подсвечнике. Звучит аудиозапись начала романса «Утро туманное» (муз. В. Абаза, сл. И. Тургенева).)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ПИСАТЕЛЬ: «Когда меня не будет, не забывай меня, но и не вспоминай обо мне среди еже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дневных забот, удовольствий и нужд... Но в часы уединения, когда найдет на тебя та застен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чивая и беспричинная грусть, столь знакомая добрым серд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цам, возьми одну из наших лю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бимых книг и отыщи в ней те страницы, те строки, те слова, от которых, бывало, — пом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нишь? — у нас обоих разом выс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тупали сладкие и безмолвные слезы. Прочти, закрой глаза и протяни мне руку...»</w:t>
      </w:r>
    </w:p>
    <w:p w:rsidR="00195DB8" w:rsidRPr="00195DB8" w:rsidRDefault="00195DB8" w:rsidP="00195DB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(На сцену выходят Чтецы. Они по очереди читают стихотворения в прозе. Звучит музыка Ф. Шопена.)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ЧТЕЦ (1): «Где-то, когда-то, давно-давно тому назад, я прочел одно стихотворение. Оно скоро позабылось мною... но первый стих остался у меня в памяти: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Как хороши, как свежи были розы...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Теперь зима; мороз запушил окна; в темной комнате горит одна свеча. Я сижу, забившись в угол; а в голове все звенит и звенит: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Как хороши, как свежи были розы...»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ЧТЕЦ (2): «И вижу я себя перед низким окном загородного рус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ского дома. Летний вечер тихо тает и переходит в ночь, в теплом воздухе пахнет резедой и липой; а на окне, опершись на выпрям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ленную руку и склонив голову к плечу, сидит девушка — и безмолв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но и пристально смотрит на не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 xml:space="preserve">бо, как бы выжидая появления первых звезд. Как простодушно 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вдохновенны задумчивые глаза, как трогательно-невинны рас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крытые, вопрошающие губы, как ровно дышит еще не вполне расцветшая, еще ничем не взвол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нованная грудь, как чист и нежен облик юного лица! Я не дерзаю заговорить с нею, но как она мне дорога, как бьется мое сердце!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Как хороши, как свежи были розы...»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ЧТЕЦ (3): «Встают передо мной другие образы... Слышится веселый шум семейной деревен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ской жизни. Две русые голов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ки, прислонясь друг к дружке, бойко смотрят на меня своими светлыми глазками, алые щеки трепещут сдержанным смехом, руки ласково сплелись, впере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бивку звучат молодые, добрые голоса; а немного подальше, в глубине уютной комнаты, дру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гие, тоже молодые руки бегают, путаясь пальцами, по клавишам старенького пианино — и ланне- ровский вальс не может заглу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шить воркотню патриархального самовара.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Как хороши, как свежи были розы...»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ЧТЕЦ (1): «Свеча меркнет и гаснет... Кто это кашляет там так хрипло и глухо? Свернувшись в калачик, жмется и вздрагивает у ног моих старый пес, мой един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ственный товарищ... Мне холод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но... я зябну... И все они умер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ли... умерли...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Как хороши, как свежи были розы...»</w:t>
      </w:r>
    </w:p>
    <w:p w:rsidR="00195DB8" w:rsidRPr="00195DB8" w:rsidRDefault="00195DB8" w:rsidP="00195DB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(Чтецы уходят. На сцене Веду</w:t>
      </w:r>
      <w:r w:rsidRPr="00195DB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softHyphen/>
        <w:t>щие.)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ВЕДУЩИЙ (1): Писатель су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мел преодолеть чувство тоски, навеянное болезнью, старостью. Что же дало ему силы? Ответ на этот вопрос мы найдем в знако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мом нам стихотворении «Рус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ский язык», завершающем весь цикл.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ПИСАТЕЛЬ </w:t>
      </w:r>
      <w:r w:rsidRPr="00195DB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(подходит к краю рампы):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«Во дни сомнений, во дни тягостных раздумий о судь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бах моей родины, — ты один мне поддержка и опора, о вели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кий, могучий, правдивый и сво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 xml:space="preserve">бодный русский язык! Не будь тебя — как не впасть в отчаяние при виде всего, что совершается дома? 'Но нельзя верить, чтобы такой язык не был дан великому народу!» </w:t>
      </w:r>
      <w:r w:rsidRPr="00195DB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(Уходит.)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ВЕДУЩИЙ (2): С января 1882 года начались самые тяже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лые испытания для Тургенева. Мучительная болезнь — рак спинного мозга — приковала писателя к постели. Мечта о по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ездке в Россию оказалась «при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ятным сном». 30 мая 1882 года Тургенев писал поэту Я. П. По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лонскому: «Когда вы будете в Спасском, поклонитесь от меня дому, саду, моему молодому ду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бу, родине поклонитесь, кото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рую я уже, вероятно, никогда не увижу».</w:t>
      </w:r>
    </w:p>
    <w:p w:rsidR="00195DB8" w:rsidRPr="00195DB8" w:rsidRDefault="00195DB8" w:rsidP="00195DB8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ВЕДУЩИЙ (1): За несколь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ко дней до рокового исхода Тур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генев завещал похоронить себя на Волковой кладбище в Петер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бурге, подле своего друга В. Г. Белинского. В бреду, про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щаясь с семейством Полины Виардо, он забывал, что перед ним французы, и говорил с ними на русском языке. Пос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ледние слова переносили Тур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генева на просторы родных орловских лесов и полей. Умер писатель 3 сентября 1883 года. Похоронен был согласно заве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щанию в Петербурге.</w:t>
      </w:r>
    </w:p>
    <w:p w:rsidR="00195DB8" w:rsidRPr="00195DB8" w:rsidRDefault="00195DB8" w:rsidP="00195DB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(Звучит первый куплет романса «Гори, гори, моя звезда...» (муз. П. Булахова, сл. В. Чуевского).)</w:t>
      </w:r>
    </w:p>
    <w:p w:rsidR="00195DB8" w:rsidRPr="00195DB8" w:rsidRDefault="00195DB8" w:rsidP="00195DB8">
      <w:pPr>
        <w:widowControl w:val="0"/>
        <w:tabs>
          <w:tab w:val="left" w:pos="2265"/>
        </w:tabs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ВЕДУЩИЙ (2):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Прошло почти два века со дня рождения Ивана Сергеевича Тургенева, но написанные им произведения продолжают волновать совре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 xml:space="preserve">менного 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читателя. Повести Тур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генева середины XIX века со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хранили тайный жар страстных поисков истины, смысла челове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ческого существования, которы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ми была наполнена духовная жизнь лучших людей того време</w:t>
      </w:r>
      <w:r w:rsidRPr="00195D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ни. «Ася», «Первая любовь», «Вешние воды» вводят нас в прекрасный поэтический мир Тургенева, развивающийся по законам красоты, разлитой в природе, искусстве и нигде не сияющей так, как в человеческой личности.</w:t>
      </w:r>
    </w:p>
    <w:p w:rsidR="00195DB8" w:rsidRPr="00195DB8" w:rsidRDefault="00195DB8" w:rsidP="00195DB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195DB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(Звучит продолжение романса, участники литературно-музы</w:t>
      </w:r>
      <w:r w:rsidRPr="00195DB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кальной композиции выходят на сцену и кланяются зрителям.)</w:t>
      </w:r>
      <w:r w:rsidRPr="00195DB8">
        <w:rPr>
          <w:rFonts w:ascii="Times New Roman" w:eastAsia="Arial Unicode MS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7553325" cy="13335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75533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D566DB" id="Прямоугольник 1" o:spid="_x0000_s1026" style="width:594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aun7AIAAOsFAAAOAAAAZHJzL2Uyb0RvYy54bWysVNtu1DAQfUfiHyy/p0l2s5dEzVZlLwip&#10;haqFD/AmzsYisYPt3WyLkJB4ReIT+AheEJd+Q/aPGHsv3W2FhIA8RB7PeOacuR2fLMsCLahUTPAY&#10;+0ceRpQnImV8FuNXLydOHyOlCU9JITiN8TVV+GTw+NFxXUW0JXJRpFQicMJVVFcxzrWuItdVSU5L&#10;oo5ERTkoMyFLokGUMzeVpAbvZeG2PK/r1kKmlRQJVQpuR2slHlj/WUYT/SLLFNWoiDFg0/Yv7X9q&#10;/u7gmEQzSaqcJRsY5C9QlIRxCLpzNSKaoLlkD1yVLJFCiUwfJaJ0RZaxhFoOwMb37rG5yklFLRdI&#10;jqp2aVL/z23yfHEhEUuhdhhxUkKJms+r96tPzY/mdvWh+dLcNt9XH5ufzdfmG/JNvupKRfDsqrqQ&#10;hrGqzkTyWiEuLgWk17gRw5zwGT1VFeR/c3UuFuDbai+pYjdbYWMqpahzSlKgZoO4B1GMoCAemtbn&#10;IoWnZK6Fzfcyk6VBAZlES1vW611Z6VKjBC57nU673epglIDOb7fbHVt3l0Tb15VU+ikVJTKHGEuA&#10;bb2TxZnSQBlMtyYmGBcTVhS2dQp+cAGG6xuIDU+NzqCwnfA29MJxf9wPnKDVHTuBNxo5p5Nh4HQn&#10;fq8zao+Gw5H/zsT1gyhnaUq5CbPtSj/4s6pv5mPdT7u+VKJgqXFnICk5mw4LiRYEpmJiP1NYAL9n&#10;5h7CsGrgco+S3wq8J63QmXT7PSeYBB0n7Hl9x/PDJ2HXC8JgNDmkdMY4/XdKqI5x2IGaWjq/5ebZ&#10;7yE3EpVMw94pWBnj/s6IRKYFxzy1pdWEFevzXioM/LtUQMa2hbYNa3p0PSBTkV5Dv0ozErB3YEPC&#10;IRfyBqMatk2M1Zs5kRSj4hmHng/9IDDryQpBp9cCQe5rpvsawhNwFWON0fo41OuVNq8km+UQybeJ&#10;4eIU5iRjtoXNDK1RAX4jwEaxTDbbz6ysfdla3e3owS8AAAD//wMAUEsDBBQABgAIAAAAIQC2k2+n&#10;3QAAAAUBAAAPAAAAZHJzL2Rvd25yZXYueG1sTI9BS8NAEIXvQv/DMgUvYjcpKDVmU0pBLCKUptrz&#10;NDsmodnZNLtN4r9360UvA4/3eO+bdDmaRvTUudqygngWgSAurK65VPCxf7lfgHAeWWNjmRR8k4Nl&#10;NrlJMdF24B31uS9FKGGXoILK+zaR0hUVGXQz2xIH78t2Bn2QXSl1h0MoN42cR9GjNFhzWKiwpXVF&#10;xSm/GAVDse0P+/dXub07bCyfN+d1/vmm1O10XD2D8DT6vzBc8QM6ZIHpaC+snWgUhEf877168eLp&#10;AcRRwTyOQGap/E+f/QAAAP//AwBQSwECLQAUAAYACAAAACEAtoM4kv4AAADhAQAAEwAAAAAAAAAA&#10;AAAAAAAAAAAAW0NvbnRlbnRfVHlwZXNdLnhtbFBLAQItABQABgAIAAAAIQA4/SH/1gAAAJQBAAAL&#10;AAAAAAAAAAAAAAAAAC8BAABfcmVscy8ucmVsc1BLAQItABQABgAIAAAAIQCH7aun7AIAAOsFAAAO&#10;AAAAAAAAAAAAAAAAAC4CAABkcnMvZTJvRG9jLnhtbFBLAQItABQABgAIAAAAIQC2k2+n3QAAAAUB&#10;AAAPAAAAAAAAAAAAAAAAAEYFAABkcnMvZG93bnJldi54bWxQSwUGAAAAAAQABADzAAAAUAYAAAAA&#10;" filled="f" stroked="f">
                <o:lock v:ext="edit" rotation="t" aspectratio="t" position="t"/>
                <w10:anchorlock/>
              </v:rect>
            </w:pict>
          </mc:Fallback>
        </mc:AlternateContent>
      </w:r>
      <w:r w:rsidRPr="00195DB8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195DB8" w:rsidRPr="00195DB8" w:rsidRDefault="00195DB8" w:rsidP="00195DB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  <w:sectPr w:rsidR="00195DB8" w:rsidRPr="00195DB8" w:rsidSect="00421830">
          <w:footerReference w:type="default" r:id="rId6"/>
          <w:type w:val="continuous"/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195DB8" w:rsidRPr="00195DB8" w:rsidRDefault="00195DB8" w:rsidP="00195DB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95DB8" w:rsidRPr="00195DB8" w:rsidRDefault="00195DB8" w:rsidP="00195DB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40F1E" w:rsidRDefault="00F40F1E">
      <w:bookmarkStart w:id="0" w:name="_GoBack"/>
      <w:bookmarkEnd w:id="0"/>
    </w:p>
    <w:sectPr w:rsidR="00F40F1E" w:rsidSect="00421830">
      <w:type w:val="continuous"/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465" w:rsidRDefault="00434465" w:rsidP="00195DB8">
      <w:pPr>
        <w:spacing w:after="0" w:line="240" w:lineRule="auto"/>
      </w:pPr>
      <w:r>
        <w:separator/>
      </w:r>
    </w:p>
  </w:endnote>
  <w:endnote w:type="continuationSeparator" w:id="0">
    <w:p w:rsidR="00434465" w:rsidRDefault="00434465" w:rsidP="0019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DB8" w:rsidRDefault="00195DB8">
    <w:pPr>
      <w:pStyle w:val="a3"/>
    </w:pPr>
    <w:r>
      <w:t>[</w:t>
    </w:r>
    <w:r>
      <w:rPr>
        <w:rFonts w:hint="eastAsia"/>
      </w:rPr>
      <w:t>Введите</w:t>
    </w:r>
    <w:r>
      <w:t xml:space="preserve"> </w:t>
    </w:r>
    <w:r>
      <w:rPr>
        <w:rFonts w:hint="eastAsia"/>
      </w:rPr>
      <w:t>текст</w:t>
    </w:r>
    <w:r>
      <w:t>]</w:t>
    </w:r>
  </w:p>
  <w:p w:rsidR="00195DB8" w:rsidRDefault="00195D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465" w:rsidRDefault="00434465" w:rsidP="00195DB8">
      <w:pPr>
        <w:spacing w:after="0" w:line="240" w:lineRule="auto"/>
      </w:pPr>
      <w:r>
        <w:separator/>
      </w:r>
    </w:p>
  </w:footnote>
  <w:footnote w:type="continuationSeparator" w:id="0">
    <w:p w:rsidR="00434465" w:rsidRDefault="00434465" w:rsidP="00195DB8">
      <w:pPr>
        <w:spacing w:after="0" w:line="240" w:lineRule="auto"/>
      </w:pPr>
      <w:r>
        <w:continuationSeparator/>
      </w:r>
    </w:p>
  </w:footnote>
  <w:footnote w:id="1">
    <w:p w:rsidR="00195DB8" w:rsidRDefault="00195DB8" w:rsidP="00195DB8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B8"/>
    <w:rsid w:val="00001155"/>
    <w:rsid w:val="00001A1C"/>
    <w:rsid w:val="000042BD"/>
    <w:rsid w:val="0000563A"/>
    <w:rsid w:val="0000684D"/>
    <w:rsid w:val="00010934"/>
    <w:rsid w:val="00013F81"/>
    <w:rsid w:val="00014E76"/>
    <w:rsid w:val="000202B6"/>
    <w:rsid w:val="00024237"/>
    <w:rsid w:val="00024EE8"/>
    <w:rsid w:val="00030DAD"/>
    <w:rsid w:val="00040CDE"/>
    <w:rsid w:val="000511AF"/>
    <w:rsid w:val="00051411"/>
    <w:rsid w:val="000565D7"/>
    <w:rsid w:val="000567EB"/>
    <w:rsid w:val="00056CC1"/>
    <w:rsid w:val="00057DE8"/>
    <w:rsid w:val="00062C41"/>
    <w:rsid w:val="00074878"/>
    <w:rsid w:val="00075170"/>
    <w:rsid w:val="00076F1C"/>
    <w:rsid w:val="00081EAA"/>
    <w:rsid w:val="00095D8F"/>
    <w:rsid w:val="00095F4E"/>
    <w:rsid w:val="00097154"/>
    <w:rsid w:val="000A2EF6"/>
    <w:rsid w:val="000A4E69"/>
    <w:rsid w:val="000A6107"/>
    <w:rsid w:val="000A7F1F"/>
    <w:rsid w:val="000B6548"/>
    <w:rsid w:val="000B7756"/>
    <w:rsid w:val="000E5B7F"/>
    <w:rsid w:val="000E6785"/>
    <w:rsid w:val="000F21D1"/>
    <w:rsid w:val="000F436D"/>
    <w:rsid w:val="000F5D8D"/>
    <w:rsid w:val="00100B9E"/>
    <w:rsid w:val="001034CA"/>
    <w:rsid w:val="00110078"/>
    <w:rsid w:val="0011322B"/>
    <w:rsid w:val="00121BB2"/>
    <w:rsid w:val="00122A16"/>
    <w:rsid w:val="00123E38"/>
    <w:rsid w:val="001327C1"/>
    <w:rsid w:val="00144C12"/>
    <w:rsid w:val="0015416A"/>
    <w:rsid w:val="00155AB8"/>
    <w:rsid w:val="00157A8A"/>
    <w:rsid w:val="00163821"/>
    <w:rsid w:val="00165BEA"/>
    <w:rsid w:val="0016730D"/>
    <w:rsid w:val="00175671"/>
    <w:rsid w:val="00186C86"/>
    <w:rsid w:val="00195DB8"/>
    <w:rsid w:val="00197957"/>
    <w:rsid w:val="001A0FAD"/>
    <w:rsid w:val="001B3213"/>
    <w:rsid w:val="001B33CB"/>
    <w:rsid w:val="001B5FD7"/>
    <w:rsid w:val="001B7F81"/>
    <w:rsid w:val="001C3096"/>
    <w:rsid w:val="001C426E"/>
    <w:rsid w:val="001C4A0D"/>
    <w:rsid w:val="001D3176"/>
    <w:rsid w:val="001D7C3C"/>
    <w:rsid w:val="001E780B"/>
    <w:rsid w:val="001F2F88"/>
    <w:rsid w:val="001F4201"/>
    <w:rsid w:val="002052DB"/>
    <w:rsid w:val="0020657B"/>
    <w:rsid w:val="00212D58"/>
    <w:rsid w:val="0021466E"/>
    <w:rsid w:val="00216092"/>
    <w:rsid w:val="0022071E"/>
    <w:rsid w:val="002208F7"/>
    <w:rsid w:val="00233BB0"/>
    <w:rsid w:val="0023575D"/>
    <w:rsid w:val="00236FA3"/>
    <w:rsid w:val="00247297"/>
    <w:rsid w:val="0025114E"/>
    <w:rsid w:val="0025431B"/>
    <w:rsid w:val="00260020"/>
    <w:rsid w:val="00274A61"/>
    <w:rsid w:val="00276788"/>
    <w:rsid w:val="002768F3"/>
    <w:rsid w:val="0028368C"/>
    <w:rsid w:val="00290A39"/>
    <w:rsid w:val="00290F11"/>
    <w:rsid w:val="002A4EA9"/>
    <w:rsid w:val="002C5A91"/>
    <w:rsid w:val="002C6E08"/>
    <w:rsid w:val="002D27B6"/>
    <w:rsid w:val="002E1C99"/>
    <w:rsid w:val="002F3533"/>
    <w:rsid w:val="00326545"/>
    <w:rsid w:val="00331F86"/>
    <w:rsid w:val="00333884"/>
    <w:rsid w:val="00333C9B"/>
    <w:rsid w:val="00340A61"/>
    <w:rsid w:val="003534DA"/>
    <w:rsid w:val="003538CD"/>
    <w:rsid w:val="00362F6B"/>
    <w:rsid w:val="003655C2"/>
    <w:rsid w:val="00366F04"/>
    <w:rsid w:val="003852CA"/>
    <w:rsid w:val="003A156C"/>
    <w:rsid w:val="003A5A92"/>
    <w:rsid w:val="003A65E7"/>
    <w:rsid w:val="003B4010"/>
    <w:rsid w:val="003C03FA"/>
    <w:rsid w:val="003C2659"/>
    <w:rsid w:val="003C6E43"/>
    <w:rsid w:val="003E08B0"/>
    <w:rsid w:val="003E0AF1"/>
    <w:rsid w:val="003E1AED"/>
    <w:rsid w:val="003E7D51"/>
    <w:rsid w:val="003F29F4"/>
    <w:rsid w:val="003F6CE5"/>
    <w:rsid w:val="00403A90"/>
    <w:rsid w:val="0040482F"/>
    <w:rsid w:val="00416CD6"/>
    <w:rsid w:val="00423BE5"/>
    <w:rsid w:val="00424DED"/>
    <w:rsid w:val="0042536C"/>
    <w:rsid w:val="00434465"/>
    <w:rsid w:val="00436172"/>
    <w:rsid w:val="00437E0A"/>
    <w:rsid w:val="00442BA0"/>
    <w:rsid w:val="00446D02"/>
    <w:rsid w:val="00455A09"/>
    <w:rsid w:val="00460407"/>
    <w:rsid w:val="00460610"/>
    <w:rsid w:val="00461977"/>
    <w:rsid w:val="00472C17"/>
    <w:rsid w:val="0048159D"/>
    <w:rsid w:val="004920C0"/>
    <w:rsid w:val="0049227D"/>
    <w:rsid w:val="004A3EC2"/>
    <w:rsid w:val="004A63C6"/>
    <w:rsid w:val="004A73E6"/>
    <w:rsid w:val="004B14F1"/>
    <w:rsid w:val="004B41F6"/>
    <w:rsid w:val="004C18BA"/>
    <w:rsid w:val="004C2A64"/>
    <w:rsid w:val="004C3BFF"/>
    <w:rsid w:val="004C5AFD"/>
    <w:rsid w:val="004D3970"/>
    <w:rsid w:val="004D3FAA"/>
    <w:rsid w:val="00502AAE"/>
    <w:rsid w:val="00504481"/>
    <w:rsid w:val="0050587E"/>
    <w:rsid w:val="005103FD"/>
    <w:rsid w:val="00515525"/>
    <w:rsid w:val="00515926"/>
    <w:rsid w:val="005251C4"/>
    <w:rsid w:val="0053038B"/>
    <w:rsid w:val="00531379"/>
    <w:rsid w:val="00540D1A"/>
    <w:rsid w:val="00545128"/>
    <w:rsid w:val="005677CE"/>
    <w:rsid w:val="00593325"/>
    <w:rsid w:val="005A036B"/>
    <w:rsid w:val="005A1F70"/>
    <w:rsid w:val="005A20F1"/>
    <w:rsid w:val="005A5CF2"/>
    <w:rsid w:val="005B1F34"/>
    <w:rsid w:val="005B4099"/>
    <w:rsid w:val="005B698C"/>
    <w:rsid w:val="005B7104"/>
    <w:rsid w:val="005D15D7"/>
    <w:rsid w:val="005D70E6"/>
    <w:rsid w:val="005E2C9E"/>
    <w:rsid w:val="005F1AF9"/>
    <w:rsid w:val="0060032B"/>
    <w:rsid w:val="00600EAB"/>
    <w:rsid w:val="00601475"/>
    <w:rsid w:val="00601BDE"/>
    <w:rsid w:val="006237CF"/>
    <w:rsid w:val="00624983"/>
    <w:rsid w:val="00626034"/>
    <w:rsid w:val="00643795"/>
    <w:rsid w:val="00661508"/>
    <w:rsid w:val="00671964"/>
    <w:rsid w:val="00676ED4"/>
    <w:rsid w:val="00684DBE"/>
    <w:rsid w:val="00685508"/>
    <w:rsid w:val="006926EE"/>
    <w:rsid w:val="00693B69"/>
    <w:rsid w:val="006940DB"/>
    <w:rsid w:val="006D0C5C"/>
    <w:rsid w:val="006D16E8"/>
    <w:rsid w:val="006D453E"/>
    <w:rsid w:val="006E1CB7"/>
    <w:rsid w:val="006E1D19"/>
    <w:rsid w:val="006F1605"/>
    <w:rsid w:val="006F424F"/>
    <w:rsid w:val="00702E58"/>
    <w:rsid w:val="00703466"/>
    <w:rsid w:val="00715803"/>
    <w:rsid w:val="00736809"/>
    <w:rsid w:val="00737A1E"/>
    <w:rsid w:val="00765F11"/>
    <w:rsid w:val="0076697D"/>
    <w:rsid w:val="00771995"/>
    <w:rsid w:val="00774C0A"/>
    <w:rsid w:val="00790B0F"/>
    <w:rsid w:val="007A0BB8"/>
    <w:rsid w:val="007A4BF5"/>
    <w:rsid w:val="007B7700"/>
    <w:rsid w:val="007C0367"/>
    <w:rsid w:val="007C0F2A"/>
    <w:rsid w:val="007C1717"/>
    <w:rsid w:val="007D2B88"/>
    <w:rsid w:val="007E48F6"/>
    <w:rsid w:val="007E6FF3"/>
    <w:rsid w:val="007F3D6B"/>
    <w:rsid w:val="007F4656"/>
    <w:rsid w:val="00812E01"/>
    <w:rsid w:val="008145B2"/>
    <w:rsid w:val="00814D77"/>
    <w:rsid w:val="0081537C"/>
    <w:rsid w:val="0081715C"/>
    <w:rsid w:val="00841056"/>
    <w:rsid w:val="008415BE"/>
    <w:rsid w:val="008415EF"/>
    <w:rsid w:val="00860D9E"/>
    <w:rsid w:val="00875719"/>
    <w:rsid w:val="00883183"/>
    <w:rsid w:val="00895F4A"/>
    <w:rsid w:val="008A4822"/>
    <w:rsid w:val="008B12CA"/>
    <w:rsid w:val="008C0A8A"/>
    <w:rsid w:val="008C1113"/>
    <w:rsid w:val="008C680A"/>
    <w:rsid w:val="008D25E0"/>
    <w:rsid w:val="008E2340"/>
    <w:rsid w:val="008E6991"/>
    <w:rsid w:val="008F3082"/>
    <w:rsid w:val="008F6635"/>
    <w:rsid w:val="008F7310"/>
    <w:rsid w:val="008F79E8"/>
    <w:rsid w:val="008F7A3F"/>
    <w:rsid w:val="009029A4"/>
    <w:rsid w:val="00913E40"/>
    <w:rsid w:val="00914485"/>
    <w:rsid w:val="009244E9"/>
    <w:rsid w:val="009252B9"/>
    <w:rsid w:val="009368DA"/>
    <w:rsid w:val="00942B67"/>
    <w:rsid w:val="00945E35"/>
    <w:rsid w:val="00946267"/>
    <w:rsid w:val="009572D5"/>
    <w:rsid w:val="00961DBA"/>
    <w:rsid w:val="009626F9"/>
    <w:rsid w:val="00964F9C"/>
    <w:rsid w:val="009863E5"/>
    <w:rsid w:val="009970B9"/>
    <w:rsid w:val="009B0D31"/>
    <w:rsid w:val="009B50D2"/>
    <w:rsid w:val="009D2127"/>
    <w:rsid w:val="009D215E"/>
    <w:rsid w:val="009D2FAF"/>
    <w:rsid w:val="009E0346"/>
    <w:rsid w:val="009E0422"/>
    <w:rsid w:val="009E1DCF"/>
    <w:rsid w:val="009E1F50"/>
    <w:rsid w:val="009F40FB"/>
    <w:rsid w:val="009F5350"/>
    <w:rsid w:val="00A0450A"/>
    <w:rsid w:val="00A152EE"/>
    <w:rsid w:val="00A167E1"/>
    <w:rsid w:val="00A171BF"/>
    <w:rsid w:val="00A27D18"/>
    <w:rsid w:val="00A46B65"/>
    <w:rsid w:val="00A46BEA"/>
    <w:rsid w:val="00A47AA0"/>
    <w:rsid w:val="00A54680"/>
    <w:rsid w:val="00A56F04"/>
    <w:rsid w:val="00A60573"/>
    <w:rsid w:val="00A630E0"/>
    <w:rsid w:val="00A672D5"/>
    <w:rsid w:val="00A72CF8"/>
    <w:rsid w:val="00A72DD8"/>
    <w:rsid w:val="00A7702B"/>
    <w:rsid w:val="00A80283"/>
    <w:rsid w:val="00A80A10"/>
    <w:rsid w:val="00A845DF"/>
    <w:rsid w:val="00A87306"/>
    <w:rsid w:val="00A968A8"/>
    <w:rsid w:val="00A972C5"/>
    <w:rsid w:val="00AA445E"/>
    <w:rsid w:val="00AB4392"/>
    <w:rsid w:val="00AC2065"/>
    <w:rsid w:val="00AC3FF9"/>
    <w:rsid w:val="00AC59D7"/>
    <w:rsid w:val="00AD0111"/>
    <w:rsid w:val="00AE389D"/>
    <w:rsid w:val="00AF1D7A"/>
    <w:rsid w:val="00AF54C8"/>
    <w:rsid w:val="00B03EC1"/>
    <w:rsid w:val="00B175FC"/>
    <w:rsid w:val="00B2621A"/>
    <w:rsid w:val="00B318DC"/>
    <w:rsid w:val="00B3562A"/>
    <w:rsid w:val="00B43812"/>
    <w:rsid w:val="00B465B0"/>
    <w:rsid w:val="00B53BFA"/>
    <w:rsid w:val="00B6302D"/>
    <w:rsid w:val="00B71A38"/>
    <w:rsid w:val="00B776FE"/>
    <w:rsid w:val="00B77B42"/>
    <w:rsid w:val="00B81FF8"/>
    <w:rsid w:val="00B84B21"/>
    <w:rsid w:val="00B91222"/>
    <w:rsid w:val="00BA198A"/>
    <w:rsid w:val="00BA27A8"/>
    <w:rsid w:val="00BA3D65"/>
    <w:rsid w:val="00BA43F1"/>
    <w:rsid w:val="00BA6C1D"/>
    <w:rsid w:val="00BB50A9"/>
    <w:rsid w:val="00BB59EA"/>
    <w:rsid w:val="00BB7C2F"/>
    <w:rsid w:val="00BC1DB8"/>
    <w:rsid w:val="00BC5AAB"/>
    <w:rsid w:val="00BF246D"/>
    <w:rsid w:val="00BF6032"/>
    <w:rsid w:val="00BF74D9"/>
    <w:rsid w:val="00C0246C"/>
    <w:rsid w:val="00C02CBE"/>
    <w:rsid w:val="00C03E33"/>
    <w:rsid w:val="00C27DB3"/>
    <w:rsid w:val="00C320A4"/>
    <w:rsid w:val="00C351E0"/>
    <w:rsid w:val="00C3669A"/>
    <w:rsid w:val="00C40D4A"/>
    <w:rsid w:val="00C40F11"/>
    <w:rsid w:val="00C41B21"/>
    <w:rsid w:val="00C43375"/>
    <w:rsid w:val="00C50E48"/>
    <w:rsid w:val="00C603F8"/>
    <w:rsid w:val="00C66263"/>
    <w:rsid w:val="00C83BC8"/>
    <w:rsid w:val="00C90784"/>
    <w:rsid w:val="00C919FA"/>
    <w:rsid w:val="00C942BF"/>
    <w:rsid w:val="00CB33CE"/>
    <w:rsid w:val="00CC30C0"/>
    <w:rsid w:val="00CC670E"/>
    <w:rsid w:val="00CE16C6"/>
    <w:rsid w:val="00CE1E65"/>
    <w:rsid w:val="00CE498D"/>
    <w:rsid w:val="00CF0B13"/>
    <w:rsid w:val="00CF5812"/>
    <w:rsid w:val="00CF6546"/>
    <w:rsid w:val="00D001DD"/>
    <w:rsid w:val="00D01C03"/>
    <w:rsid w:val="00D04169"/>
    <w:rsid w:val="00D06297"/>
    <w:rsid w:val="00D07E1D"/>
    <w:rsid w:val="00D1269F"/>
    <w:rsid w:val="00D257EC"/>
    <w:rsid w:val="00D27A37"/>
    <w:rsid w:val="00D318A9"/>
    <w:rsid w:val="00D358B5"/>
    <w:rsid w:val="00D42409"/>
    <w:rsid w:val="00D42BD8"/>
    <w:rsid w:val="00D46FCC"/>
    <w:rsid w:val="00D5477F"/>
    <w:rsid w:val="00D54D13"/>
    <w:rsid w:val="00D62C06"/>
    <w:rsid w:val="00D72BBB"/>
    <w:rsid w:val="00D73578"/>
    <w:rsid w:val="00D75566"/>
    <w:rsid w:val="00D841C3"/>
    <w:rsid w:val="00D87F1D"/>
    <w:rsid w:val="00D90814"/>
    <w:rsid w:val="00DA6D85"/>
    <w:rsid w:val="00DB5D5E"/>
    <w:rsid w:val="00DB63E7"/>
    <w:rsid w:val="00DC35D0"/>
    <w:rsid w:val="00DD27AA"/>
    <w:rsid w:val="00DD3408"/>
    <w:rsid w:val="00DD7A6A"/>
    <w:rsid w:val="00DE64FD"/>
    <w:rsid w:val="00DF029E"/>
    <w:rsid w:val="00E01BE5"/>
    <w:rsid w:val="00E03CC7"/>
    <w:rsid w:val="00E1285A"/>
    <w:rsid w:val="00E25D5A"/>
    <w:rsid w:val="00E25D5C"/>
    <w:rsid w:val="00E42214"/>
    <w:rsid w:val="00E50854"/>
    <w:rsid w:val="00E5429B"/>
    <w:rsid w:val="00E55283"/>
    <w:rsid w:val="00E627C9"/>
    <w:rsid w:val="00E8331B"/>
    <w:rsid w:val="00E96971"/>
    <w:rsid w:val="00EB19FF"/>
    <w:rsid w:val="00EB6CD0"/>
    <w:rsid w:val="00EC0D8D"/>
    <w:rsid w:val="00EC3FA2"/>
    <w:rsid w:val="00ED02FC"/>
    <w:rsid w:val="00EE0406"/>
    <w:rsid w:val="00EE4FC8"/>
    <w:rsid w:val="00EF763B"/>
    <w:rsid w:val="00F036F0"/>
    <w:rsid w:val="00F039AF"/>
    <w:rsid w:val="00F04C7E"/>
    <w:rsid w:val="00F20759"/>
    <w:rsid w:val="00F3065F"/>
    <w:rsid w:val="00F32104"/>
    <w:rsid w:val="00F36AF9"/>
    <w:rsid w:val="00F40F1E"/>
    <w:rsid w:val="00F418A9"/>
    <w:rsid w:val="00F51E25"/>
    <w:rsid w:val="00F56834"/>
    <w:rsid w:val="00F6703A"/>
    <w:rsid w:val="00F7157E"/>
    <w:rsid w:val="00F715A4"/>
    <w:rsid w:val="00F84EA8"/>
    <w:rsid w:val="00FB4633"/>
    <w:rsid w:val="00FC21DD"/>
    <w:rsid w:val="00FC6177"/>
    <w:rsid w:val="00FD10D7"/>
    <w:rsid w:val="00FD7EAB"/>
    <w:rsid w:val="00FE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FFCD9-ACCB-4D5C-968B-01CF3BDA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5DB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95DB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95DB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95DB8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2732</Words>
  <Characters>15574</Characters>
  <Application>Microsoft Office Word</Application>
  <DocSecurity>0</DocSecurity>
  <Lines>129</Lines>
  <Paragraphs>36</Paragraphs>
  <ScaleCrop>false</ScaleCrop>
  <Company/>
  <LinksUpToDate>false</LinksUpToDate>
  <CharactersWithSpaces>18270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Тимошенко</dc:creator>
  <cp:keywords/>
  <dc:description/>
  <cp:lastModifiedBy>Иван Тимошенко</cp:lastModifiedBy>
  <cp:revision>1</cp:revision>
  <dcterms:created xsi:type="dcterms:W3CDTF">2015-05-13T18:31:00Z</dcterms:created>
  <dcterms:modified xsi:type="dcterms:W3CDTF">2015-05-13T18:32:00Z</dcterms:modified>
</cp:coreProperties>
</file>