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5" w:rsidRDefault="00E006F5" w:rsidP="00E006F5">
      <w:pPr>
        <w:rPr>
          <w:b/>
          <w:bCs/>
        </w:rPr>
      </w:pPr>
      <w:r w:rsidRPr="00C4389F">
        <w:rPr>
          <w:b/>
          <w:bCs/>
        </w:rPr>
        <w:t>Теоретиче</w:t>
      </w:r>
      <w:r>
        <w:rPr>
          <w:b/>
          <w:bCs/>
        </w:rPr>
        <w:t xml:space="preserve">ское представление собственного </w:t>
      </w:r>
      <w:r w:rsidRPr="00C4389F">
        <w:rPr>
          <w:b/>
          <w:bCs/>
        </w:rPr>
        <w:t>педагогического опыта</w:t>
      </w:r>
      <w:r>
        <w:rPr>
          <w:b/>
          <w:bCs/>
        </w:rPr>
        <w:t xml:space="preserve"> учителя начальных классов Андреевой Т.В.</w:t>
      </w:r>
    </w:p>
    <w:tbl>
      <w:tblPr>
        <w:tblStyle w:val="a3"/>
        <w:tblW w:w="0" w:type="auto"/>
        <w:tblLook w:val="04A0"/>
      </w:tblPr>
      <w:tblGrid>
        <w:gridCol w:w="1303"/>
        <w:gridCol w:w="1879"/>
        <w:gridCol w:w="1941"/>
        <w:gridCol w:w="1764"/>
        <w:gridCol w:w="1445"/>
        <w:gridCol w:w="1239"/>
      </w:tblGrid>
      <w:tr w:rsidR="00E006F5" w:rsidTr="00A14500">
        <w:tc>
          <w:tcPr>
            <w:tcW w:w="1914" w:type="dxa"/>
          </w:tcPr>
          <w:p w:rsidR="00E006F5" w:rsidRPr="00C4389F" w:rsidRDefault="00E006F5" w:rsidP="00A14500">
            <w:r w:rsidRPr="00C4389F">
              <w:rPr>
                <w:b/>
                <w:bCs/>
              </w:rPr>
              <w:t>Год</w:t>
            </w:r>
            <w:r w:rsidRPr="00C4389F">
              <w:t xml:space="preserve"> </w:t>
            </w:r>
          </w:p>
          <w:p w:rsidR="00E006F5" w:rsidRDefault="00E006F5" w:rsidP="00A14500"/>
        </w:tc>
        <w:tc>
          <w:tcPr>
            <w:tcW w:w="1914" w:type="dxa"/>
          </w:tcPr>
          <w:p w:rsidR="00E006F5" w:rsidRPr="00C4389F" w:rsidRDefault="00E006F5" w:rsidP="00A14500">
            <w:r w:rsidRPr="00C4389F">
              <w:rPr>
                <w:b/>
                <w:bCs/>
              </w:rPr>
              <w:t>Название</w:t>
            </w:r>
            <w:r w:rsidRPr="00C4389F">
              <w:t xml:space="preserve"> </w:t>
            </w:r>
          </w:p>
          <w:p w:rsidR="00E006F5" w:rsidRPr="00C4389F" w:rsidRDefault="00E006F5" w:rsidP="00A14500">
            <w:r w:rsidRPr="00C4389F">
              <w:rPr>
                <w:b/>
                <w:bCs/>
              </w:rPr>
              <w:t>мероприятия</w:t>
            </w:r>
            <w:r w:rsidRPr="00C4389F">
              <w:t xml:space="preserve"> </w:t>
            </w:r>
          </w:p>
          <w:p w:rsidR="00E006F5" w:rsidRDefault="00E006F5" w:rsidP="00A14500"/>
        </w:tc>
        <w:tc>
          <w:tcPr>
            <w:tcW w:w="1941" w:type="dxa"/>
          </w:tcPr>
          <w:p w:rsidR="00E006F5" w:rsidRPr="00C4389F" w:rsidRDefault="00E006F5" w:rsidP="00A14500">
            <w:r w:rsidRPr="00C4389F">
              <w:rPr>
                <w:b/>
                <w:bCs/>
              </w:rPr>
              <w:t>Статус мероприятия</w:t>
            </w:r>
            <w:r w:rsidRPr="00C4389F">
              <w:t xml:space="preserve"> </w:t>
            </w:r>
          </w:p>
          <w:p w:rsidR="00E006F5" w:rsidRPr="00C4389F" w:rsidRDefault="00E006F5" w:rsidP="00A14500">
            <w:r w:rsidRPr="00C4389F">
              <w:rPr>
                <w:b/>
                <w:bCs/>
              </w:rPr>
              <w:t>(муниципальный, региональный, федеральный, международный)</w:t>
            </w:r>
            <w:r w:rsidRPr="00C4389F">
              <w:t xml:space="preserve"> </w:t>
            </w:r>
          </w:p>
          <w:p w:rsidR="00E006F5" w:rsidRDefault="00E006F5" w:rsidP="00A14500"/>
        </w:tc>
        <w:tc>
          <w:tcPr>
            <w:tcW w:w="1914" w:type="dxa"/>
          </w:tcPr>
          <w:p w:rsidR="00E006F5" w:rsidRPr="00003F7B" w:rsidRDefault="00E006F5" w:rsidP="00A14500">
            <w:pPr>
              <w:rPr>
                <w:b/>
              </w:rPr>
            </w:pPr>
            <w:r w:rsidRPr="00003F7B">
              <w:rPr>
                <w:b/>
              </w:rPr>
              <w:t>Тема мероприятия</w:t>
            </w:r>
          </w:p>
        </w:tc>
        <w:tc>
          <w:tcPr>
            <w:tcW w:w="1915" w:type="dxa"/>
          </w:tcPr>
          <w:p w:rsidR="00E006F5" w:rsidRPr="00C4389F" w:rsidRDefault="00E006F5" w:rsidP="00A14500">
            <w:r>
              <w:rPr>
                <w:b/>
                <w:bCs/>
              </w:rPr>
              <w:t>Место проведения</w:t>
            </w:r>
          </w:p>
          <w:p w:rsidR="00E006F5" w:rsidRDefault="00E006F5" w:rsidP="00A14500"/>
        </w:tc>
        <w:tc>
          <w:tcPr>
            <w:tcW w:w="1915" w:type="dxa"/>
          </w:tcPr>
          <w:p w:rsidR="00E006F5" w:rsidRPr="00C4389F" w:rsidRDefault="00E006F5" w:rsidP="00A14500">
            <w:r>
              <w:rPr>
                <w:b/>
                <w:bCs/>
              </w:rPr>
              <w:t>Результат</w:t>
            </w:r>
          </w:p>
          <w:p w:rsidR="00E006F5" w:rsidRDefault="00E006F5" w:rsidP="00A14500"/>
        </w:tc>
      </w:tr>
      <w:tr w:rsidR="00E006F5" w:rsidTr="00A14500">
        <w:tc>
          <w:tcPr>
            <w:tcW w:w="1914" w:type="dxa"/>
          </w:tcPr>
          <w:p w:rsidR="00E006F5" w:rsidRDefault="00E006F5" w:rsidP="00A14500">
            <w:r>
              <w:t>21.12.2013</w:t>
            </w:r>
          </w:p>
        </w:tc>
        <w:tc>
          <w:tcPr>
            <w:tcW w:w="1914" w:type="dxa"/>
          </w:tcPr>
          <w:p w:rsidR="00E006F5" w:rsidRDefault="00E006F5" w:rsidP="00A14500">
            <w:r>
              <w:t>VІІІ  рождественские образовательные чтения</w:t>
            </w:r>
          </w:p>
        </w:tc>
        <w:tc>
          <w:tcPr>
            <w:tcW w:w="1941" w:type="dxa"/>
          </w:tcPr>
          <w:p w:rsidR="00E006F5" w:rsidRDefault="00E006F5" w:rsidP="00A14500">
            <w:r>
              <w:t>региональный</w:t>
            </w:r>
          </w:p>
        </w:tc>
        <w:tc>
          <w:tcPr>
            <w:tcW w:w="1914" w:type="dxa"/>
          </w:tcPr>
          <w:p w:rsidR="00E006F5" w:rsidRDefault="00E006F5" w:rsidP="00A14500">
            <w:r>
              <w:t>«Традиционные ценности и современный мир»</w:t>
            </w:r>
          </w:p>
        </w:tc>
        <w:tc>
          <w:tcPr>
            <w:tcW w:w="1915" w:type="dxa"/>
          </w:tcPr>
          <w:p w:rsidR="00E006F5" w:rsidRDefault="00E006F5" w:rsidP="00A14500">
            <w:r>
              <w:t>г. Курган</w:t>
            </w:r>
          </w:p>
          <w:p w:rsidR="00E006F5" w:rsidRDefault="00E006F5" w:rsidP="00A14500">
            <w:r>
              <w:t>КТК</w:t>
            </w:r>
          </w:p>
        </w:tc>
        <w:tc>
          <w:tcPr>
            <w:tcW w:w="1915" w:type="dxa"/>
          </w:tcPr>
          <w:p w:rsidR="00E006F5" w:rsidRDefault="00E006F5" w:rsidP="00A14500">
            <w:r>
              <w:t>участник</w:t>
            </w:r>
          </w:p>
        </w:tc>
      </w:tr>
    </w:tbl>
    <w:p w:rsidR="00E006F5" w:rsidRDefault="00E006F5"/>
    <w:sectPr w:rsidR="00E0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6F5"/>
    <w:rsid w:val="00E0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2014-04-26T07:45:00Z</dcterms:created>
  <dcterms:modified xsi:type="dcterms:W3CDTF">2014-04-26T07:46:00Z</dcterms:modified>
</cp:coreProperties>
</file>