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4" w:rsidRDefault="00806944" w:rsidP="0080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</w:p>
    <w:p w:rsidR="00806944" w:rsidRDefault="00806944" w:rsidP="0080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 мы войны, представь себе,  не знали…»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7764"/>
      </w:tblGrid>
      <w:tr w:rsidR="00806944" w:rsidTr="00806944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учитель высшей категории</w:t>
            </w:r>
          </w:p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6944" w:rsidTr="008069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 Курганской  области</w:t>
            </w:r>
          </w:p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Раскатихинская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06944" w:rsidTr="008069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6944" w:rsidTr="00806944">
        <w:trPr>
          <w:trHeight w:val="6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мастерская «А мы войны, представь себе, не знали…» </w:t>
            </w:r>
          </w:p>
        </w:tc>
      </w:tr>
      <w:tr w:rsidR="00806944" w:rsidTr="00806944">
        <w:trPr>
          <w:trHeight w:val="4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и литература</w:t>
            </w:r>
          </w:p>
        </w:tc>
      </w:tr>
      <w:tr w:rsidR="00806944" w:rsidTr="00806944">
        <w:trPr>
          <w:trHeight w:val="38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дать обзор произведений о Великой Отечественной войне, осмыслить подвиг и трагедию народа в произведениях писателей – фронтовиков;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формировать потребность в систематическом чтении художественных  произведений; совершенствовать умения и навыки самостоятельной поисковой работы;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чувства патриотизма и исторической памяти; воспитывать культуру мышления и общения;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отзывчивость, способность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переживанию и сопереживанию.</w:t>
            </w:r>
          </w:p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6944" w:rsidTr="00806944">
        <w:trPr>
          <w:trHeight w:val="13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5623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возможными алгоритмами постижения смыслов, заложенных в текстах о войне;</w:t>
            </w:r>
          </w:p>
          <w:p w:rsidR="00806944" w:rsidRDefault="00806944" w:rsidP="005623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анализа текста;</w:t>
            </w:r>
          </w:p>
          <w:p w:rsidR="00806944" w:rsidRDefault="00806944" w:rsidP="005623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читательской культуры и эстетического вкуса.</w:t>
            </w:r>
          </w:p>
        </w:tc>
      </w:tr>
      <w:tr w:rsidR="00806944" w:rsidTr="00806944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 построения знаний</w:t>
            </w:r>
          </w:p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6944" w:rsidTr="00806944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содержание темы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произведений о войне</w:t>
            </w:r>
          </w:p>
        </w:tc>
      </w:tr>
      <w:tr w:rsidR="00806944" w:rsidTr="008069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 групповая,  включающая  межгрупповую  </w:t>
            </w:r>
          </w:p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социализацию,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деятельности,  рефлексия.</w:t>
            </w:r>
          </w:p>
        </w:tc>
      </w:tr>
      <w:tr w:rsidR="00806944" w:rsidTr="008069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наглядно-иллюстративный, проблемно - поисковый,  творческого  письма.</w:t>
            </w:r>
          </w:p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6944" w:rsidTr="008069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4677E8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использованные образовательные ресурсы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с проектором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эпиграф (Вл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ирсов);</w:t>
            </w:r>
          </w:p>
          <w:p w:rsidR="00806944" w:rsidRDefault="0046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811A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https://www.youtube.com/watch?v=tlzukerWqNg&amp;list=FLItn8Pjz-1Ie4E93i1p18Ag</w:t>
              </w:r>
            </w:hyperlink>
            <w:r w:rsidRPr="00F811A3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4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«Поколение» 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презентация; </w:t>
            </w:r>
          </w:p>
          <w:p w:rsidR="004677E8" w:rsidRDefault="004677E8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811A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http://www.proshkolu.ru/user/paderina46/fileedit/6248023/</w:t>
              </w:r>
            </w:hyperlink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картин на тему Великой Отечественной войны; 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рассказа В.Каверина «Кнопка»(5 экземпляров); </w:t>
            </w:r>
          </w:p>
          <w:p w:rsidR="004677E8" w:rsidRPr="004677E8" w:rsidRDefault="004677E8">
            <w:pPr>
              <w:rPr>
                <w:rFonts w:ascii="Times New Roman" w:hAnsi="Times New Roman" w:cs="Times New Roman"/>
                <w:b/>
                <w:color w:val="2E2E2E"/>
                <w:sz w:val="28"/>
                <w:szCs w:val="28"/>
              </w:rPr>
            </w:pPr>
            <w:hyperlink r:id="rId7" w:history="1">
              <w:r w:rsidRPr="004677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http://files.school-collection.edu.ru/dlrstore/7dc2865c-582b-ba8a-2b88-56a33709fb55/1006822A.htm</w:t>
              </w:r>
            </w:hyperlink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Pr="004677E8">
              <w:rPr>
                <w:rFonts w:ascii="Times New Roman" w:hAnsi="Times New Roman" w:cs="Times New Roman"/>
                <w:b/>
                <w:color w:val="2E2E2E"/>
                <w:sz w:val="28"/>
                <w:szCs w:val="28"/>
              </w:rPr>
              <w:t xml:space="preserve"> </w:t>
            </w:r>
            <w:r w:rsidRPr="004677E8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биография </w:t>
            </w:r>
            <w:proofErr w:type="spellStart"/>
            <w:r w:rsidRPr="004677E8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Ю.Друниной</w:t>
            </w:r>
            <w:proofErr w:type="spellEnd"/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;</w:t>
            </w:r>
            <w:r w:rsidRPr="004677E8">
              <w:rPr>
                <w:rFonts w:ascii="Times New Roman" w:hAnsi="Times New Roman" w:cs="Times New Roman"/>
                <w:b/>
                <w:color w:val="2E2E2E"/>
                <w:sz w:val="28"/>
                <w:szCs w:val="28"/>
              </w:rPr>
              <w:t xml:space="preserve"> 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ихотворения «Зинка»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06944" w:rsidRDefault="0080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(5 вариантов таблицы по стихотворению);</w:t>
            </w:r>
          </w:p>
          <w:p w:rsidR="00806944" w:rsidRDefault="00467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6A7B8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https://youtu.be/h28DXCwNlWc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6944">
              <w:rPr>
                <w:rFonts w:ascii="Times New Roman" w:hAnsi="Times New Roman" w:cs="Times New Roman"/>
                <w:sz w:val="28"/>
                <w:szCs w:val="28"/>
              </w:rPr>
              <w:t>идеоклип «Я не видел войны».</w:t>
            </w:r>
          </w:p>
        </w:tc>
      </w:tr>
    </w:tbl>
    <w:p w:rsidR="00806944" w:rsidRDefault="00806944" w:rsidP="0080694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944" w:rsidRDefault="00806944" w:rsidP="00806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06944" w:rsidRDefault="00806944" w:rsidP="00806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6944" w:rsidRDefault="00806944" w:rsidP="0080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мастерская, посвященная изучению произведений о Великой Отечественной войне, помогает осмыслить подвиг и трагедию народа в годы войны,  создает условия для восхождения каждого участника к новому знанию и новому опыту путем самостоятельного и коллективного  открытия, формирует чувство патриотизма и исторической памяти, воспитывает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эмоциональную отзывчивость, способность к  переживанию и сопереживанию.</w:t>
      </w:r>
    </w:p>
    <w:p w:rsidR="00806944" w:rsidRDefault="00806944" w:rsidP="00806944">
      <w:pPr>
        <w:rPr>
          <w:rFonts w:ascii="Times New Roman" w:hAnsi="Times New Roman" w:cs="Times New Roman"/>
          <w:sz w:val="28"/>
          <w:szCs w:val="28"/>
        </w:rPr>
      </w:pPr>
    </w:p>
    <w:p w:rsidR="00806944" w:rsidRDefault="00806944" w:rsidP="00806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мастерской</w:t>
      </w:r>
    </w:p>
    <w:p w:rsidR="00806944" w:rsidRDefault="00806944" w:rsidP="0080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мастерская построения знаний строится по следующему алгоритму:</w:t>
      </w:r>
    </w:p>
    <w:p w:rsidR="00806944" w:rsidRDefault="00806944" w:rsidP="008069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– мотивация к восприятию (видеоролик «Поколение»); </w:t>
      </w:r>
    </w:p>
    <w:p w:rsidR="00806944" w:rsidRDefault="00806944" w:rsidP="008069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ассоциаций к слову «война» ученики создают текст-миниатюру о войне;</w:t>
      </w:r>
    </w:p>
    <w:p w:rsidR="00806944" w:rsidRDefault="00806944" w:rsidP="008069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создания творческого продукта – образа войны – ученики создают панораму войны;</w:t>
      </w:r>
    </w:p>
    <w:p w:rsidR="00806944" w:rsidRDefault="00806944" w:rsidP="008069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своей деятельности с деятельностью других, вспоминают произведения о Великой Отечественной войне;</w:t>
      </w:r>
    </w:p>
    <w:p w:rsidR="00806944" w:rsidRDefault="00806944" w:rsidP="008069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новым произведением: создают версию рассказа по предложенным вопросам, озвучивают ее и сравнивают с рассказом В. Каверина  «Кнопка»; на этом этапе происходит разрыв между старыми и новыми знаниями о войне – внутреннее сознание к новому поиску;</w:t>
      </w:r>
    </w:p>
    <w:p w:rsidR="00806944" w:rsidRDefault="00806944" w:rsidP="008069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- обращаются к анализу поэтического произведения и заполняют таблицу;</w:t>
      </w:r>
    </w:p>
    <w:p w:rsidR="00806944" w:rsidRDefault="00806944" w:rsidP="008069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 – ученики продолжают фразу на основе всего, что слышали о войне, что чувствовали, что пережили в ходе мастерской – представление своего видения проблемы.</w:t>
      </w:r>
    </w:p>
    <w:p w:rsidR="00000000" w:rsidRDefault="004677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548"/>
    <w:multiLevelType w:val="hybridMultilevel"/>
    <w:tmpl w:val="9BF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170A"/>
    <w:multiLevelType w:val="hybridMultilevel"/>
    <w:tmpl w:val="3230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A3FB3"/>
    <w:multiLevelType w:val="hybridMultilevel"/>
    <w:tmpl w:val="D300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44"/>
    <w:rsid w:val="004677E8"/>
    <w:rsid w:val="0080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94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6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8DXCwNlW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dc2865c-582b-ba8a-2b88-56a33709fb55/1006822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paderina46/fileedit/6248023/" TargetMode="External"/><Relationship Id="rId5" Type="http://schemas.openxmlformats.org/officeDocument/2006/relationships/hyperlink" Target="https://www.youtube.com/watch?v=tlzukerWqNg&amp;list=FLItn8Pjz-1Ie4E93i1p18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2016-10-26T19:03:00Z</dcterms:created>
  <dcterms:modified xsi:type="dcterms:W3CDTF">2016-10-26T19:35:00Z</dcterms:modified>
</cp:coreProperties>
</file>