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Производственное обучение: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ОВОЩЕВОДСТВО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Подзимний посев овощных культур.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 Знать способы и сроки посева овощных культур под зиму.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 рассчитать норму высева семян. Формировать умение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самостоятельной работы.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Лопаты, грабли, перчатки, лейки, семена, катки, </w:t>
      </w:r>
      <w:proofErr w:type="gramStart"/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мерная</w:t>
      </w:r>
      <w:proofErr w:type="gramEnd"/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лента.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1.1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Приветствие учащихся.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1.2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Готовность к практическому занятию.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4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4443">
        <w:rPr>
          <w:rFonts w:ascii="Times New Roman" w:eastAsia="Times New Roman" w:hAnsi="Times New Roman" w:cs="Times New Roman"/>
          <w:b/>
          <w:sz w:val="28"/>
          <w:szCs w:val="28"/>
        </w:rPr>
        <w:t>Вводный инструктаж.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2.1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Сообщение темы, целей, хода занятия.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2.2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Проверка знаний учащихся по данной теме.  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Работа с   </w:t>
      </w:r>
      <w:proofErr w:type="spellStart"/>
      <w:r w:rsidRPr="00124443">
        <w:rPr>
          <w:rFonts w:ascii="Times New Roman" w:eastAsia="Times New Roman" w:hAnsi="Times New Roman" w:cs="Times New Roman"/>
          <w:sz w:val="28"/>
          <w:szCs w:val="28"/>
        </w:rPr>
        <w:t>разноуровневыми</w:t>
      </w:r>
      <w:proofErr w:type="spellEnd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тестами. ( Приложение 1)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2.3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Разбор </w:t>
      </w:r>
      <w:proofErr w:type="spellStart"/>
      <w:r w:rsidRPr="00124443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- технологических карт. (Приложение 2)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2.4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Ознакомление с последовательностью выполнения задания по посеву семян в открытый грунт.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2.5 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Учащимся   розданы   </w:t>
      </w:r>
      <w:proofErr w:type="spellStart"/>
      <w:r w:rsidRPr="00124443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тесты - задания для выполнения практической работы.  ( Приложение 3)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2.6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учащихся на участке.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443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24443">
        <w:rPr>
          <w:rFonts w:ascii="Times New Roman" w:eastAsia="Times New Roman" w:hAnsi="Times New Roman" w:cs="Times New Roman"/>
          <w:b/>
          <w:sz w:val="28"/>
          <w:szCs w:val="28"/>
        </w:rPr>
        <w:t>Текущий инструктаж.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3.1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Обход с целью правильной организации рабочего места.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3.2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Обход с целью проверки последовательности выполн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ия технологических операций.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3.3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Обход с целью проверки соблюдения правил техники безопасности.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3.4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Обход с целью проверки соблюдения нормы времени.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443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24443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инструктаж.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4.1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Прием работы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4.2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4.3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Анализ ошибок</w:t>
      </w:r>
    </w:p>
    <w:p w:rsidR="00124443" w:rsidRPr="00124443" w:rsidRDefault="00124443" w:rsidP="00124443">
      <w:pPr>
        <w:rPr>
          <w:rFonts w:ascii="Times New Roman" w:eastAsia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sz w:val="28"/>
          <w:szCs w:val="28"/>
        </w:rPr>
        <w:t xml:space="preserve">4.4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Оценка работы  </w:t>
      </w:r>
    </w:p>
    <w:p w:rsidR="00124443" w:rsidRDefault="00124443" w:rsidP="00124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4443" w:rsidRDefault="00124443" w:rsidP="00124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4443" w:rsidRDefault="00124443" w:rsidP="00124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124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56AFB" w:rsidRDefault="00B56AFB" w:rsidP="004F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</w:t>
      </w: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теме: «Подзимний посев овощных культур»</w:t>
      </w:r>
    </w:p>
    <w:p w:rsidR="00B56AFB" w:rsidRPr="00B56AFB" w:rsidRDefault="00B56AFB" w:rsidP="004F431C">
      <w:pPr>
        <w:pStyle w:val="ab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6AFB">
        <w:rPr>
          <w:rFonts w:ascii="Times New Roman" w:eastAsia="Times New Roman" w:hAnsi="Times New Roman" w:cs="Times New Roman"/>
          <w:sz w:val="28"/>
          <w:szCs w:val="28"/>
        </w:rPr>
        <w:t>Морковь относится к культурам:</w:t>
      </w:r>
    </w:p>
    <w:p w:rsidR="00B56AFB" w:rsidRDefault="00B56AFB" w:rsidP="004F431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еплолюбивым</w:t>
      </w:r>
    </w:p>
    <w:p w:rsidR="00B56AFB" w:rsidRDefault="00B56AFB" w:rsidP="004F431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олодостойким</w:t>
      </w:r>
    </w:p>
    <w:p w:rsidR="00B56AFB" w:rsidRDefault="00B56AFB" w:rsidP="004F431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ейтральным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Семена свеклы высеваем на глубину:</w:t>
      </w: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А)1,5см</w:t>
      </w: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Б)2см</w:t>
      </w: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В)3см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3.Всходы корнеплодов переносят заморозки:</w:t>
      </w: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-0 градусов</w:t>
      </w: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 – 2 градусов</w:t>
      </w: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до-5 градусов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Подлинностью семян называется соответствие семян ……………..,  …………… и  ………………качествам, указанным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…………….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семена.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Калибрование это……………………………………………………………………..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Наиболее современным способом предпосевной   подготовки семян является   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Написать формулу посевной годности семян: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FB" w:rsidRDefault="00B56AFB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8.Рас</w:t>
      </w:r>
      <w:r w:rsidR="004F431C">
        <w:rPr>
          <w:rFonts w:ascii="Times New Roman" w:eastAsia="Times New Roman" w:hAnsi="Times New Roman" w:cs="Times New Roman"/>
          <w:sz w:val="28"/>
          <w:szCs w:val="28"/>
        </w:rPr>
        <w:t>читать посевную годность семян по формуле № 7, где А-80%, Б-90%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Эталон ответов: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2.б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</w:t>
      </w:r>
    </w:p>
    <w:p w:rsidR="004F431C" w:rsidRDefault="004F431C" w:rsidP="004F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Сорту, сортовым и посевным качествам, указанном в документе на данные семена.</w:t>
      </w:r>
      <w:proofErr w:type="gramEnd"/>
    </w:p>
    <w:p w:rsidR="004F431C" w:rsidRDefault="004F431C" w:rsidP="00B56A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5.Разделение семян по размерам.</w:t>
      </w:r>
    </w:p>
    <w:p w:rsidR="004F431C" w:rsidRDefault="004F431C" w:rsidP="00B56A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6.Барботирование.</w:t>
      </w:r>
    </w:p>
    <w:p w:rsidR="004F431C" w:rsidRDefault="004F431C" w:rsidP="00B56A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Г=АБ/100,   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всхожесть%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Б-чистота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%.</w:t>
      </w:r>
    </w:p>
    <w:p w:rsidR="004F431C" w:rsidRPr="00B56AFB" w:rsidRDefault="004F431C" w:rsidP="00B56A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8.72</w:t>
      </w:r>
    </w:p>
    <w:p w:rsidR="004F431C" w:rsidRDefault="004F431C" w:rsidP="00124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4443" w:rsidRPr="00124443" w:rsidRDefault="00124443" w:rsidP="00124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24443" w:rsidRPr="00124443" w:rsidRDefault="00124443" w:rsidP="001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26700" cy="68237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0" cy="68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43" w:rsidRPr="00124443" w:rsidRDefault="00124443" w:rsidP="00124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- задание.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 Выполнить посев семян овощных культур.</w:t>
      </w:r>
    </w:p>
    <w:p w:rsid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b/>
          <w:bCs/>
          <w:sz w:val="28"/>
          <w:szCs w:val="28"/>
        </w:rPr>
        <w:t>Эталон правильного выполнения задания:</w:t>
      </w:r>
    </w:p>
    <w:tbl>
      <w:tblPr>
        <w:tblStyle w:val="aa"/>
        <w:tblW w:w="0" w:type="auto"/>
        <w:tblLook w:val="04A0"/>
      </w:tblPr>
      <w:tblGrid>
        <w:gridCol w:w="1101"/>
        <w:gridCol w:w="7654"/>
        <w:gridCol w:w="1382"/>
      </w:tblGrid>
      <w:tr w:rsidR="00124443" w:rsidTr="00124443">
        <w:tc>
          <w:tcPr>
            <w:tcW w:w="1101" w:type="dxa"/>
          </w:tcPr>
          <w:p w:rsidR="00124443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24443" w:rsidRDefault="00124443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 инструкционной картой.</w:t>
            </w:r>
          </w:p>
        </w:tc>
        <w:tc>
          <w:tcPr>
            <w:tcW w:w="1382" w:type="dxa"/>
          </w:tcPr>
          <w:p w:rsidR="00124443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443" w:rsidTr="00124443">
        <w:tc>
          <w:tcPr>
            <w:tcW w:w="1101" w:type="dxa"/>
          </w:tcPr>
          <w:p w:rsidR="00124443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24443" w:rsidRPr="00124443" w:rsidRDefault="00124443" w:rsidP="00124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наличие инструментов.</w:t>
            </w:r>
          </w:p>
        </w:tc>
        <w:tc>
          <w:tcPr>
            <w:tcW w:w="1382" w:type="dxa"/>
          </w:tcPr>
          <w:p w:rsidR="00124443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443" w:rsidTr="00124443">
        <w:tc>
          <w:tcPr>
            <w:tcW w:w="1101" w:type="dxa"/>
          </w:tcPr>
          <w:p w:rsidR="00124443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24443" w:rsidRPr="00124443" w:rsidRDefault="00124443" w:rsidP="00124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семена к посеву:</w:t>
            </w:r>
          </w:p>
          <w:p w:rsidR="00124443" w:rsidRPr="00124443" w:rsidRDefault="00124443" w:rsidP="00124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рассчитать норму высева семян</w:t>
            </w:r>
          </w:p>
          <w:p w:rsidR="00124443" w:rsidRPr="00124443" w:rsidRDefault="00124443" w:rsidP="00124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вести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семян</w:t>
            </w:r>
          </w:p>
          <w:p w:rsidR="00124443" w:rsidRPr="004D7729" w:rsidRDefault="00124443" w:rsidP="00124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чить</w:t>
            </w:r>
          </w:p>
        </w:tc>
        <w:tc>
          <w:tcPr>
            <w:tcW w:w="1382" w:type="dxa"/>
          </w:tcPr>
          <w:p w:rsidR="00124443" w:rsidRDefault="00124443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443" w:rsidTr="00124443">
        <w:tc>
          <w:tcPr>
            <w:tcW w:w="1101" w:type="dxa"/>
          </w:tcPr>
          <w:p w:rsidR="00124443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почву к посеву:</w:t>
            </w:r>
          </w:p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перекопать</w:t>
            </w:r>
          </w:p>
          <w:p w:rsidR="00124443" w:rsidRPr="004D7729" w:rsidRDefault="004D7729" w:rsidP="00124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удобрения</w:t>
            </w:r>
          </w:p>
        </w:tc>
        <w:tc>
          <w:tcPr>
            <w:tcW w:w="1382" w:type="dxa"/>
          </w:tcPr>
          <w:p w:rsidR="00124443" w:rsidRDefault="00124443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7729" w:rsidTr="00124443">
        <w:tc>
          <w:tcPr>
            <w:tcW w:w="1101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гряду:</w:t>
            </w:r>
          </w:p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гряду шириной 90 - 100см</w:t>
            </w:r>
          </w:p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разровнять граблями</w:t>
            </w:r>
          </w:p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бороздки по схеме посева</w:t>
            </w:r>
          </w:p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рядками - 20см</w:t>
            </w:r>
          </w:p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 рядовым способом</w:t>
            </w:r>
          </w:p>
        </w:tc>
        <w:tc>
          <w:tcPr>
            <w:tcW w:w="1382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7729" w:rsidTr="00124443">
        <w:tc>
          <w:tcPr>
            <w:tcW w:w="1101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 семян:</w:t>
            </w:r>
          </w:p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смешивать семена с сухим песком глубина посева 1,5 - 2см посев прикатать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катком</w:t>
            </w:r>
          </w:p>
        </w:tc>
        <w:tc>
          <w:tcPr>
            <w:tcW w:w="1382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7729" w:rsidTr="00124443">
        <w:tc>
          <w:tcPr>
            <w:tcW w:w="1101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Полить лейкой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7729" w:rsidTr="00124443">
        <w:tc>
          <w:tcPr>
            <w:tcW w:w="1101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4D7729" w:rsidRPr="0012444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Замульчировать:</w:t>
            </w:r>
          </w:p>
          <w:p w:rsidR="004D7729" w:rsidRPr="000761A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посевы </w:t>
            </w:r>
            <w:proofErr w:type="spellStart"/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</w:t>
            </w: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атъ</w:t>
            </w:r>
            <w:proofErr w:type="spellEnd"/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сверху перегноем   слоем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 см.</w:t>
            </w:r>
          </w:p>
        </w:tc>
        <w:tc>
          <w:tcPr>
            <w:tcW w:w="1382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7729" w:rsidTr="00124443">
        <w:tc>
          <w:tcPr>
            <w:tcW w:w="1101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4D7729" w:rsidRPr="000761A3" w:rsidRDefault="004D7729" w:rsidP="004D77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443">
              <w:rPr>
                <w:rFonts w:ascii="Times New Roman" w:eastAsia="Times New Roman" w:hAnsi="Times New Roman" w:cs="Times New Roman"/>
                <w:sz w:val="28"/>
                <w:szCs w:val="28"/>
              </w:rPr>
              <w:t>Сдать рабочий инвентарь</w:t>
            </w:r>
          </w:p>
        </w:tc>
        <w:tc>
          <w:tcPr>
            <w:tcW w:w="1382" w:type="dxa"/>
          </w:tcPr>
          <w:p w:rsidR="004D7729" w:rsidRDefault="004D7729" w:rsidP="0012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43" w:rsidRPr="00124443" w:rsidRDefault="004D7729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43" w:rsidRPr="00124443" w:rsidRDefault="00124443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sz w:val="28"/>
          <w:szCs w:val="28"/>
        </w:rPr>
        <w:t>Существенных операций   № 1</w:t>
      </w:r>
      <w:r w:rsidR="004D772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D7729" w:rsidRPr="00124443" w:rsidRDefault="00124443" w:rsidP="004D77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Start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менее 0,7 </w:t>
      </w:r>
      <w:r w:rsidR="004D772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D7729" w:rsidRPr="00124443">
        <w:rPr>
          <w:rFonts w:ascii="Times New Roman" w:eastAsia="Times New Roman" w:hAnsi="Times New Roman" w:cs="Times New Roman"/>
          <w:sz w:val="28"/>
          <w:szCs w:val="28"/>
        </w:rPr>
        <w:t>оценка 2 балла</w:t>
      </w:r>
    </w:p>
    <w:p w:rsidR="004D7729" w:rsidRPr="00124443" w:rsidRDefault="00124443" w:rsidP="004D77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Start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от 0,7 - до 0,8 </w:t>
      </w:r>
      <w:r w:rsidR="004D77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D7729" w:rsidRPr="00124443">
        <w:rPr>
          <w:rFonts w:ascii="Times New Roman" w:hAnsi="Times New Roman" w:cs="Times New Roman"/>
          <w:sz w:val="28"/>
          <w:szCs w:val="28"/>
        </w:rPr>
        <w:t xml:space="preserve">-    3 </w:t>
      </w:r>
      <w:r w:rsidR="004D7729" w:rsidRPr="00124443">
        <w:rPr>
          <w:rFonts w:ascii="Times New Roman" w:eastAsia="Times New Roman" w:hAnsi="Times New Roman" w:cs="Times New Roman"/>
          <w:sz w:val="28"/>
          <w:szCs w:val="28"/>
        </w:rPr>
        <w:t>балла</w:t>
      </w:r>
    </w:p>
    <w:p w:rsidR="004D7729" w:rsidRPr="00124443" w:rsidRDefault="00124443" w:rsidP="004D77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Start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от 0,8 до 0,9 </w:t>
      </w:r>
      <w:r w:rsidR="004D772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D7729" w:rsidRPr="00124443">
        <w:rPr>
          <w:rFonts w:ascii="Times New Roman" w:hAnsi="Times New Roman" w:cs="Times New Roman"/>
          <w:sz w:val="28"/>
          <w:szCs w:val="28"/>
        </w:rPr>
        <w:t xml:space="preserve">-    4 </w:t>
      </w:r>
      <w:r w:rsidR="004D7729" w:rsidRPr="00124443">
        <w:rPr>
          <w:rFonts w:ascii="Times New Roman" w:eastAsia="Times New Roman" w:hAnsi="Times New Roman" w:cs="Times New Roman"/>
          <w:sz w:val="28"/>
          <w:szCs w:val="28"/>
        </w:rPr>
        <w:t>балла</w:t>
      </w:r>
    </w:p>
    <w:p w:rsidR="004D7729" w:rsidRPr="00124443" w:rsidRDefault="004D7729" w:rsidP="004D77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44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24443">
        <w:rPr>
          <w:rFonts w:ascii="Times New Roman" w:eastAsia="Times New Roman" w:hAnsi="Times New Roman" w:cs="Times New Roman"/>
          <w:sz w:val="28"/>
          <w:szCs w:val="28"/>
        </w:rPr>
        <w:t xml:space="preserve"> Кот 0,9 до 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4443">
        <w:rPr>
          <w:rFonts w:ascii="Times New Roman" w:hAnsi="Times New Roman" w:cs="Times New Roman"/>
          <w:sz w:val="28"/>
          <w:szCs w:val="28"/>
        </w:rPr>
        <w:t xml:space="preserve">-    5 </w:t>
      </w:r>
      <w:r w:rsidRPr="00124443">
        <w:rPr>
          <w:rFonts w:ascii="Times New Roman" w:eastAsia="Times New Roman" w:hAnsi="Times New Roman" w:cs="Times New Roman"/>
          <w:sz w:val="28"/>
          <w:szCs w:val="28"/>
        </w:rPr>
        <w:t>баллов</w:t>
      </w:r>
    </w:p>
    <w:p w:rsidR="004D7729" w:rsidRPr="00124443" w:rsidRDefault="004D7729" w:rsidP="004D77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7729" w:rsidRDefault="004D7729" w:rsidP="001244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443" w:rsidRPr="00124443" w:rsidRDefault="00124443" w:rsidP="00124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3A1" w:rsidRDefault="006253A1"/>
    <w:sectPr w:rsidR="006253A1" w:rsidSect="001244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B94"/>
    <w:multiLevelType w:val="hybridMultilevel"/>
    <w:tmpl w:val="643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543CF2"/>
    <w:multiLevelType w:val="hybridMultilevel"/>
    <w:tmpl w:val="5A76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43"/>
    <w:rsid w:val="000761A3"/>
    <w:rsid w:val="00124443"/>
    <w:rsid w:val="004D764D"/>
    <w:rsid w:val="004D7729"/>
    <w:rsid w:val="004F431C"/>
    <w:rsid w:val="00510E97"/>
    <w:rsid w:val="0059181D"/>
    <w:rsid w:val="006253A1"/>
    <w:rsid w:val="0069587C"/>
    <w:rsid w:val="008C7D5C"/>
    <w:rsid w:val="00B56AFB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eastAsia="Times New Roman" w:hAnsi="Times New Roman" w:cs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 w:cs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2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43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2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5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5</cp:revision>
  <dcterms:created xsi:type="dcterms:W3CDTF">2014-04-24T15:12:00Z</dcterms:created>
  <dcterms:modified xsi:type="dcterms:W3CDTF">2014-04-24T15:48:00Z</dcterms:modified>
</cp:coreProperties>
</file>