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CF" w:rsidRPr="00FA69F7" w:rsidRDefault="003463CF" w:rsidP="00FA69F7">
      <w:pPr>
        <w:pStyle w:val="2"/>
        <w:shd w:val="clear" w:color="auto" w:fill="auto"/>
        <w:spacing w:line="360" w:lineRule="auto"/>
        <w:ind w:right="-682"/>
        <w:jc w:val="center"/>
        <w:rPr>
          <w:rFonts w:cs="Arial Unicode MS"/>
          <w:b/>
          <w:bCs/>
          <w:sz w:val="28"/>
          <w:szCs w:val="28"/>
        </w:rPr>
      </w:pPr>
      <w:r w:rsidRPr="00FA69F7">
        <w:rPr>
          <w:rStyle w:val="6"/>
          <w:b/>
          <w:bCs/>
          <w:sz w:val="28"/>
          <w:szCs w:val="28"/>
        </w:rPr>
        <w:t>Воспоминания О.Г. Шавриной</w:t>
      </w:r>
      <w:r>
        <w:rPr>
          <w:rStyle w:val="6"/>
          <w:b/>
          <w:bCs/>
          <w:sz w:val="28"/>
          <w:szCs w:val="28"/>
        </w:rPr>
        <w:t xml:space="preserve"> о Н.Ф.Чернышовой</w:t>
      </w:r>
    </w:p>
    <w:p w:rsidR="003463CF" w:rsidRPr="00FA69F7" w:rsidRDefault="003463CF" w:rsidP="00FA69F7">
      <w:pPr>
        <w:pStyle w:val="21"/>
        <w:shd w:val="clear" w:color="auto" w:fill="auto"/>
        <w:spacing w:before="0" w:line="360" w:lineRule="auto"/>
        <w:ind w:left="-426" w:right="-682"/>
        <w:jc w:val="center"/>
        <w:rPr>
          <w:sz w:val="28"/>
          <w:szCs w:val="28"/>
        </w:rPr>
      </w:pPr>
      <w:r w:rsidRPr="00FA69F7">
        <w:rPr>
          <w:sz w:val="28"/>
          <w:szCs w:val="28"/>
        </w:rPr>
        <w:t>«Дум высокое стремленье»...</w:t>
      </w:r>
    </w:p>
    <w:p w:rsidR="003463CF" w:rsidRPr="00FA69F7" w:rsidRDefault="003463CF" w:rsidP="00FA69F7">
      <w:pPr>
        <w:pStyle w:val="21"/>
        <w:shd w:val="clear" w:color="auto" w:fill="auto"/>
        <w:spacing w:before="0" w:line="360" w:lineRule="auto"/>
        <w:ind w:left="-426" w:right="-682"/>
        <w:jc w:val="center"/>
        <w:rPr>
          <w:rFonts w:cs="Arial Unicode MS"/>
          <w:sz w:val="28"/>
          <w:szCs w:val="28"/>
        </w:rPr>
      </w:pP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rPr>
          <w:rFonts w:cs="Arial Unicode MS"/>
          <w:sz w:val="28"/>
          <w:szCs w:val="28"/>
        </w:rPr>
      </w:pPr>
      <w:r w:rsidRPr="00FA69F7">
        <w:rPr>
          <w:sz w:val="28"/>
          <w:szCs w:val="28"/>
        </w:rPr>
        <w:t>В Кургане и в области об этой женщине складывали легенды. Одни любили ее, другие трепетали при ее имени, но и трепет, и любовь обязательно связывали с уважением.</w:t>
      </w:r>
      <w:bookmarkStart w:id="0" w:name="_GoBack"/>
      <w:bookmarkEnd w:id="0"/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Чернышову Нину Федоровну, двадцать лет заведовавшую кабинетом русского языка и литературы Курганского института усовершенствования учителей, нельзя не уважать: принципиальная, требовательная, эмоциональная. Безупречно знающая свое дело, преданная школе до самозабвения, одним словом, ориентир в профессии.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Ее называли главным методистом области, включали во все инспекторские проверки облоно. Нина Федоровна была удивительным проверяющим, которого ждали сельские учи</w:t>
      </w:r>
      <w:r w:rsidRPr="00FA69F7">
        <w:rPr>
          <w:sz w:val="28"/>
          <w:szCs w:val="28"/>
        </w:rPr>
        <w:softHyphen/>
        <w:t>теля, ждали ее помощи, понимания и поддержки. Как же много давали словесникам области визиты Нины Федоровны, если через 15-20 лет они с благодарностью и трепетом говорят об этой женщине! Мало кто из работников Курганского ИУУ мог сравниться с Н.Ф.Чернышовой в знании проблем сельских учителей.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За плечами Нины Федоровны 40 лет, отданных просвещению. В жизни этого челове</w:t>
      </w:r>
      <w:r w:rsidRPr="00FA69F7">
        <w:rPr>
          <w:sz w:val="28"/>
          <w:szCs w:val="28"/>
        </w:rPr>
        <w:softHyphen/>
        <w:t>ка, как в зеркале, отражается педагогика нашей страны с ее взлетами и падениями: липецкий метод, теория Шаталова, методика Ильина и т.п. Все новое Нина Федоровна старалась доне</w:t>
      </w:r>
      <w:r w:rsidRPr="00FA69F7">
        <w:rPr>
          <w:sz w:val="28"/>
          <w:szCs w:val="28"/>
        </w:rPr>
        <w:softHyphen/>
        <w:t>сти до учителей.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Обладающая аналитическим умом, она всегда притягивает к себе людей своим уме</w:t>
      </w:r>
      <w:r w:rsidRPr="00FA69F7">
        <w:rPr>
          <w:sz w:val="28"/>
          <w:szCs w:val="28"/>
        </w:rPr>
        <w:softHyphen/>
        <w:t>нием разобраться в любой ситуации, дать верный и нужный совет.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Борис Слуцкий как-то заметил: «Мои боги - мои педагоги». Эти слова за поэтом могла бы повторить и Нина Федоровна. Закончив с отличием Курганский государственный педаго</w:t>
      </w:r>
      <w:r w:rsidRPr="00FA69F7">
        <w:rPr>
          <w:sz w:val="28"/>
          <w:szCs w:val="28"/>
        </w:rPr>
        <w:softHyphen/>
        <w:t>гический институт. Она сохранила уважительное и трепетное отношение и к своим настав</w:t>
      </w:r>
      <w:r w:rsidRPr="00FA69F7">
        <w:rPr>
          <w:sz w:val="28"/>
          <w:szCs w:val="28"/>
        </w:rPr>
        <w:softHyphen/>
        <w:t>никам, и к вузу. Не случайно любимыми лекторами на курсах, которые организовывала Нина Федоровна, были Ю.М. Рабинович, М.Ф. Янко, Д.Г. Кульбас, Р.П. Сысуева - преподаватели филологического факультета. Профессии учителя словесности она училась постоянно, но самым главным своим наставником Нина Федоровна считает Соседову Юлию Сергеевну, завуча Юргамышской средней школы, где начинала свой трудовой и творческий путь моло</w:t>
      </w:r>
      <w:r w:rsidRPr="00FA69F7">
        <w:rPr>
          <w:sz w:val="28"/>
          <w:szCs w:val="28"/>
        </w:rPr>
        <w:softHyphen/>
        <w:t>дая учительница.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Судьба Нины Федоровны Чернышовой поражает: достигнув виртуозности в работе методиста, она оставляет родной институт, уступая дорогу молодым; достигнув виртуозно</w:t>
      </w:r>
      <w:r w:rsidRPr="00FA69F7">
        <w:rPr>
          <w:sz w:val="28"/>
          <w:szCs w:val="28"/>
        </w:rPr>
        <w:softHyphen/>
        <w:t>сти в работе завуча, она уходит... учителем. Как верно сказал известный бард Дольский: «Когда, достигнув совершенства, ты все же вынужден уйти»!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sz w:val="28"/>
          <w:szCs w:val="28"/>
        </w:rPr>
      </w:pPr>
      <w:r w:rsidRPr="00FA69F7">
        <w:rPr>
          <w:sz w:val="28"/>
          <w:szCs w:val="28"/>
        </w:rPr>
        <w:t>Нина Федоровна вернулась к тому, с чего начинала свой трудовой путь - к учитель</w:t>
      </w:r>
      <w:r w:rsidRPr="00FA69F7">
        <w:rPr>
          <w:sz w:val="28"/>
          <w:szCs w:val="28"/>
        </w:rPr>
        <w:softHyphen/>
        <w:t>ской работе, потому что считает самым высоким званием - звание учителя. Не случайно она всегда окружена учениками, которые гордятся своей любимой учительницей.</w:t>
      </w:r>
    </w:p>
    <w:p w:rsidR="003463CF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rFonts w:cs="Arial Unicode MS"/>
          <w:sz w:val="28"/>
          <w:szCs w:val="28"/>
        </w:rPr>
      </w:pPr>
      <w:r w:rsidRPr="00FA69F7">
        <w:rPr>
          <w:sz w:val="28"/>
          <w:szCs w:val="28"/>
        </w:rPr>
        <w:t>Судьба Нины Федоровны потому и поражает, что ее жизнь - это жизнь русского ин</w:t>
      </w:r>
      <w:r w:rsidRPr="00FA69F7">
        <w:rPr>
          <w:sz w:val="28"/>
          <w:szCs w:val="28"/>
        </w:rPr>
        <w:softHyphen/>
        <w:t>теллигента с постоянными поисками, где главное - «дум высокое стремленье».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682"/>
        <w:jc w:val="right"/>
        <w:rPr>
          <w:rStyle w:val="6"/>
          <w:rFonts w:cs="Arial Unicode MS"/>
          <w:sz w:val="28"/>
          <w:szCs w:val="28"/>
        </w:rPr>
      </w:pPr>
      <w:r w:rsidRPr="00FA69F7">
        <w:rPr>
          <w:rStyle w:val="6"/>
          <w:sz w:val="28"/>
          <w:szCs w:val="28"/>
        </w:rPr>
        <w:t>О.Г. Шаврина,</w:t>
      </w:r>
    </w:p>
    <w:p w:rsidR="003463CF" w:rsidRDefault="003463CF" w:rsidP="00FA69F7">
      <w:pPr>
        <w:pStyle w:val="2"/>
        <w:shd w:val="clear" w:color="auto" w:fill="auto"/>
        <w:spacing w:line="360" w:lineRule="auto"/>
        <w:ind w:right="-682"/>
        <w:jc w:val="right"/>
        <w:rPr>
          <w:rStyle w:val="6"/>
          <w:rFonts w:cs="Arial Unicode MS"/>
          <w:sz w:val="28"/>
          <w:szCs w:val="28"/>
        </w:rPr>
      </w:pPr>
      <w:r>
        <w:rPr>
          <w:rStyle w:val="6"/>
          <w:sz w:val="28"/>
          <w:szCs w:val="28"/>
        </w:rPr>
        <w:t>учитель</w:t>
      </w:r>
      <w:r w:rsidRPr="00FA69F7">
        <w:rPr>
          <w:rStyle w:val="6"/>
          <w:sz w:val="28"/>
          <w:szCs w:val="28"/>
        </w:rPr>
        <w:t xml:space="preserve"> русского языка 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682"/>
        <w:jc w:val="right"/>
        <w:rPr>
          <w:rStyle w:val="6"/>
          <w:rFonts w:cs="Arial Unicode MS"/>
          <w:sz w:val="28"/>
          <w:szCs w:val="28"/>
        </w:rPr>
      </w:pPr>
      <w:r w:rsidRPr="00FA69F7">
        <w:rPr>
          <w:rStyle w:val="6"/>
          <w:sz w:val="28"/>
          <w:szCs w:val="28"/>
        </w:rPr>
        <w:t>и литературы лицея №31. 2015 г.</w:t>
      </w:r>
    </w:p>
    <w:p w:rsidR="003463CF" w:rsidRPr="00FA69F7" w:rsidRDefault="003463CF" w:rsidP="00FA69F7">
      <w:pPr>
        <w:pStyle w:val="2"/>
        <w:shd w:val="clear" w:color="auto" w:fill="auto"/>
        <w:spacing w:line="360" w:lineRule="auto"/>
        <w:ind w:right="-541" w:firstLine="709"/>
        <w:jc w:val="both"/>
        <w:rPr>
          <w:rFonts w:cs="Arial Unicode MS"/>
          <w:sz w:val="28"/>
          <w:szCs w:val="28"/>
        </w:rPr>
      </w:pPr>
    </w:p>
    <w:sectPr w:rsidR="003463CF" w:rsidRPr="00FA69F7" w:rsidSect="001E3B44">
      <w:headerReference w:type="default" r:id="rId6"/>
      <w:footerReference w:type="default" r:id="rId7"/>
      <w:type w:val="continuous"/>
      <w:pgSz w:w="8390" w:h="11905"/>
      <w:pgMar w:top="1134" w:right="1134" w:bottom="1134" w:left="1134" w:header="0" w:footer="6" w:gutter="0"/>
      <w:pgNumType w:start="10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CF" w:rsidRDefault="003463CF">
      <w:r>
        <w:separator/>
      </w:r>
    </w:p>
  </w:endnote>
  <w:endnote w:type="continuationSeparator" w:id="1">
    <w:p w:rsidR="003463CF" w:rsidRDefault="0034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CF" w:rsidRPr="001E3B44" w:rsidRDefault="003463CF" w:rsidP="001E3B44">
    <w:pPr>
      <w:pStyle w:val="a1"/>
      <w:shd w:val="clear" w:color="auto" w:fill="auto"/>
      <w:rPr>
        <w:rFonts w:cs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CF" w:rsidRDefault="003463CF"/>
  </w:footnote>
  <w:footnote w:type="continuationSeparator" w:id="1">
    <w:p w:rsidR="003463CF" w:rsidRDefault="003463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CF" w:rsidRPr="001E3B44" w:rsidRDefault="003463CF" w:rsidP="001E3B44">
    <w:pPr>
      <w:pStyle w:val="a1"/>
      <w:shd w:val="clear" w:color="auto" w:fill="auto"/>
      <w:rPr>
        <w:rFonts w:cs="Arial Unicode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398"/>
    <w:rsid w:val="001A5E11"/>
    <w:rsid w:val="001E3B44"/>
    <w:rsid w:val="00236240"/>
    <w:rsid w:val="003463CF"/>
    <w:rsid w:val="0036214D"/>
    <w:rsid w:val="003A09B3"/>
    <w:rsid w:val="006F7FA3"/>
    <w:rsid w:val="00702272"/>
    <w:rsid w:val="00833398"/>
    <w:rsid w:val="00D83F27"/>
    <w:rsid w:val="00FA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B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9B3"/>
    <w:rPr>
      <w:color w:val="0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A09B3"/>
    <w:rPr>
      <w:rFonts w:ascii="Times New Roman" w:hAnsi="Times New Roman" w:cs="Times New Roman"/>
      <w:spacing w:val="0"/>
      <w:sz w:val="16"/>
      <w:szCs w:val="16"/>
    </w:rPr>
  </w:style>
  <w:style w:type="character" w:customStyle="1" w:styleId="1">
    <w:name w:val="Основной текст1"/>
    <w:basedOn w:val="a"/>
    <w:uiPriority w:val="99"/>
    <w:rsid w:val="003A09B3"/>
    <w:rPr>
      <w:u w:val="single"/>
      <w:lang w:val="en-US"/>
    </w:rPr>
  </w:style>
  <w:style w:type="character" w:customStyle="1" w:styleId="a0">
    <w:name w:val="Колонтитул_"/>
    <w:basedOn w:val="DefaultParagraphFont"/>
    <w:link w:val="a1"/>
    <w:uiPriority w:val="99"/>
    <w:locked/>
    <w:rsid w:val="003A09B3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,Полужирный,Курсив"/>
    <w:basedOn w:val="a0"/>
    <w:uiPriority w:val="99"/>
    <w:rsid w:val="003A09B3"/>
    <w:rPr>
      <w:b/>
      <w:bCs/>
      <w:i/>
      <w:iCs/>
      <w:sz w:val="15"/>
      <w:szCs w:val="15"/>
      <w:u w:val="single"/>
    </w:rPr>
  </w:style>
  <w:style w:type="character" w:customStyle="1" w:styleId="ArialUnicodeMS">
    <w:name w:val="Колонтитул + Arial Unicode MS"/>
    <w:aliases w:val="7 pt"/>
    <w:basedOn w:val="a0"/>
    <w:uiPriority w:val="99"/>
    <w:rsid w:val="003A09B3"/>
    <w:rPr>
      <w:rFonts w:ascii="Arial Unicode MS" w:eastAsia="Arial Unicode MS" w:hAnsi="Arial Unicode MS" w:cs="Arial Unicode MS"/>
      <w:spacing w:val="0"/>
      <w:sz w:val="14"/>
      <w:szCs w:val="14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3A09B3"/>
    <w:rPr>
      <w:rFonts w:ascii="Times New Roman" w:hAnsi="Times New Roman" w:cs="Times New Roman"/>
      <w:spacing w:val="0"/>
      <w:sz w:val="16"/>
      <w:szCs w:val="16"/>
    </w:rPr>
  </w:style>
  <w:style w:type="character" w:customStyle="1" w:styleId="6">
    <w:name w:val="Основной текст + 6"/>
    <w:aliases w:val="5 pt2"/>
    <w:basedOn w:val="a"/>
    <w:uiPriority w:val="99"/>
    <w:rsid w:val="003A09B3"/>
    <w:rPr>
      <w:sz w:val="13"/>
      <w:szCs w:val="1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A09B3"/>
    <w:rPr>
      <w:rFonts w:ascii="Times New Roman" w:hAnsi="Times New Roman" w:cs="Times New Roman"/>
      <w:spacing w:val="0"/>
      <w:sz w:val="13"/>
      <w:szCs w:val="13"/>
    </w:rPr>
  </w:style>
  <w:style w:type="character" w:customStyle="1" w:styleId="a2">
    <w:name w:val="Основной текст + Курсив"/>
    <w:basedOn w:val="a"/>
    <w:uiPriority w:val="99"/>
    <w:rsid w:val="003A09B3"/>
    <w:rPr>
      <w:i/>
      <w:iCs/>
    </w:rPr>
  </w:style>
  <w:style w:type="character" w:customStyle="1" w:styleId="a3">
    <w:name w:val="Основной текст + Полужирный"/>
    <w:basedOn w:val="a"/>
    <w:uiPriority w:val="99"/>
    <w:rsid w:val="003A09B3"/>
    <w:rPr>
      <w:b/>
      <w:bCs/>
    </w:rPr>
  </w:style>
  <w:style w:type="character" w:customStyle="1" w:styleId="70">
    <w:name w:val="Основной текст + 7"/>
    <w:aliases w:val="5 pt1"/>
    <w:basedOn w:val="a"/>
    <w:uiPriority w:val="99"/>
    <w:rsid w:val="003A09B3"/>
    <w:rPr>
      <w:sz w:val="15"/>
      <w:szCs w:val="15"/>
    </w:rPr>
  </w:style>
  <w:style w:type="paragraph" w:customStyle="1" w:styleId="2">
    <w:name w:val="Основной текст2"/>
    <w:basedOn w:val="Normal"/>
    <w:link w:val="a"/>
    <w:uiPriority w:val="99"/>
    <w:rsid w:val="003A09B3"/>
    <w:pPr>
      <w:shd w:val="clear" w:color="auto" w:fill="FFFFFF"/>
      <w:spacing w:line="192" w:lineRule="exact"/>
    </w:pPr>
    <w:rPr>
      <w:rFonts w:ascii="Times New Roman" w:hAnsi="Times New Roman" w:cs="Times New Roman"/>
      <w:sz w:val="16"/>
      <w:szCs w:val="16"/>
    </w:rPr>
  </w:style>
  <w:style w:type="paragraph" w:customStyle="1" w:styleId="a1">
    <w:name w:val="Колонтитул"/>
    <w:basedOn w:val="Normal"/>
    <w:link w:val="a0"/>
    <w:uiPriority w:val="99"/>
    <w:rsid w:val="003A09B3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3A09B3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3A09B3"/>
    <w:pPr>
      <w:shd w:val="clear" w:color="auto" w:fill="FFFFFF"/>
      <w:spacing w:line="192" w:lineRule="exact"/>
    </w:pPr>
    <w:rPr>
      <w:rFonts w:ascii="Times New Roman" w:hAnsi="Times New Roman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rsid w:val="001E3B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B44"/>
    <w:rPr>
      <w:color w:val="000000"/>
    </w:rPr>
  </w:style>
  <w:style w:type="paragraph" w:styleId="Footer">
    <w:name w:val="footer"/>
    <w:basedOn w:val="Normal"/>
    <w:link w:val="FooterChar"/>
    <w:uiPriority w:val="99"/>
    <w:rsid w:val="001E3B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B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428</Words>
  <Characters>2440</Characters>
  <Application>Microsoft Office Outlook</Application>
  <DocSecurity>0</DocSecurity>
  <Lines>0</Lines>
  <Paragraphs>0</Paragraphs>
  <ScaleCrop>false</ScaleCrop>
  <Company>irost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2018-05-04T03:48:00Z</dcterms:created>
  <dcterms:modified xsi:type="dcterms:W3CDTF">2018-10-31T05:46:00Z</dcterms:modified>
</cp:coreProperties>
</file>