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51" w:rsidRDefault="00481E51" w:rsidP="00481E51">
      <w:pPr>
        <w:ind w:left="-720"/>
        <w:jc w:val="center"/>
      </w:pPr>
    </w:p>
    <w:p w:rsidR="00481E51" w:rsidRDefault="00481E51" w:rsidP="00481E5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106680</wp:posOffset>
            </wp:positionV>
            <wp:extent cx="4216400" cy="215900"/>
            <wp:effectExtent l="19050" t="0" r="0" b="0"/>
            <wp:wrapSquare wrapText="bothSides"/>
            <wp:docPr id="4" name="Рисунок 4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1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E51" w:rsidRDefault="00481E51" w:rsidP="00481E51"/>
    <w:p w:rsidR="00481E51" w:rsidRDefault="00481E51" w:rsidP="00481E51"/>
    <w:p w:rsidR="00481E51" w:rsidRDefault="00481E51" w:rsidP="00481E51"/>
    <w:p w:rsidR="00481E51" w:rsidRDefault="00481E51" w:rsidP="00481E51"/>
    <w:p w:rsidR="00481E51" w:rsidRDefault="00481E51" w:rsidP="00481E51"/>
    <w:p w:rsidR="00481E51" w:rsidRDefault="00481E51" w:rsidP="00481E51"/>
    <w:p w:rsidR="00481E51" w:rsidRDefault="00481E51" w:rsidP="00481E51"/>
    <w:p w:rsidR="00481E51" w:rsidRDefault="00481E51" w:rsidP="00481E51">
      <w:pPr>
        <w:jc w:val="center"/>
      </w:pPr>
    </w:p>
    <w:p w:rsidR="00481E51" w:rsidRDefault="00481E51" w:rsidP="00481E51">
      <w:pPr>
        <w:jc w:val="center"/>
        <w:rPr>
          <w:b/>
          <w:sz w:val="36"/>
          <w:szCs w:val="36"/>
        </w:rPr>
      </w:pPr>
    </w:p>
    <w:p w:rsidR="00481E51" w:rsidRDefault="00481E51" w:rsidP="00481E51">
      <w:pPr>
        <w:jc w:val="center"/>
        <w:rPr>
          <w:b/>
          <w:sz w:val="36"/>
          <w:szCs w:val="36"/>
        </w:rPr>
      </w:pPr>
    </w:p>
    <w:p w:rsidR="00481E51" w:rsidRDefault="00481E51" w:rsidP="00481E51">
      <w:pPr>
        <w:jc w:val="center"/>
        <w:rPr>
          <w:b/>
          <w:sz w:val="36"/>
          <w:szCs w:val="36"/>
        </w:rPr>
      </w:pPr>
    </w:p>
    <w:p w:rsidR="00481E51" w:rsidRPr="0019739D" w:rsidRDefault="00481E51" w:rsidP="00481E51">
      <w:pPr>
        <w:jc w:val="center"/>
        <w:rPr>
          <w:b/>
          <w:sz w:val="36"/>
          <w:szCs w:val="36"/>
        </w:rPr>
      </w:pPr>
      <w:r w:rsidRPr="0019739D">
        <w:rPr>
          <w:b/>
          <w:sz w:val="36"/>
          <w:szCs w:val="36"/>
        </w:rPr>
        <w:t>ПРОГРАММА</w:t>
      </w:r>
    </w:p>
    <w:p w:rsidR="00481E51" w:rsidRPr="0019739D" w:rsidRDefault="00481E51" w:rsidP="00481E51">
      <w:pPr>
        <w:jc w:val="center"/>
        <w:rPr>
          <w:b/>
          <w:sz w:val="36"/>
          <w:szCs w:val="36"/>
        </w:rPr>
      </w:pPr>
    </w:p>
    <w:p w:rsidR="00481E51" w:rsidRPr="0019739D" w:rsidRDefault="00481E51" w:rsidP="00481E51">
      <w:pPr>
        <w:jc w:val="center"/>
        <w:rPr>
          <w:b/>
          <w:sz w:val="36"/>
          <w:szCs w:val="36"/>
        </w:rPr>
      </w:pPr>
      <w:r w:rsidRPr="0019739D">
        <w:rPr>
          <w:b/>
          <w:sz w:val="36"/>
          <w:szCs w:val="36"/>
        </w:rPr>
        <w:t>ФАКУЛЬТАТИВА</w:t>
      </w:r>
    </w:p>
    <w:p w:rsidR="00481E51" w:rsidRPr="0064602B" w:rsidRDefault="00481E51" w:rsidP="00481E51">
      <w:pPr>
        <w:jc w:val="center"/>
        <w:rPr>
          <w:b/>
          <w:sz w:val="32"/>
          <w:szCs w:val="32"/>
        </w:rPr>
      </w:pPr>
    </w:p>
    <w:p w:rsidR="00481E51" w:rsidRPr="0064602B" w:rsidRDefault="00481E51" w:rsidP="00481E51">
      <w:pPr>
        <w:jc w:val="center"/>
        <w:rPr>
          <w:rFonts w:ascii="Magneto" w:hAnsi="Magneto"/>
          <w:b/>
          <w:sz w:val="40"/>
          <w:szCs w:val="40"/>
        </w:rPr>
      </w:pPr>
      <w:r w:rsidRPr="0064602B">
        <w:rPr>
          <w:rFonts w:ascii="Magneto" w:hAnsi="Magneto"/>
          <w:b/>
          <w:sz w:val="40"/>
          <w:szCs w:val="40"/>
        </w:rPr>
        <w:t>«</w:t>
      </w:r>
      <w:r w:rsidRPr="0064602B">
        <w:rPr>
          <w:b/>
          <w:sz w:val="40"/>
          <w:szCs w:val="40"/>
        </w:rPr>
        <w:t>ИССЛЕДОВАТЕЛЬ</w:t>
      </w:r>
      <w:r w:rsidRPr="0064602B">
        <w:rPr>
          <w:rFonts w:ascii="Magneto" w:hAnsi="Magneto"/>
          <w:b/>
          <w:sz w:val="40"/>
          <w:szCs w:val="40"/>
        </w:rPr>
        <w:t>»</w:t>
      </w:r>
    </w:p>
    <w:p w:rsidR="00481E51" w:rsidRDefault="00481E51" w:rsidP="00481E51">
      <w:pPr>
        <w:jc w:val="center"/>
        <w:rPr>
          <w:b/>
        </w:rPr>
      </w:pPr>
    </w:p>
    <w:p w:rsidR="00481E51" w:rsidRPr="0064602B" w:rsidRDefault="00481E51" w:rsidP="00481E51">
      <w:pPr>
        <w:jc w:val="center"/>
        <w:rPr>
          <w:b/>
          <w:sz w:val="28"/>
          <w:szCs w:val="28"/>
        </w:rPr>
      </w:pPr>
      <w:r w:rsidRPr="0064602B"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  <w:lang w:val="en-US"/>
        </w:rPr>
        <w:t>o</w:t>
      </w:r>
      <w:proofErr w:type="spellStart"/>
      <w:proofErr w:type="gramEnd"/>
      <w:r>
        <w:rPr>
          <w:b/>
          <w:sz w:val="28"/>
          <w:szCs w:val="28"/>
        </w:rPr>
        <w:t>б</w:t>
      </w:r>
      <w:r w:rsidRPr="0064602B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ющихся</w:t>
      </w:r>
      <w:proofErr w:type="spellEnd"/>
      <w:r>
        <w:rPr>
          <w:b/>
          <w:sz w:val="28"/>
          <w:szCs w:val="28"/>
        </w:rPr>
        <w:t xml:space="preserve"> 9-11</w:t>
      </w:r>
      <w:r w:rsidRPr="0064602B">
        <w:rPr>
          <w:b/>
          <w:sz w:val="28"/>
          <w:szCs w:val="28"/>
        </w:rPr>
        <w:t xml:space="preserve"> классов</w:t>
      </w:r>
    </w:p>
    <w:p w:rsidR="00481E51" w:rsidRDefault="00481E51" w:rsidP="00481E51">
      <w:pPr>
        <w:jc w:val="center"/>
        <w:rPr>
          <w:b/>
        </w:rPr>
      </w:pPr>
    </w:p>
    <w:p w:rsidR="00481E51" w:rsidRDefault="00481E51" w:rsidP="00481E51">
      <w:pPr>
        <w:jc w:val="center"/>
        <w:rPr>
          <w:b/>
        </w:rPr>
      </w:pPr>
    </w:p>
    <w:p w:rsidR="00481E51" w:rsidRDefault="00481E51" w:rsidP="00481E51">
      <w:pPr>
        <w:rPr>
          <w:b/>
        </w:rPr>
      </w:pPr>
    </w:p>
    <w:p w:rsidR="00481E51" w:rsidRPr="000400AA" w:rsidRDefault="00481E51" w:rsidP="00481E51"/>
    <w:p w:rsidR="00481E51" w:rsidRDefault="00481E51" w:rsidP="00481E51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78740</wp:posOffset>
            </wp:positionV>
            <wp:extent cx="1257300" cy="969010"/>
            <wp:effectExtent l="19050" t="0" r="0" b="0"/>
            <wp:wrapTight wrapText="bothSides">
              <wp:wrapPolygon edited="0">
                <wp:start x="5564" y="425"/>
                <wp:lineTo x="982" y="6370"/>
                <wp:lineTo x="-327" y="8917"/>
                <wp:lineTo x="1309" y="14013"/>
                <wp:lineTo x="-327" y="16986"/>
                <wp:lineTo x="-327" y="20807"/>
                <wp:lineTo x="7527" y="20807"/>
                <wp:lineTo x="7527" y="21232"/>
                <wp:lineTo x="15709" y="21232"/>
                <wp:lineTo x="18327" y="21232"/>
                <wp:lineTo x="18982" y="20807"/>
                <wp:lineTo x="21273" y="14013"/>
                <wp:lineTo x="21600" y="11890"/>
                <wp:lineTo x="20945" y="7644"/>
                <wp:lineTo x="19636" y="7219"/>
                <wp:lineTo x="19964" y="5520"/>
                <wp:lineTo x="17673" y="1274"/>
                <wp:lineTo x="16036" y="425"/>
                <wp:lineTo x="5564" y="425"/>
              </wp:wrapPolygon>
            </wp:wrapTight>
            <wp:docPr id="2" name="Рисунок 2" descr="ED003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00316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E51" w:rsidRDefault="00481E51" w:rsidP="00481E51">
      <w:pPr>
        <w:jc w:val="right"/>
        <w:rPr>
          <w:b/>
        </w:rPr>
      </w:pPr>
    </w:p>
    <w:p w:rsidR="00481E51" w:rsidRDefault="00481E51" w:rsidP="00481E51">
      <w:pPr>
        <w:jc w:val="right"/>
        <w:rPr>
          <w:b/>
        </w:rPr>
      </w:pPr>
    </w:p>
    <w:p w:rsidR="00481E51" w:rsidRDefault="00481E51" w:rsidP="00481E51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125095</wp:posOffset>
            </wp:positionV>
            <wp:extent cx="800100" cy="533400"/>
            <wp:effectExtent l="19050" t="0" r="0" b="0"/>
            <wp:wrapSquare wrapText="bothSides"/>
            <wp:docPr id="3" name="Рисунок 3" descr="BS002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00273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E51" w:rsidRDefault="00481E51" w:rsidP="00481E51">
      <w:pPr>
        <w:jc w:val="right"/>
      </w:pPr>
    </w:p>
    <w:p w:rsidR="00481E51" w:rsidRDefault="00481E51" w:rsidP="00481E51">
      <w:pPr>
        <w:jc w:val="right"/>
      </w:pPr>
    </w:p>
    <w:p w:rsidR="00481E51" w:rsidRDefault="00481E51" w:rsidP="00481E51">
      <w:pPr>
        <w:jc w:val="right"/>
      </w:pPr>
    </w:p>
    <w:p w:rsidR="00481E51" w:rsidRPr="003017A8" w:rsidRDefault="00481E51" w:rsidP="00481E51">
      <w:pPr>
        <w:jc w:val="center"/>
      </w:pPr>
    </w:p>
    <w:p w:rsidR="00481E51" w:rsidRPr="003017A8" w:rsidRDefault="00481E51" w:rsidP="00481E51">
      <w:pPr>
        <w:jc w:val="right"/>
      </w:pPr>
    </w:p>
    <w:p w:rsidR="00481E51" w:rsidRPr="003017A8" w:rsidRDefault="00481E51" w:rsidP="00481E51">
      <w:pPr>
        <w:ind w:left="6372"/>
        <w:jc w:val="center"/>
      </w:pPr>
      <w:r w:rsidRPr="003017A8">
        <w:t xml:space="preserve">Составитель программы ируководитель факультатива </w:t>
      </w:r>
    </w:p>
    <w:p w:rsidR="00481E51" w:rsidRPr="003017A8" w:rsidRDefault="00481E51" w:rsidP="00481E51">
      <w:pPr>
        <w:jc w:val="center"/>
      </w:pPr>
      <w:r>
        <w:t xml:space="preserve">            </w:t>
      </w:r>
      <w:r w:rsidR="00972482" w:rsidRPr="00972482">
        <w:t xml:space="preserve"> </w:t>
      </w:r>
      <w:r w:rsidR="00972482">
        <w:rPr>
          <w:lang w:val="en-US"/>
        </w:rPr>
        <w:t xml:space="preserve">                                                                                     </w:t>
      </w:r>
      <w:r>
        <w:t>Полетаева А.В.</w:t>
      </w:r>
    </w:p>
    <w:p w:rsidR="00481E51" w:rsidRPr="003017A8" w:rsidRDefault="00481E51" w:rsidP="00481E51">
      <w:pPr>
        <w:jc w:val="right"/>
      </w:pPr>
    </w:p>
    <w:p w:rsidR="00481E51" w:rsidRPr="003017A8" w:rsidRDefault="00481E51" w:rsidP="00481E51">
      <w:pPr>
        <w:jc w:val="right"/>
      </w:pPr>
    </w:p>
    <w:p w:rsidR="00EB6B72" w:rsidRDefault="00EB6B72"/>
    <w:p w:rsidR="00481E51" w:rsidRDefault="00481E51"/>
    <w:p w:rsidR="00481E51" w:rsidRDefault="00481E51"/>
    <w:p w:rsidR="00481E51" w:rsidRDefault="00481E51"/>
    <w:p w:rsidR="00481E51" w:rsidRDefault="00481E51"/>
    <w:p w:rsidR="00481E51" w:rsidRDefault="00481E51"/>
    <w:p w:rsidR="00481E51" w:rsidRDefault="00481E51"/>
    <w:p w:rsidR="00481E51" w:rsidRDefault="00481E51"/>
    <w:p w:rsidR="00481E51" w:rsidRDefault="00481E51"/>
    <w:p w:rsidR="00481E51" w:rsidRDefault="00481E51"/>
    <w:p w:rsidR="006D0AA7" w:rsidRDefault="006D0AA7" w:rsidP="00481E51">
      <w:pPr>
        <w:pStyle w:val="zagol1"/>
        <w:jc w:val="center"/>
        <w:rPr>
          <w:rStyle w:val="text021"/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</w:p>
    <w:p w:rsidR="00481E51" w:rsidRPr="006E59AE" w:rsidRDefault="00481E51" w:rsidP="00481E51">
      <w:pPr>
        <w:pStyle w:val="zagol1"/>
        <w:jc w:val="center"/>
        <w:rPr>
          <w:i/>
          <w:color w:val="auto"/>
          <w:sz w:val="28"/>
          <w:szCs w:val="28"/>
        </w:rPr>
      </w:pPr>
      <w:r w:rsidRPr="006E59AE">
        <w:rPr>
          <w:rStyle w:val="text021"/>
          <w:rFonts w:ascii="Times New Roman" w:hAnsi="Times New Roman" w:cs="Times New Roman"/>
          <w:bCs/>
          <w:i/>
          <w:iCs/>
          <w:color w:val="auto"/>
          <w:sz w:val="28"/>
          <w:szCs w:val="28"/>
        </w:rPr>
        <w:lastRenderedPageBreak/>
        <w:t>Пояснительная записка</w:t>
      </w:r>
    </w:p>
    <w:p w:rsidR="002705EF" w:rsidRDefault="00481E51" w:rsidP="002705EF">
      <w:pPr>
        <w:pStyle w:val="standart"/>
        <w:rPr>
          <w:bCs/>
          <w:sz w:val="28"/>
          <w:szCs w:val="28"/>
        </w:rPr>
      </w:pPr>
      <w:r w:rsidRPr="00481E51">
        <w:rPr>
          <w:rStyle w:val="text021"/>
          <w:rFonts w:ascii="Times New Roman" w:hAnsi="Times New Roman" w:cs="Times New Roman"/>
          <w:bCs/>
          <w:color w:val="auto"/>
          <w:sz w:val="28"/>
          <w:szCs w:val="28"/>
        </w:rPr>
        <w:t xml:space="preserve">Современное общество предъявляет высокие требования к уровню образования, которое включает в себя формирование целого спектра компетенций.  В свете </w:t>
      </w:r>
      <w:proofErr w:type="spellStart"/>
      <w:r w:rsidRPr="00481E51">
        <w:rPr>
          <w:rStyle w:val="text021"/>
          <w:rFonts w:ascii="Times New Roman" w:hAnsi="Times New Roman" w:cs="Times New Roman"/>
          <w:bCs/>
          <w:color w:val="auto"/>
          <w:sz w:val="28"/>
          <w:szCs w:val="28"/>
        </w:rPr>
        <w:t>компетентностного</w:t>
      </w:r>
      <w:proofErr w:type="spellEnd"/>
      <w:r w:rsidRPr="00481E51">
        <w:rPr>
          <w:rStyle w:val="text021"/>
          <w:rFonts w:ascii="Times New Roman" w:hAnsi="Times New Roman" w:cs="Times New Roman"/>
          <w:bCs/>
          <w:color w:val="auto"/>
          <w:sz w:val="28"/>
          <w:szCs w:val="28"/>
        </w:rPr>
        <w:t xml:space="preserve"> подхода важным является сформированное умение непрерывно обновлять и повышать свой образовательный уровень.</w:t>
      </w:r>
      <w:r w:rsidRPr="00FB34CC">
        <w:rPr>
          <w:bCs/>
          <w:sz w:val="28"/>
          <w:szCs w:val="28"/>
        </w:rPr>
        <w:t xml:space="preserve">Наряду с технологией классно-урочной системы в образовательном учреждении необходимо развитие системы дополнительного образования с использованием педагогических технологий, направленных на индивидуальное развитие личности, творческой инициативы, навыка самостоятельного движения в информационных полях, формирования умения ставить и решать задачи для разрешения возникающих в жизни проблем. Дополнительное образование становится полноценной составляющей процесса непрерывного образования человека. </w:t>
      </w:r>
      <w:r w:rsidRPr="00FB34CC">
        <w:rPr>
          <w:bCs/>
          <w:sz w:val="28"/>
          <w:szCs w:val="28"/>
        </w:rPr>
        <w:br/>
      </w:r>
      <w:r w:rsidRPr="000337BA">
        <w:rPr>
          <w:bCs/>
          <w:sz w:val="28"/>
          <w:szCs w:val="28"/>
        </w:rPr>
        <w:t>Одним из оптимальных вариантов организации внеурочного образовательного процесса представляется исследовательская деятельность школьников.</w:t>
      </w:r>
      <w:r w:rsidRPr="004A5E2E">
        <w:rPr>
          <w:sz w:val="28"/>
          <w:szCs w:val="28"/>
        </w:rPr>
        <w:t xml:space="preserve">«Учащиеся решают проблемы, уже решенные обществом, наукой и новые только для школьников… Учитель, предъявляя ту или иную проблему для самостоятельного исследования, знает её результаты, ход решения и черты творческой деятельности, которые требуется проявить в ходе решения. Тем самым построение системы таких проблем позволяет предусматривать деятельность учащихся, постепенно приводящую к формированию необходимых черт творческой деятельности», - писал И.Я. </w:t>
      </w:r>
      <w:proofErr w:type="spellStart"/>
      <w:r w:rsidRPr="004A5E2E">
        <w:rPr>
          <w:sz w:val="28"/>
          <w:szCs w:val="28"/>
        </w:rPr>
        <w:t>Лернер</w:t>
      </w:r>
      <w:proofErr w:type="spellEnd"/>
      <w:r>
        <w:rPr>
          <w:sz w:val="28"/>
          <w:szCs w:val="28"/>
        </w:rPr>
        <w:t xml:space="preserve">. Основной критерий успешности – осознание собственных достижений. </w:t>
      </w:r>
      <w:r w:rsidRPr="000337BA">
        <w:rPr>
          <w:bCs/>
          <w:sz w:val="28"/>
          <w:szCs w:val="28"/>
        </w:rPr>
        <w:t>Исследовательская деятельность является наиболее интересной и результативной формой индивидуальной работы с учащимися, в ходе которой происходит:</w:t>
      </w:r>
    </w:p>
    <w:p w:rsidR="00481E51" w:rsidRPr="002705EF" w:rsidRDefault="00481E51" w:rsidP="002705EF">
      <w:pPr>
        <w:pStyle w:val="standart"/>
        <w:rPr>
          <w:bCs/>
          <w:color w:val="auto"/>
          <w:sz w:val="28"/>
          <w:szCs w:val="28"/>
        </w:rPr>
      </w:pPr>
      <w:r w:rsidRPr="000337BA">
        <w:rPr>
          <w:bCs/>
          <w:sz w:val="28"/>
          <w:szCs w:val="28"/>
        </w:rPr>
        <w:t>1. формирование у учащихся исследовательских компетентностей (получение и обработка информации; обращение к различным источникам данных и их использование; организация консультации с научным руководителем; представление и обсуждение различных видов материалов в разнообразных аудиториях; использование документов и их систематизация в самостоятельно организованной деятельности);</w:t>
      </w:r>
    </w:p>
    <w:p w:rsidR="00481E51" w:rsidRPr="000337BA" w:rsidRDefault="00481E51" w:rsidP="00481E51">
      <w:pPr>
        <w:spacing w:before="100" w:beforeAutospacing="1" w:after="100" w:afterAutospacing="1"/>
        <w:rPr>
          <w:sz w:val="28"/>
          <w:szCs w:val="28"/>
        </w:rPr>
      </w:pPr>
      <w:r w:rsidRPr="000337BA">
        <w:rPr>
          <w:bCs/>
          <w:sz w:val="28"/>
          <w:szCs w:val="28"/>
        </w:rPr>
        <w:t>2. расширение коммуникативных компетентностей (выслушивать и принимать во внимание взгляды других людей; дискутировать и защищать свою точку зрения; выступать на публике);</w:t>
      </w:r>
    </w:p>
    <w:p w:rsidR="00481E51" w:rsidRPr="000337BA" w:rsidRDefault="00481E51" w:rsidP="00481E51">
      <w:pPr>
        <w:spacing w:before="100" w:beforeAutospacing="1" w:after="100" w:afterAutospacing="1"/>
        <w:rPr>
          <w:sz w:val="28"/>
          <w:szCs w:val="28"/>
        </w:rPr>
      </w:pPr>
      <w:r w:rsidRPr="000337BA">
        <w:rPr>
          <w:bCs/>
          <w:sz w:val="28"/>
          <w:szCs w:val="28"/>
        </w:rPr>
        <w:t>3.развитие личностно-адаптивных компетентностей (использовать новую информацию и коммуникативные технологии; быть подготовленным к самообразованию и самоорганизации, проявлять гибкость, быть упорным и стойким перед трудностями).</w:t>
      </w:r>
    </w:p>
    <w:p w:rsidR="00481E51" w:rsidRPr="000337BA" w:rsidRDefault="00481E51" w:rsidP="00481E51">
      <w:pPr>
        <w:spacing w:before="100" w:beforeAutospacing="1" w:after="100" w:afterAutospacing="1"/>
        <w:rPr>
          <w:sz w:val="28"/>
          <w:szCs w:val="28"/>
        </w:rPr>
      </w:pPr>
      <w:r w:rsidRPr="000337BA">
        <w:rPr>
          <w:bCs/>
          <w:sz w:val="28"/>
          <w:szCs w:val="28"/>
        </w:rPr>
        <w:t xml:space="preserve">Основная </w:t>
      </w:r>
      <w:r w:rsidRPr="00FB34CC">
        <w:rPr>
          <w:b/>
          <w:bCs/>
          <w:sz w:val="28"/>
          <w:szCs w:val="28"/>
        </w:rPr>
        <w:t>цель</w:t>
      </w:r>
      <w:r>
        <w:rPr>
          <w:bCs/>
          <w:sz w:val="28"/>
          <w:szCs w:val="28"/>
        </w:rPr>
        <w:t xml:space="preserve"> программы – обучение алгоритму ведения исследования, навыкам, которые могут быть использованы в исследовании любой сложности и тематики</w:t>
      </w:r>
      <w:r w:rsidRPr="000337BA">
        <w:rPr>
          <w:bCs/>
          <w:sz w:val="28"/>
          <w:szCs w:val="28"/>
        </w:rPr>
        <w:t>.</w:t>
      </w:r>
      <w:r w:rsidRPr="000337BA">
        <w:rPr>
          <w:bCs/>
          <w:sz w:val="28"/>
          <w:szCs w:val="28"/>
        </w:rPr>
        <w:br/>
        <w:t xml:space="preserve">Для реализации поставленной цели необходимо решить следующие </w:t>
      </w:r>
      <w:r w:rsidRPr="00F04B37">
        <w:rPr>
          <w:b/>
          <w:bCs/>
          <w:sz w:val="28"/>
          <w:szCs w:val="28"/>
        </w:rPr>
        <w:t>задачи:</w:t>
      </w:r>
      <w:r w:rsidRPr="000337BA">
        <w:rPr>
          <w:bCs/>
          <w:sz w:val="28"/>
          <w:szCs w:val="28"/>
        </w:rPr>
        <w:br/>
        <w:t>" создать условия для самостоятельной творческой исследовательской деятельности школьников (материально-технические, учебно-методические, информационные, ресурс учебного времени и др.);</w:t>
      </w:r>
      <w:r w:rsidRPr="000337BA">
        <w:rPr>
          <w:bCs/>
          <w:sz w:val="28"/>
          <w:szCs w:val="28"/>
        </w:rPr>
        <w:br/>
        <w:t>" обеспечить развитие мотивации школьников к исследовательской деятельности;</w:t>
      </w:r>
      <w:r w:rsidRPr="000337BA">
        <w:rPr>
          <w:bCs/>
          <w:sz w:val="28"/>
          <w:szCs w:val="28"/>
        </w:rPr>
        <w:br/>
      </w:r>
      <w:r w:rsidRPr="000337BA">
        <w:rPr>
          <w:bCs/>
          <w:sz w:val="28"/>
          <w:szCs w:val="28"/>
        </w:rPr>
        <w:lastRenderedPageBreak/>
        <w:t>" выявлять стартовые знания, умения и навыки в содержательной области исследования, а также специфические умения и навыки исследовательской деятельности, приобретенные в учебном процессе и необходимые для самостоятельной работы ( общекультурная компетентность);</w:t>
      </w:r>
      <w:r w:rsidRPr="000337BA">
        <w:rPr>
          <w:bCs/>
          <w:sz w:val="28"/>
          <w:szCs w:val="28"/>
        </w:rPr>
        <w:br/>
        <w:t>" развивать аналитическое и критическое мышление ребят в процессе творческого поиска и выполнения исследовани</w:t>
      </w:r>
      <w:proofErr w:type="gramStart"/>
      <w:r w:rsidRPr="000337BA">
        <w:rPr>
          <w:bCs/>
          <w:sz w:val="28"/>
          <w:szCs w:val="28"/>
        </w:rPr>
        <w:t>й(</w:t>
      </w:r>
      <w:proofErr w:type="gramEnd"/>
      <w:r w:rsidRPr="000337BA">
        <w:rPr>
          <w:bCs/>
          <w:sz w:val="28"/>
          <w:szCs w:val="28"/>
        </w:rPr>
        <w:t xml:space="preserve"> исследовательская компетентность);</w:t>
      </w:r>
      <w:r w:rsidRPr="000337BA">
        <w:rPr>
          <w:bCs/>
          <w:sz w:val="28"/>
          <w:szCs w:val="28"/>
        </w:rPr>
        <w:br/>
        <w:t>" развивать коммуникативную компетентность: умение строить коммуникацию с другими людьми;</w:t>
      </w:r>
      <w:r w:rsidRPr="000337BA">
        <w:rPr>
          <w:bCs/>
          <w:sz w:val="28"/>
          <w:szCs w:val="28"/>
        </w:rPr>
        <w:br/>
        <w:t>" формировать презентационную компетентность: умение выбрать формы и способы предъявления результатов исследовательской деятельности.</w:t>
      </w:r>
    </w:p>
    <w:p w:rsidR="00481E51" w:rsidRPr="000337BA" w:rsidRDefault="00481E51" w:rsidP="00481E51">
      <w:pPr>
        <w:spacing w:before="100" w:beforeAutospacing="1" w:after="100" w:afterAutospacing="1"/>
        <w:rPr>
          <w:sz w:val="28"/>
          <w:szCs w:val="28"/>
        </w:rPr>
      </w:pPr>
      <w:r w:rsidRPr="000337BA">
        <w:rPr>
          <w:bCs/>
          <w:sz w:val="28"/>
          <w:szCs w:val="28"/>
        </w:rPr>
        <w:t>Данная программа рассчитана на у</w:t>
      </w:r>
      <w:r>
        <w:rPr>
          <w:bCs/>
          <w:sz w:val="28"/>
          <w:szCs w:val="28"/>
        </w:rPr>
        <w:t>чеников 9-11 классов</w:t>
      </w:r>
      <w:r w:rsidRPr="000337BA">
        <w:rPr>
          <w:bCs/>
          <w:sz w:val="28"/>
          <w:szCs w:val="28"/>
        </w:rPr>
        <w:t xml:space="preserve"> общеобразовательной школы, однако предусмат</w:t>
      </w:r>
      <w:r>
        <w:rPr>
          <w:bCs/>
          <w:sz w:val="28"/>
          <w:szCs w:val="28"/>
        </w:rPr>
        <w:t xml:space="preserve">ривает участие в ее реализации  </w:t>
      </w:r>
      <w:r w:rsidRPr="000337BA">
        <w:rPr>
          <w:bCs/>
          <w:sz w:val="28"/>
          <w:szCs w:val="28"/>
        </w:rPr>
        <w:t>тех ребят среднего звена, которые проявляют интерес к исследовательской деятельности, что не противоречит основным принципам деятельности в данной программе:</w:t>
      </w:r>
    </w:p>
    <w:p w:rsidR="00481E51" w:rsidRPr="000337BA" w:rsidRDefault="00481E51" w:rsidP="00481E51">
      <w:pPr>
        <w:spacing w:before="100" w:beforeAutospacing="1" w:after="100" w:afterAutospacing="1"/>
        <w:rPr>
          <w:sz w:val="28"/>
          <w:szCs w:val="28"/>
        </w:rPr>
      </w:pPr>
      <w:r w:rsidRPr="000337BA">
        <w:rPr>
          <w:bCs/>
          <w:sz w:val="28"/>
          <w:szCs w:val="28"/>
        </w:rPr>
        <w:t>- добровольность (освобождение от принуждения);</w:t>
      </w:r>
    </w:p>
    <w:p w:rsidR="00481E51" w:rsidRPr="000337BA" w:rsidRDefault="00481E51" w:rsidP="00481E51">
      <w:pPr>
        <w:spacing w:before="100" w:beforeAutospacing="1" w:after="100" w:afterAutospacing="1"/>
        <w:rPr>
          <w:sz w:val="28"/>
          <w:szCs w:val="28"/>
        </w:rPr>
      </w:pPr>
      <w:r w:rsidRPr="000337BA">
        <w:rPr>
          <w:bCs/>
          <w:sz w:val="28"/>
          <w:szCs w:val="28"/>
        </w:rPr>
        <w:t>- выбор индивидуальной образовательной траектории;</w:t>
      </w:r>
    </w:p>
    <w:p w:rsidR="00481E51" w:rsidRPr="00AB6B52" w:rsidRDefault="00481E51" w:rsidP="00481E51">
      <w:pPr>
        <w:spacing w:before="100" w:beforeAutospacing="1" w:after="100" w:afterAutospacing="1"/>
        <w:rPr>
          <w:bCs/>
          <w:sz w:val="28"/>
          <w:szCs w:val="28"/>
        </w:rPr>
      </w:pPr>
      <w:r w:rsidRPr="000337BA">
        <w:rPr>
          <w:bCs/>
          <w:sz w:val="28"/>
          <w:szCs w:val="28"/>
        </w:rPr>
        <w:t xml:space="preserve">- самоанализ и самооценка уровня творческого процесса. </w:t>
      </w:r>
    </w:p>
    <w:p w:rsidR="00481E51" w:rsidRPr="00CE4DB0" w:rsidRDefault="00481E51" w:rsidP="00481E51">
      <w:pPr>
        <w:spacing w:before="100" w:beforeAutospacing="1" w:after="100" w:afterAutospacing="1"/>
        <w:rPr>
          <w:sz w:val="28"/>
          <w:szCs w:val="28"/>
        </w:rPr>
      </w:pPr>
      <w:r w:rsidRPr="00CE4DB0">
        <w:rPr>
          <w:sz w:val="28"/>
          <w:szCs w:val="28"/>
        </w:rPr>
        <w:t>Программа предусматривает проведение лекционных занятий и практических занятий, в том числе зачетных занятий. Освоение курса предполагает выполнение внеурочных заданий по подготовке к практическим и зачетным занятиям.</w:t>
      </w:r>
    </w:p>
    <w:p w:rsidR="00481E51" w:rsidRPr="00CE4DB0" w:rsidRDefault="00481E51" w:rsidP="00481E51">
      <w:pPr>
        <w:jc w:val="both"/>
        <w:rPr>
          <w:sz w:val="28"/>
          <w:szCs w:val="28"/>
        </w:rPr>
      </w:pPr>
      <w:r w:rsidRPr="00CE4DB0">
        <w:rPr>
          <w:sz w:val="28"/>
          <w:szCs w:val="28"/>
        </w:rPr>
        <w:t>На занятиях применяется  фронтальная, групповая, коллективно-индивидуальная и индивидуальная формы работы с учащимися.</w:t>
      </w:r>
    </w:p>
    <w:p w:rsidR="00481E51" w:rsidRPr="00CE4DB0" w:rsidRDefault="00481E51" w:rsidP="00481E51">
      <w:pPr>
        <w:jc w:val="both"/>
        <w:rPr>
          <w:sz w:val="28"/>
          <w:szCs w:val="28"/>
        </w:rPr>
      </w:pPr>
      <w:r w:rsidRPr="00CE4DB0">
        <w:rPr>
          <w:sz w:val="28"/>
          <w:szCs w:val="28"/>
        </w:rPr>
        <w:t>Используются методы: наблюдение, поисковый, частично-поисковый, проблемный, проектный и исследовательский.</w:t>
      </w:r>
    </w:p>
    <w:p w:rsidR="00481E51" w:rsidRPr="000337BA" w:rsidRDefault="00481E51" w:rsidP="00481E51">
      <w:pPr>
        <w:spacing w:before="100" w:beforeAutospacing="1" w:after="100" w:afterAutospacing="1"/>
        <w:rPr>
          <w:sz w:val="28"/>
          <w:szCs w:val="28"/>
        </w:rPr>
      </w:pPr>
      <w:r w:rsidRPr="000337BA">
        <w:rPr>
          <w:bCs/>
          <w:sz w:val="28"/>
          <w:szCs w:val="28"/>
        </w:rPr>
        <w:t>Образовательный курс рассчитан на 34 часа в учебный год с периодичностью 1 академический час в неделю во внеурочное время.</w:t>
      </w:r>
      <w:r w:rsidRPr="000337BA">
        <w:rPr>
          <w:bCs/>
          <w:sz w:val="28"/>
          <w:szCs w:val="28"/>
        </w:rPr>
        <w:br/>
        <w:t xml:space="preserve">В содержание курса входят теоретические вопросы исследовательской деятельности, такие как: выбор темы исследования, формулирование его цели; сбор предварительных данных об объекте изучения, приемах и методах работы; установление последовательности работ, составление плана, проектирование эксперимента </w:t>
      </w:r>
      <w:proofErr w:type="gramStart"/>
      <w:r w:rsidRPr="000337BA">
        <w:rPr>
          <w:bCs/>
          <w:sz w:val="28"/>
          <w:szCs w:val="28"/>
        </w:rPr>
        <w:t xml:space="preserve">( </w:t>
      </w:r>
      <w:proofErr w:type="gramEnd"/>
      <w:r w:rsidRPr="000337BA">
        <w:rPr>
          <w:bCs/>
          <w:sz w:val="28"/>
          <w:szCs w:val="28"/>
        </w:rPr>
        <w:t>если таковой предусматривается); отбор необходимого оборудования, создание условий для достижения поставленной цели; выполнение и регистрация хода работ и наблюдений; анализ результатов наблюдений и формулировка выводов; написание отчета, литературное оформление работы и т.д</w:t>
      </w:r>
      <w:proofErr w:type="gramStart"/>
      <w:r w:rsidRPr="000337BA">
        <w:rPr>
          <w:bCs/>
          <w:sz w:val="28"/>
          <w:szCs w:val="28"/>
        </w:rPr>
        <w:t>.В</w:t>
      </w:r>
      <w:proofErr w:type="gramEnd"/>
      <w:r w:rsidRPr="000337BA">
        <w:rPr>
          <w:bCs/>
          <w:sz w:val="28"/>
          <w:szCs w:val="28"/>
        </w:rPr>
        <w:t xml:space="preserve"> процессе прохождения курса наряду с теоретическими вопросами учащиеся овладевают практическими умениями и навыками исследовательской деятельности, результатом которой могут быть отчеты, предъявляемые в различной форме: реферат, доклад, проект, презентация с использованием ИКТ, монография, популярная статья, тезисы, описательные работы и т.д.</w:t>
      </w:r>
      <w:r w:rsidRPr="000337BA">
        <w:rPr>
          <w:bCs/>
          <w:sz w:val="28"/>
          <w:szCs w:val="28"/>
        </w:rPr>
        <w:br/>
        <w:t xml:space="preserve">Обязательным компонентом содержания курса является работа по освоению основных </w:t>
      </w:r>
      <w:r w:rsidRPr="000337BA">
        <w:rPr>
          <w:bCs/>
          <w:sz w:val="28"/>
          <w:szCs w:val="28"/>
        </w:rPr>
        <w:lastRenderedPageBreak/>
        <w:t>понятий, с которыми будут встречаться школьники в своей творческой деятельности.</w:t>
      </w:r>
      <w:r w:rsidRPr="000337BA">
        <w:rPr>
          <w:bCs/>
          <w:sz w:val="28"/>
          <w:szCs w:val="28"/>
        </w:rPr>
        <w:br/>
        <w:t>Большое внимание в выборе тем уделяется вопросам краеведения.</w:t>
      </w:r>
    </w:p>
    <w:p w:rsidR="00481E51" w:rsidRPr="000337BA" w:rsidRDefault="00481E51" w:rsidP="00481E51">
      <w:pPr>
        <w:spacing w:before="100" w:beforeAutospacing="1" w:after="100" w:afterAutospacing="1"/>
        <w:rPr>
          <w:sz w:val="28"/>
          <w:szCs w:val="28"/>
        </w:rPr>
      </w:pPr>
      <w:r w:rsidRPr="00B23AB9">
        <w:rPr>
          <w:b/>
          <w:bCs/>
          <w:sz w:val="28"/>
          <w:szCs w:val="28"/>
        </w:rPr>
        <w:t>Предполагаемые результаты</w:t>
      </w:r>
      <w:r w:rsidRPr="000337BA">
        <w:rPr>
          <w:bCs/>
          <w:sz w:val="28"/>
          <w:szCs w:val="28"/>
        </w:rPr>
        <w:t xml:space="preserve"> реализации программы факультативного курса:</w:t>
      </w:r>
      <w:r w:rsidRPr="000337BA">
        <w:rPr>
          <w:bCs/>
          <w:sz w:val="28"/>
          <w:szCs w:val="28"/>
        </w:rPr>
        <w:br/>
        <w:t xml:space="preserve">" школьники владеют ключевыми, </w:t>
      </w:r>
      <w:proofErr w:type="spellStart"/>
      <w:r w:rsidRPr="000337BA">
        <w:rPr>
          <w:bCs/>
          <w:sz w:val="28"/>
          <w:szCs w:val="28"/>
        </w:rPr>
        <w:t>надпредметными</w:t>
      </w:r>
      <w:proofErr w:type="spellEnd"/>
      <w:r w:rsidRPr="000337BA">
        <w:rPr>
          <w:bCs/>
          <w:sz w:val="28"/>
          <w:szCs w:val="28"/>
        </w:rPr>
        <w:t>, компетентностями, которые применимы в разных видах деятельности (</w:t>
      </w:r>
      <w:proofErr w:type="spellStart"/>
      <w:r w:rsidRPr="000337BA">
        <w:rPr>
          <w:bCs/>
          <w:sz w:val="28"/>
          <w:szCs w:val="28"/>
        </w:rPr>
        <w:t>сформированность</w:t>
      </w:r>
      <w:proofErr w:type="spellEnd"/>
      <w:r w:rsidRPr="000337BA">
        <w:rPr>
          <w:bCs/>
          <w:sz w:val="28"/>
          <w:szCs w:val="28"/>
        </w:rPr>
        <w:t xml:space="preserve"> умений понимания текстов, обработки разного рода информации, способность осуществлять деятельность в группе и др.);</w:t>
      </w:r>
      <w:r w:rsidRPr="000337BA">
        <w:rPr>
          <w:bCs/>
          <w:sz w:val="28"/>
          <w:szCs w:val="28"/>
        </w:rPr>
        <w:br/>
        <w:t xml:space="preserve">" владеют исследовательской компетентностью, которая показывает интеллектуальный уровень развития мыслительных процессов и исследовательскую активность </w:t>
      </w:r>
      <w:proofErr w:type="gramStart"/>
      <w:r w:rsidRPr="000337BA">
        <w:rPr>
          <w:bCs/>
          <w:sz w:val="28"/>
          <w:szCs w:val="28"/>
        </w:rPr>
        <w:t xml:space="preserve">( </w:t>
      </w:r>
      <w:proofErr w:type="gramEnd"/>
      <w:r w:rsidRPr="000337BA">
        <w:rPr>
          <w:bCs/>
          <w:sz w:val="28"/>
          <w:szCs w:val="28"/>
        </w:rPr>
        <w:t>видеть и вычленять проблемы, строить предположения об их разрешении, уметь поставить задачу, выявлять в ней условия; выдвигать гипотезы, обосновывать их и т.д.);</w:t>
      </w:r>
      <w:r w:rsidRPr="000337BA">
        <w:rPr>
          <w:bCs/>
          <w:sz w:val="28"/>
          <w:szCs w:val="28"/>
        </w:rPr>
        <w:br/>
        <w:t>" владеют коммуникативной компетентностью (умеют строить отношения с другими людьми);</w:t>
      </w:r>
      <w:r w:rsidRPr="000337BA">
        <w:rPr>
          <w:bCs/>
          <w:sz w:val="28"/>
          <w:szCs w:val="28"/>
        </w:rPr>
        <w:br/>
        <w:t>" владеют информационной компетентностью (умеют работать с информацией, представленной в разных формах и источниках, используя современные телекоммуникационные средства).</w:t>
      </w:r>
    </w:p>
    <w:p w:rsidR="00481E51" w:rsidRPr="00AB6B52" w:rsidRDefault="00481E51" w:rsidP="00481E51">
      <w:pPr>
        <w:spacing w:before="100" w:beforeAutospacing="1" w:after="100" w:afterAutospacing="1"/>
        <w:rPr>
          <w:bCs/>
          <w:sz w:val="28"/>
          <w:szCs w:val="28"/>
        </w:rPr>
      </w:pPr>
      <w:r w:rsidRPr="00B23AB9">
        <w:rPr>
          <w:b/>
          <w:bCs/>
          <w:sz w:val="28"/>
          <w:szCs w:val="28"/>
        </w:rPr>
        <w:t>Предполагаемый продукт</w:t>
      </w:r>
      <w:r w:rsidRPr="000337BA">
        <w:rPr>
          <w:bCs/>
          <w:sz w:val="28"/>
          <w:szCs w:val="28"/>
        </w:rPr>
        <w:t xml:space="preserve"> реализации программы:</w:t>
      </w:r>
      <w:r w:rsidRPr="000337BA">
        <w:rPr>
          <w:bCs/>
          <w:sz w:val="28"/>
          <w:szCs w:val="28"/>
        </w:rPr>
        <w:br/>
        <w:t>Презентация итога исследовательской деятельности ребят по выбранной самостоятельно теме и форме.</w:t>
      </w:r>
      <w:r w:rsidRPr="000337BA">
        <w:rPr>
          <w:bCs/>
          <w:sz w:val="28"/>
          <w:szCs w:val="28"/>
        </w:rPr>
        <w:br/>
        <w:t>Участие в научно-практич</w:t>
      </w:r>
      <w:r>
        <w:rPr>
          <w:bCs/>
          <w:sz w:val="28"/>
          <w:szCs w:val="28"/>
        </w:rPr>
        <w:t>еской конференции</w:t>
      </w:r>
      <w:r w:rsidRPr="000337BA">
        <w:rPr>
          <w:bCs/>
          <w:sz w:val="28"/>
          <w:szCs w:val="28"/>
        </w:rPr>
        <w:t>.</w:t>
      </w:r>
    </w:p>
    <w:p w:rsidR="00481E51" w:rsidRPr="002705EF" w:rsidRDefault="00481E51" w:rsidP="00481E51">
      <w:pPr>
        <w:jc w:val="both"/>
        <w:rPr>
          <w:sz w:val="28"/>
          <w:szCs w:val="28"/>
        </w:rPr>
      </w:pPr>
      <w:r w:rsidRPr="00CE4DB0">
        <w:rPr>
          <w:sz w:val="28"/>
          <w:szCs w:val="28"/>
        </w:rPr>
        <w:t>Степень усвоения и реализации программы проверяется и оценивается в течение всего учебного времени – тестированием по основным темам, проектами по наиболее понравившейся теме, дневниками оформления работы. А в конце учебного года защитой творческой, исследовательской, экспериментальной работы (согласно уровню обучения).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874"/>
        <w:gridCol w:w="1310"/>
        <w:gridCol w:w="2039"/>
        <w:gridCol w:w="907"/>
        <w:gridCol w:w="1189"/>
        <w:gridCol w:w="1352"/>
      </w:tblGrid>
      <w:tr w:rsidR="00481E51" w:rsidRPr="00AF4F79" w:rsidTr="00E85429">
        <w:trPr>
          <w:trHeight w:val="435"/>
        </w:trPr>
        <w:tc>
          <w:tcPr>
            <w:tcW w:w="2421" w:type="dxa"/>
            <w:gridSpan w:val="2"/>
          </w:tcPr>
          <w:p w:rsidR="00481E51" w:rsidRPr="00AF4F79" w:rsidRDefault="00481E51" w:rsidP="00E854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49" w:type="dxa"/>
            <w:gridSpan w:val="5"/>
          </w:tcPr>
          <w:p w:rsidR="00481E51" w:rsidRPr="00AF4F79" w:rsidRDefault="00481E51" w:rsidP="00E85429">
            <w:pPr>
              <w:jc w:val="center"/>
              <w:rPr>
                <w:b/>
                <w:sz w:val="32"/>
                <w:szCs w:val="32"/>
              </w:rPr>
            </w:pPr>
            <w:r w:rsidRPr="00AF4F79">
              <w:rPr>
                <w:b/>
                <w:sz w:val="32"/>
                <w:szCs w:val="32"/>
              </w:rPr>
              <w:t xml:space="preserve"> Учебно-тематический план</w:t>
            </w:r>
          </w:p>
        </w:tc>
      </w:tr>
      <w:tr w:rsidR="00481E51" w:rsidRPr="00AF4F79" w:rsidTr="00E85429">
        <w:trPr>
          <w:trHeight w:val="435"/>
        </w:trPr>
        <w:tc>
          <w:tcPr>
            <w:tcW w:w="547" w:type="dxa"/>
            <w:vMerge w:val="restart"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 w:rsidRPr="00AF4F79"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gridSpan w:val="2"/>
            <w:vMerge w:val="restart"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 w:rsidRPr="00AF4F79">
              <w:rPr>
                <w:sz w:val="28"/>
                <w:szCs w:val="28"/>
              </w:rPr>
              <w:t>Тема</w:t>
            </w:r>
          </w:p>
        </w:tc>
        <w:tc>
          <w:tcPr>
            <w:tcW w:w="1791" w:type="dxa"/>
            <w:vMerge w:val="restart"/>
          </w:tcPr>
          <w:p w:rsidR="00481E51" w:rsidRDefault="00481E51" w:rsidP="00E854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Образова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81E51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тельный </w:t>
            </w:r>
          </w:p>
          <w:p w:rsidR="00481E51" w:rsidRPr="00AF4F79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</w:t>
            </w:r>
          </w:p>
        </w:tc>
        <w:tc>
          <w:tcPr>
            <w:tcW w:w="3448" w:type="dxa"/>
            <w:gridSpan w:val="3"/>
            <w:tcBorders>
              <w:bottom w:val="single" w:sz="4" w:space="0" w:color="auto"/>
            </w:tcBorders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481E51" w:rsidRPr="00AF4F79" w:rsidTr="00E85429">
        <w:trPr>
          <w:trHeight w:val="675"/>
        </w:trPr>
        <w:tc>
          <w:tcPr>
            <w:tcW w:w="547" w:type="dxa"/>
            <w:vMerge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Merge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481E51" w:rsidRPr="00AF4F79" w:rsidTr="00E85429">
        <w:tc>
          <w:tcPr>
            <w:tcW w:w="547" w:type="dxa"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 w:rsidRPr="00AF4F79">
              <w:rPr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 w:rsidRPr="00AF4F79">
              <w:rPr>
                <w:sz w:val="28"/>
                <w:szCs w:val="28"/>
              </w:rPr>
              <w:t>Вв</w:t>
            </w:r>
            <w:r>
              <w:rPr>
                <w:sz w:val="28"/>
                <w:szCs w:val="28"/>
              </w:rPr>
              <w:t>едение.</w:t>
            </w:r>
          </w:p>
        </w:tc>
        <w:tc>
          <w:tcPr>
            <w:tcW w:w="1791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</w:tr>
      <w:tr w:rsidR="00481E51" w:rsidRPr="00AF4F79" w:rsidTr="00E85429">
        <w:tc>
          <w:tcPr>
            <w:tcW w:w="547" w:type="dxa"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84" w:type="dxa"/>
            <w:gridSpan w:val="2"/>
          </w:tcPr>
          <w:p w:rsidR="00481E51" w:rsidRPr="007A2913" w:rsidRDefault="00481E51" w:rsidP="00E85429">
            <w:r>
              <w:t>Вводное занятие. Что такое исследовательская деятельность. Что она дает для каждого школьника.</w:t>
            </w:r>
          </w:p>
          <w:p w:rsidR="00481E51" w:rsidRDefault="00481E51" w:rsidP="00E85429">
            <w:pPr>
              <w:rPr>
                <w:sz w:val="28"/>
                <w:szCs w:val="28"/>
              </w:rPr>
            </w:pPr>
            <w:r>
              <w:t>Основные всероссийские и региональные научно-практические конференции и конкурсы школьников.</w:t>
            </w:r>
          </w:p>
          <w:p w:rsidR="00481E51" w:rsidRPr="00AF4F79" w:rsidRDefault="00481E51" w:rsidP="00E85429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481E51" w:rsidRPr="00025486" w:rsidRDefault="00481E51" w:rsidP="00E85429"/>
        </w:tc>
        <w:tc>
          <w:tcPr>
            <w:tcW w:w="907" w:type="dxa"/>
            <w:tcBorders>
              <w:right w:val="single" w:sz="4" w:space="0" w:color="auto"/>
            </w:tcBorders>
          </w:tcPr>
          <w:p w:rsidR="00481E51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481E51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</w:tr>
      <w:tr w:rsidR="00481E51" w:rsidRPr="00AF4F79" w:rsidTr="00E85429">
        <w:tc>
          <w:tcPr>
            <w:tcW w:w="547" w:type="dxa"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84" w:type="dxa"/>
            <w:gridSpan w:val="2"/>
          </w:tcPr>
          <w:p w:rsidR="00481E51" w:rsidRPr="007A2913" w:rsidRDefault="00481E51" w:rsidP="00E85429">
            <w:r>
              <w:t xml:space="preserve">Классификация исследовательских работ. Тематика исследовательских работ. Определение интересов </w:t>
            </w:r>
            <w:r>
              <w:lastRenderedPageBreak/>
              <w:t>ребят. Выбор темы для исследования.</w:t>
            </w:r>
          </w:p>
        </w:tc>
        <w:tc>
          <w:tcPr>
            <w:tcW w:w="1791" w:type="dxa"/>
          </w:tcPr>
          <w:p w:rsidR="00481E51" w:rsidRPr="00025486" w:rsidRDefault="00481E51" w:rsidP="00E85429">
            <w:r w:rsidRPr="00025486">
              <w:lastRenderedPageBreak/>
              <w:t>Анкета (определение интересов)</w:t>
            </w:r>
            <w:r>
              <w:t xml:space="preserve">. </w:t>
            </w:r>
            <w:r w:rsidRPr="00025486">
              <w:t xml:space="preserve">Памятка «Виды </w:t>
            </w:r>
            <w:proofErr w:type="spellStart"/>
            <w:r w:rsidRPr="00025486">
              <w:t>исследоват</w:t>
            </w:r>
            <w:proofErr w:type="spellEnd"/>
            <w:r w:rsidRPr="00025486">
              <w:t xml:space="preserve">. </w:t>
            </w:r>
            <w:r w:rsidRPr="00025486">
              <w:lastRenderedPageBreak/>
              <w:t xml:space="preserve">работ», выбор темы для </w:t>
            </w:r>
            <w:proofErr w:type="spellStart"/>
            <w:r w:rsidRPr="00025486">
              <w:t>исследов</w:t>
            </w:r>
            <w:proofErr w:type="spellEnd"/>
            <w:r w:rsidRPr="00025486">
              <w:t>.</w:t>
            </w: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1E51" w:rsidRPr="00AF4F79" w:rsidTr="00E85429">
        <w:tc>
          <w:tcPr>
            <w:tcW w:w="547" w:type="dxa"/>
          </w:tcPr>
          <w:p w:rsidR="00481E51" w:rsidRPr="00C37652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84" w:type="dxa"/>
            <w:gridSpan w:val="2"/>
          </w:tcPr>
          <w:p w:rsidR="00481E51" w:rsidRPr="00C37652" w:rsidRDefault="00481E51" w:rsidP="00E85429">
            <w:pPr>
              <w:rPr>
                <w:sz w:val="28"/>
                <w:szCs w:val="28"/>
              </w:rPr>
            </w:pPr>
            <w:r w:rsidRPr="00C37652">
              <w:rPr>
                <w:sz w:val="28"/>
                <w:szCs w:val="28"/>
              </w:rPr>
              <w:t>Методология научного творчества.</w:t>
            </w:r>
          </w:p>
        </w:tc>
        <w:tc>
          <w:tcPr>
            <w:tcW w:w="1791" w:type="dxa"/>
          </w:tcPr>
          <w:p w:rsidR="00481E51" w:rsidRPr="00CE78D0" w:rsidRDefault="00481E51" w:rsidP="00E85429">
            <w:pPr>
              <w:jc w:val="center"/>
            </w:pP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</w:tr>
      <w:tr w:rsidR="00481E51" w:rsidRPr="00AF4F79" w:rsidTr="00E85429">
        <w:tc>
          <w:tcPr>
            <w:tcW w:w="547" w:type="dxa"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84" w:type="dxa"/>
            <w:gridSpan w:val="2"/>
          </w:tcPr>
          <w:p w:rsidR="00481E51" w:rsidRPr="00C37652" w:rsidRDefault="00481E51" w:rsidP="00E85429">
            <w:r>
              <w:t>Основные понятия учебно-исследовательской работы</w:t>
            </w:r>
          </w:p>
        </w:tc>
        <w:tc>
          <w:tcPr>
            <w:tcW w:w="1791" w:type="dxa"/>
          </w:tcPr>
          <w:p w:rsidR="00481E51" w:rsidRPr="00CE78D0" w:rsidRDefault="00481E51" w:rsidP="00E85429">
            <w:r>
              <w:t>Составление словарика</w:t>
            </w: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</w:tr>
      <w:tr w:rsidR="00481E51" w:rsidRPr="00AF4F79" w:rsidTr="00E85429">
        <w:tc>
          <w:tcPr>
            <w:tcW w:w="547" w:type="dxa"/>
          </w:tcPr>
          <w:p w:rsidR="00481E51" w:rsidRPr="009D4924" w:rsidRDefault="00481E51" w:rsidP="00E85429">
            <w:r>
              <w:rPr>
                <w:sz w:val="28"/>
                <w:szCs w:val="28"/>
              </w:rPr>
              <w:t>2.2</w:t>
            </w:r>
          </w:p>
        </w:tc>
        <w:tc>
          <w:tcPr>
            <w:tcW w:w="3184" w:type="dxa"/>
            <w:gridSpan w:val="2"/>
          </w:tcPr>
          <w:p w:rsidR="00481E51" w:rsidRPr="009D4924" w:rsidRDefault="00481E51" w:rsidP="00E85429">
            <w:r w:rsidRPr="009D4924">
              <w:rPr>
                <w:color w:val="000000"/>
                <w:spacing w:val="2"/>
              </w:rPr>
              <w:t>Общая схема хода научного исследования</w:t>
            </w:r>
          </w:p>
        </w:tc>
        <w:tc>
          <w:tcPr>
            <w:tcW w:w="1791" w:type="dxa"/>
          </w:tcPr>
          <w:p w:rsidR="00481E51" w:rsidRPr="00025486" w:rsidRDefault="00481E51" w:rsidP="00E85429">
            <w:r>
              <w:t>Составление схемы</w:t>
            </w: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1E51" w:rsidRPr="00AF4F79" w:rsidTr="00E85429">
        <w:tc>
          <w:tcPr>
            <w:tcW w:w="547" w:type="dxa"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184" w:type="dxa"/>
            <w:gridSpan w:val="2"/>
          </w:tcPr>
          <w:p w:rsidR="00481E51" w:rsidRPr="009D4924" w:rsidRDefault="00481E51" w:rsidP="00E85429">
            <w:r w:rsidRPr="009D4924">
              <w:rPr>
                <w:color w:val="000000"/>
                <w:spacing w:val="1"/>
              </w:rPr>
              <w:t>Методы научного познания</w:t>
            </w:r>
          </w:p>
        </w:tc>
        <w:tc>
          <w:tcPr>
            <w:tcW w:w="1791" w:type="dxa"/>
          </w:tcPr>
          <w:p w:rsidR="00481E51" w:rsidRPr="00CE78D0" w:rsidRDefault="00481E51" w:rsidP="00E85429">
            <w:pPr>
              <w:jc w:val="center"/>
            </w:pP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</w:tr>
      <w:tr w:rsidR="00481E51" w:rsidRPr="00AF4F79" w:rsidTr="00E85429">
        <w:tc>
          <w:tcPr>
            <w:tcW w:w="547" w:type="dxa"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184" w:type="dxa"/>
            <w:gridSpan w:val="2"/>
          </w:tcPr>
          <w:p w:rsidR="00481E51" w:rsidRPr="009D4924" w:rsidRDefault="00481E51" w:rsidP="00E85429">
            <w:r w:rsidRPr="009D4924">
              <w:rPr>
                <w:color w:val="000000"/>
              </w:rPr>
              <w:t>Применение логических законов и правил</w:t>
            </w:r>
          </w:p>
        </w:tc>
        <w:tc>
          <w:tcPr>
            <w:tcW w:w="1791" w:type="dxa"/>
          </w:tcPr>
          <w:p w:rsidR="00481E51" w:rsidRPr="00CE78D0" w:rsidRDefault="00481E51" w:rsidP="00E85429">
            <w:pPr>
              <w:jc w:val="center"/>
            </w:pP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1E51" w:rsidRPr="00AF4F79" w:rsidTr="00E85429">
        <w:tc>
          <w:tcPr>
            <w:tcW w:w="547" w:type="dxa"/>
          </w:tcPr>
          <w:p w:rsidR="00481E51" w:rsidRPr="005726DF" w:rsidRDefault="00481E51" w:rsidP="00E85429">
            <w:r>
              <w:rPr>
                <w:sz w:val="28"/>
                <w:szCs w:val="28"/>
              </w:rPr>
              <w:t>2.5</w:t>
            </w:r>
          </w:p>
        </w:tc>
        <w:tc>
          <w:tcPr>
            <w:tcW w:w="3184" w:type="dxa"/>
            <w:gridSpan w:val="2"/>
          </w:tcPr>
          <w:p w:rsidR="00481E51" w:rsidRPr="00CE78D0" w:rsidRDefault="00481E51" w:rsidP="00E85429">
            <w:r>
              <w:t>Поиск информации. Методы поиска информации.</w:t>
            </w:r>
          </w:p>
        </w:tc>
        <w:tc>
          <w:tcPr>
            <w:tcW w:w="1791" w:type="dxa"/>
          </w:tcPr>
          <w:p w:rsidR="00481E51" w:rsidRPr="00CE78D0" w:rsidRDefault="00481E51" w:rsidP="00E85429">
            <w:pPr>
              <w:jc w:val="center"/>
            </w:pP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1E51" w:rsidRPr="00AF4F79" w:rsidTr="00E85429">
        <w:tc>
          <w:tcPr>
            <w:tcW w:w="547" w:type="dxa"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4" w:type="dxa"/>
            <w:gridSpan w:val="2"/>
          </w:tcPr>
          <w:p w:rsidR="00481E51" w:rsidRPr="005726DF" w:rsidRDefault="00481E51" w:rsidP="00E85429">
            <w:pPr>
              <w:rPr>
                <w:sz w:val="28"/>
                <w:szCs w:val="28"/>
              </w:rPr>
            </w:pPr>
            <w:r w:rsidRPr="005726DF">
              <w:rPr>
                <w:bCs/>
                <w:iCs/>
                <w:color w:val="000000"/>
                <w:spacing w:val="-1"/>
                <w:sz w:val="28"/>
                <w:szCs w:val="28"/>
              </w:rPr>
              <w:t xml:space="preserve">Этапы работы в рамках </w:t>
            </w:r>
            <w:r>
              <w:rPr>
                <w:bCs/>
                <w:iCs/>
                <w:color w:val="000000"/>
                <w:spacing w:val="-1"/>
                <w:sz w:val="28"/>
                <w:szCs w:val="28"/>
              </w:rPr>
              <w:t>учебного исследования</w:t>
            </w:r>
          </w:p>
        </w:tc>
        <w:tc>
          <w:tcPr>
            <w:tcW w:w="1791" w:type="dxa"/>
          </w:tcPr>
          <w:p w:rsidR="00481E51" w:rsidRPr="00CE78D0" w:rsidRDefault="00481E51" w:rsidP="00E85429">
            <w:pPr>
              <w:jc w:val="center"/>
            </w:pP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</w:tr>
      <w:tr w:rsidR="00481E51" w:rsidRPr="00AF4F79" w:rsidTr="00E85429">
        <w:tc>
          <w:tcPr>
            <w:tcW w:w="547" w:type="dxa"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84" w:type="dxa"/>
            <w:gridSpan w:val="2"/>
          </w:tcPr>
          <w:p w:rsidR="00481E51" w:rsidRPr="00CE78D0" w:rsidRDefault="00481E51" w:rsidP="00E85429">
            <w:r>
              <w:t>Уточнение темы.</w:t>
            </w:r>
          </w:p>
        </w:tc>
        <w:tc>
          <w:tcPr>
            <w:tcW w:w="1791" w:type="dxa"/>
          </w:tcPr>
          <w:p w:rsidR="00481E51" w:rsidRPr="00CE78D0" w:rsidRDefault="00481E51" w:rsidP="00E85429">
            <w:pPr>
              <w:jc w:val="center"/>
            </w:pP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</w:tr>
      <w:tr w:rsidR="00481E51" w:rsidRPr="00AF4F79" w:rsidTr="00E85429">
        <w:tc>
          <w:tcPr>
            <w:tcW w:w="547" w:type="dxa"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184" w:type="dxa"/>
            <w:gridSpan w:val="2"/>
          </w:tcPr>
          <w:p w:rsidR="00481E51" w:rsidRPr="005726DF" w:rsidRDefault="00481E51" w:rsidP="00E85429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16" w:lineRule="exact"/>
              <w:ind w:left="24"/>
              <w:rPr>
                <w:color w:val="000000"/>
                <w:spacing w:val="-10"/>
              </w:rPr>
            </w:pPr>
            <w:r w:rsidRPr="005726DF">
              <w:rPr>
                <w:color w:val="000000"/>
              </w:rPr>
              <w:t xml:space="preserve">Составление плана </w:t>
            </w:r>
            <w:r>
              <w:rPr>
                <w:color w:val="000000"/>
              </w:rPr>
              <w:t>учебно</w:t>
            </w:r>
            <w:r w:rsidRPr="005726DF">
              <w:rPr>
                <w:color w:val="000000"/>
              </w:rPr>
              <w:t>-исследовательской ра</w:t>
            </w:r>
            <w:r>
              <w:rPr>
                <w:color w:val="000000"/>
              </w:rPr>
              <w:t>боты.</w:t>
            </w:r>
            <w:r w:rsidRPr="005726DF">
              <w:rPr>
                <w:color w:val="000000"/>
              </w:rPr>
              <w:softHyphen/>
            </w:r>
            <w:r w:rsidRPr="005726DF">
              <w:rPr>
                <w:color w:val="000000"/>
              </w:rPr>
              <w:br/>
            </w:r>
          </w:p>
          <w:p w:rsidR="00481E51" w:rsidRPr="00CE78D0" w:rsidRDefault="00481E51" w:rsidP="00E85429"/>
        </w:tc>
        <w:tc>
          <w:tcPr>
            <w:tcW w:w="1791" w:type="dxa"/>
          </w:tcPr>
          <w:p w:rsidR="00481E51" w:rsidRPr="00CE78D0" w:rsidRDefault="00481E51" w:rsidP="00E85429">
            <w:r>
              <w:t>Создание базы данных по теме своей работы</w:t>
            </w: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1E51" w:rsidRPr="00AF4F79" w:rsidTr="00E85429">
        <w:tc>
          <w:tcPr>
            <w:tcW w:w="547" w:type="dxa"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184" w:type="dxa"/>
            <w:gridSpan w:val="2"/>
          </w:tcPr>
          <w:p w:rsidR="00481E51" w:rsidRPr="00CE78D0" w:rsidRDefault="00481E51" w:rsidP="00E85429">
            <w:r>
              <w:t>Работа с научной литературой.</w:t>
            </w:r>
          </w:p>
        </w:tc>
        <w:tc>
          <w:tcPr>
            <w:tcW w:w="1791" w:type="dxa"/>
          </w:tcPr>
          <w:p w:rsidR="00481E51" w:rsidRPr="00CE78D0" w:rsidRDefault="00481E51" w:rsidP="00E85429">
            <w:r>
              <w:t>Составление и оформление списка литературы.</w:t>
            </w: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1E51" w:rsidRPr="00AF4F79" w:rsidTr="00E85429">
        <w:tc>
          <w:tcPr>
            <w:tcW w:w="547" w:type="dxa"/>
          </w:tcPr>
          <w:p w:rsidR="00481E51" w:rsidRPr="00AF4F79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184" w:type="dxa"/>
            <w:gridSpan w:val="2"/>
          </w:tcPr>
          <w:p w:rsidR="00481E51" w:rsidRPr="00CE78D0" w:rsidRDefault="00481E51" w:rsidP="00E85429">
            <w:r>
              <w:t>Работа с понятийным аппаратом.</w:t>
            </w:r>
          </w:p>
        </w:tc>
        <w:tc>
          <w:tcPr>
            <w:tcW w:w="1791" w:type="dxa"/>
          </w:tcPr>
          <w:p w:rsidR="00481E51" w:rsidRPr="00CE78D0" w:rsidRDefault="00481E51" w:rsidP="00E85429">
            <w:r>
              <w:t>Создание толкового словарика.</w:t>
            </w: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</w:tr>
      <w:tr w:rsidR="00481E51" w:rsidRPr="00AF4F79" w:rsidTr="00E85429">
        <w:tc>
          <w:tcPr>
            <w:tcW w:w="547" w:type="dxa"/>
          </w:tcPr>
          <w:p w:rsidR="00481E51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184" w:type="dxa"/>
            <w:gridSpan w:val="2"/>
          </w:tcPr>
          <w:p w:rsidR="00481E51" w:rsidRDefault="00481E51" w:rsidP="00E85429">
            <w:r>
              <w:t>Опытно-экспериментальная работа.</w:t>
            </w:r>
          </w:p>
        </w:tc>
        <w:tc>
          <w:tcPr>
            <w:tcW w:w="1791" w:type="dxa"/>
          </w:tcPr>
          <w:p w:rsidR="00481E51" w:rsidRPr="00D03CDF" w:rsidRDefault="00481E51" w:rsidP="00E85429">
            <w:r>
              <w:t>Описание этапов исследования</w:t>
            </w: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1E51" w:rsidRPr="00AF4F79" w:rsidTr="00E85429">
        <w:tc>
          <w:tcPr>
            <w:tcW w:w="547" w:type="dxa"/>
          </w:tcPr>
          <w:p w:rsidR="00481E51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184" w:type="dxa"/>
            <w:gridSpan w:val="2"/>
          </w:tcPr>
          <w:p w:rsidR="00481E51" w:rsidRPr="008A1056" w:rsidRDefault="00481E51" w:rsidP="00E85429">
            <w:r w:rsidRPr="008A1056">
              <w:t>Оценка (самооценка) успешности выполнения исследовательской работы.</w:t>
            </w:r>
          </w:p>
        </w:tc>
        <w:tc>
          <w:tcPr>
            <w:tcW w:w="1791" w:type="dxa"/>
          </w:tcPr>
          <w:p w:rsidR="00481E51" w:rsidRPr="00CE78D0" w:rsidRDefault="00481E51" w:rsidP="00E85429">
            <w:r>
              <w:t>Анкета или тест.</w:t>
            </w: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1E51" w:rsidRPr="00AF4F79" w:rsidTr="00E85429">
        <w:tc>
          <w:tcPr>
            <w:tcW w:w="547" w:type="dxa"/>
          </w:tcPr>
          <w:p w:rsidR="00481E51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4" w:type="dxa"/>
            <w:gridSpan w:val="2"/>
          </w:tcPr>
          <w:p w:rsidR="00481E51" w:rsidRPr="00355598" w:rsidRDefault="00481E51" w:rsidP="00E85429">
            <w:pPr>
              <w:rPr>
                <w:sz w:val="28"/>
                <w:szCs w:val="28"/>
              </w:rPr>
            </w:pPr>
            <w:r w:rsidRPr="00355598">
              <w:rPr>
                <w:sz w:val="28"/>
                <w:szCs w:val="28"/>
              </w:rPr>
              <w:t>Оформление исследовательской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91" w:type="dxa"/>
          </w:tcPr>
          <w:p w:rsidR="00481E51" w:rsidRPr="00CE78D0" w:rsidRDefault="00481E51" w:rsidP="00E85429">
            <w:r>
              <w:t>Дневник оформления работы</w:t>
            </w: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</w:tr>
      <w:tr w:rsidR="00481E51" w:rsidRPr="00AF4F79" w:rsidTr="00E85429">
        <w:tc>
          <w:tcPr>
            <w:tcW w:w="547" w:type="dxa"/>
          </w:tcPr>
          <w:p w:rsidR="00481E51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184" w:type="dxa"/>
            <w:gridSpan w:val="2"/>
          </w:tcPr>
          <w:p w:rsidR="00481E51" w:rsidRPr="00355598" w:rsidRDefault="00481E51" w:rsidP="00E85429">
            <w:r w:rsidRPr="00355598">
              <w:rPr>
                <w:color w:val="000000"/>
                <w:spacing w:val="4"/>
              </w:rPr>
              <w:t>Структура содержания исследовательской работы</w:t>
            </w:r>
            <w:r>
              <w:rPr>
                <w:color w:val="000000"/>
                <w:spacing w:val="4"/>
              </w:rPr>
              <w:t>.</w:t>
            </w:r>
          </w:p>
        </w:tc>
        <w:tc>
          <w:tcPr>
            <w:tcW w:w="1791" w:type="dxa"/>
          </w:tcPr>
          <w:p w:rsidR="00481E51" w:rsidRPr="00CE78D0" w:rsidRDefault="00481E51" w:rsidP="00E85429">
            <w:r>
              <w:t>Оформление титульного листа</w:t>
            </w: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1E51" w:rsidRPr="00AF4F79" w:rsidTr="00E85429">
        <w:tc>
          <w:tcPr>
            <w:tcW w:w="547" w:type="dxa"/>
          </w:tcPr>
          <w:p w:rsidR="00481E51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184" w:type="dxa"/>
            <w:gridSpan w:val="2"/>
          </w:tcPr>
          <w:p w:rsidR="00481E51" w:rsidRPr="00355598" w:rsidRDefault="00481E51" w:rsidP="00E85429">
            <w:pPr>
              <w:rPr>
                <w:color w:val="000000"/>
                <w:spacing w:val="4"/>
              </w:rPr>
            </w:pPr>
            <w:r w:rsidRPr="00355598">
              <w:rPr>
                <w:color w:val="000000"/>
                <w:spacing w:val="1"/>
              </w:rPr>
              <w:t xml:space="preserve">Общие правила оформления текста </w:t>
            </w:r>
            <w:r>
              <w:rPr>
                <w:color w:val="000000"/>
                <w:spacing w:val="1"/>
              </w:rPr>
              <w:t>учебно</w:t>
            </w:r>
            <w:r w:rsidRPr="00355598">
              <w:rPr>
                <w:color w:val="000000"/>
                <w:spacing w:val="1"/>
              </w:rPr>
              <w:t>-исследо</w:t>
            </w:r>
            <w:r w:rsidRPr="00355598">
              <w:rPr>
                <w:color w:val="000000"/>
                <w:spacing w:val="1"/>
              </w:rPr>
              <w:softHyphen/>
            </w:r>
            <w:r w:rsidRPr="00355598">
              <w:rPr>
                <w:color w:val="000000"/>
                <w:spacing w:val="-2"/>
              </w:rPr>
              <w:t>вательской работы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791" w:type="dxa"/>
          </w:tcPr>
          <w:p w:rsidR="00481E51" w:rsidRPr="00CE78D0" w:rsidRDefault="00481E51" w:rsidP="00E85429">
            <w:r>
              <w:t>Представление отчета</w:t>
            </w: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1E51" w:rsidRPr="00AF4F79" w:rsidTr="00E85429">
        <w:tc>
          <w:tcPr>
            <w:tcW w:w="547" w:type="dxa"/>
          </w:tcPr>
          <w:p w:rsidR="00481E51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4" w:type="dxa"/>
            <w:gridSpan w:val="2"/>
          </w:tcPr>
          <w:p w:rsidR="00481E51" w:rsidRPr="003838A0" w:rsidRDefault="00481E51" w:rsidP="00E85429">
            <w:pPr>
              <w:rPr>
                <w:color w:val="000000"/>
                <w:spacing w:val="1"/>
                <w:sz w:val="28"/>
                <w:szCs w:val="28"/>
              </w:rPr>
            </w:pPr>
            <w:r w:rsidRPr="003838A0">
              <w:rPr>
                <w:bCs/>
                <w:iCs/>
                <w:color w:val="000000"/>
                <w:spacing w:val="-2"/>
                <w:sz w:val="28"/>
                <w:szCs w:val="28"/>
              </w:rPr>
              <w:t xml:space="preserve">Представление результатов </w:t>
            </w:r>
            <w:r>
              <w:rPr>
                <w:bCs/>
                <w:iCs/>
                <w:color w:val="000000"/>
                <w:spacing w:val="-2"/>
                <w:sz w:val="28"/>
                <w:szCs w:val="28"/>
              </w:rPr>
              <w:t>учебно</w:t>
            </w:r>
            <w:r w:rsidRPr="003838A0">
              <w:rPr>
                <w:bCs/>
                <w:iCs/>
                <w:color w:val="000000"/>
                <w:spacing w:val="-2"/>
                <w:sz w:val="28"/>
                <w:szCs w:val="28"/>
              </w:rPr>
              <w:t>-исследо</w:t>
            </w:r>
            <w:r w:rsidRPr="003838A0">
              <w:rPr>
                <w:bCs/>
                <w:iCs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bCs/>
                <w:iCs/>
                <w:color w:val="000000"/>
                <w:spacing w:val="-2"/>
                <w:sz w:val="28"/>
                <w:szCs w:val="28"/>
              </w:rPr>
              <w:t>вательской</w:t>
            </w:r>
            <w:r w:rsidRPr="003838A0">
              <w:rPr>
                <w:bCs/>
                <w:iCs/>
                <w:color w:val="000000"/>
                <w:spacing w:val="-2"/>
                <w:sz w:val="28"/>
                <w:szCs w:val="28"/>
              </w:rPr>
              <w:br/>
            </w:r>
            <w:r w:rsidRPr="003838A0">
              <w:rPr>
                <w:bCs/>
                <w:iCs/>
                <w:color w:val="000000"/>
                <w:spacing w:val="-3"/>
                <w:sz w:val="28"/>
                <w:szCs w:val="28"/>
              </w:rPr>
              <w:t xml:space="preserve"> работы</w:t>
            </w:r>
            <w:r>
              <w:rPr>
                <w:bCs/>
                <w:iCs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791" w:type="dxa"/>
          </w:tcPr>
          <w:p w:rsidR="00481E51" w:rsidRPr="00CE78D0" w:rsidRDefault="00481E51" w:rsidP="00E85429">
            <w:pPr>
              <w:jc w:val="center"/>
            </w:pPr>
          </w:p>
        </w:tc>
        <w:tc>
          <w:tcPr>
            <w:tcW w:w="907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</w:tr>
      <w:tr w:rsidR="00481E51" w:rsidRPr="00AF4F79" w:rsidTr="00E85429">
        <w:tc>
          <w:tcPr>
            <w:tcW w:w="547" w:type="dxa"/>
          </w:tcPr>
          <w:p w:rsidR="00481E51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184" w:type="dxa"/>
            <w:gridSpan w:val="2"/>
          </w:tcPr>
          <w:p w:rsidR="00481E51" w:rsidRPr="003838A0" w:rsidRDefault="00481E51" w:rsidP="00E85429">
            <w:pPr>
              <w:rPr>
                <w:bCs/>
                <w:iCs/>
                <w:color w:val="000000"/>
                <w:spacing w:val="-2"/>
              </w:rPr>
            </w:pPr>
            <w:r w:rsidRPr="003838A0">
              <w:rPr>
                <w:color w:val="000000"/>
                <w:spacing w:val="3"/>
              </w:rPr>
              <w:t>Психологический аспект готовности к выступлению</w:t>
            </w:r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1791" w:type="dxa"/>
          </w:tcPr>
          <w:p w:rsidR="00481E51" w:rsidRPr="00CE78D0" w:rsidRDefault="00481E51" w:rsidP="00E85429">
            <w:r>
              <w:t>Психологический тренинг</w:t>
            </w:r>
          </w:p>
        </w:tc>
        <w:tc>
          <w:tcPr>
            <w:tcW w:w="907" w:type="dxa"/>
          </w:tcPr>
          <w:p w:rsidR="00481E51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</w:tr>
      <w:tr w:rsidR="00481E51" w:rsidRPr="00AF4F79" w:rsidTr="00E85429">
        <w:tc>
          <w:tcPr>
            <w:tcW w:w="547" w:type="dxa"/>
          </w:tcPr>
          <w:p w:rsidR="00481E51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184" w:type="dxa"/>
            <w:gridSpan w:val="2"/>
          </w:tcPr>
          <w:p w:rsidR="00481E51" w:rsidRPr="003838A0" w:rsidRDefault="00481E51" w:rsidP="00E85429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Требования к докладу.</w:t>
            </w:r>
          </w:p>
        </w:tc>
        <w:tc>
          <w:tcPr>
            <w:tcW w:w="1791" w:type="dxa"/>
          </w:tcPr>
          <w:p w:rsidR="00481E51" w:rsidRPr="00CE78D0" w:rsidRDefault="00481E51" w:rsidP="00E85429">
            <w:r>
              <w:t>Текст доклада</w:t>
            </w:r>
          </w:p>
        </w:tc>
        <w:tc>
          <w:tcPr>
            <w:tcW w:w="907" w:type="dxa"/>
          </w:tcPr>
          <w:p w:rsidR="00481E51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1E51" w:rsidRPr="00AF4F79" w:rsidTr="00E85429">
        <w:tc>
          <w:tcPr>
            <w:tcW w:w="547" w:type="dxa"/>
          </w:tcPr>
          <w:p w:rsidR="00481E51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184" w:type="dxa"/>
            <w:gridSpan w:val="2"/>
          </w:tcPr>
          <w:p w:rsidR="00481E51" w:rsidRPr="00F60DD1" w:rsidRDefault="00481E51" w:rsidP="00E85429">
            <w:pPr>
              <w:rPr>
                <w:color w:val="000000"/>
                <w:spacing w:val="3"/>
              </w:rPr>
            </w:pPr>
            <w:r w:rsidRPr="00F60DD1">
              <w:rPr>
                <w:color w:val="000000"/>
              </w:rPr>
              <w:t>Культура выступления и веде</w:t>
            </w:r>
            <w:r w:rsidRPr="00F60DD1">
              <w:rPr>
                <w:color w:val="000000"/>
              </w:rPr>
              <w:softHyphen/>
            </w:r>
            <w:r>
              <w:rPr>
                <w:color w:val="000000"/>
              </w:rPr>
              <w:t>ния дискуссии.</w:t>
            </w:r>
            <w:r w:rsidRPr="00F60DD1">
              <w:rPr>
                <w:color w:val="000000"/>
              </w:rPr>
              <w:br/>
            </w:r>
          </w:p>
        </w:tc>
        <w:tc>
          <w:tcPr>
            <w:tcW w:w="1791" w:type="dxa"/>
          </w:tcPr>
          <w:p w:rsidR="00481E51" w:rsidRPr="00CE78D0" w:rsidRDefault="00481E51" w:rsidP="00E85429">
            <w:pPr>
              <w:jc w:val="center"/>
            </w:pPr>
          </w:p>
        </w:tc>
        <w:tc>
          <w:tcPr>
            <w:tcW w:w="907" w:type="dxa"/>
          </w:tcPr>
          <w:p w:rsidR="00481E51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</w:tr>
      <w:tr w:rsidR="00481E51" w:rsidRPr="00AF4F79" w:rsidTr="00E85429">
        <w:tc>
          <w:tcPr>
            <w:tcW w:w="547" w:type="dxa"/>
          </w:tcPr>
          <w:p w:rsidR="00481E51" w:rsidRDefault="00481E51" w:rsidP="00E8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4" w:type="dxa"/>
            <w:gridSpan w:val="2"/>
          </w:tcPr>
          <w:p w:rsidR="00481E51" w:rsidRPr="00F60DD1" w:rsidRDefault="00481E51" w:rsidP="00E85429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Выступление на научно-</w:t>
            </w:r>
            <w:r>
              <w:rPr>
                <w:sz w:val="28"/>
                <w:szCs w:val="28"/>
              </w:rPr>
              <w:lastRenderedPageBreak/>
              <w:t>практической конференции.</w:t>
            </w:r>
          </w:p>
        </w:tc>
        <w:tc>
          <w:tcPr>
            <w:tcW w:w="1791" w:type="dxa"/>
          </w:tcPr>
          <w:p w:rsidR="00481E51" w:rsidRPr="00CE78D0" w:rsidRDefault="00481E51" w:rsidP="00E85429">
            <w:r>
              <w:lastRenderedPageBreak/>
              <w:t xml:space="preserve">Публичное </w:t>
            </w:r>
            <w:r>
              <w:lastRenderedPageBreak/>
              <w:t>выступление (зачетная работа)</w:t>
            </w:r>
          </w:p>
        </w:tc>
        <w:tc>
          <w:tcPr>
            <w:tcW w:w="907" w:type="dxa"/>
          </w:tcPr>
          <w:p w:rsidR="00481E51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9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81E51" w:rsidRPr="00AF4F79" w:rsidRDefault="00481E51" w:rsidP="00E8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81E51" w:rsidRDefault="00481E51"/>
    <w:p w:rsidR="006E59AE" w:rsidRDefault="006E59AE"/>
    <w:p w:rsidR="006E59AE" w:rsidRDefault="006E59AE"/>
    <w:p w:rsidR="006E59AE" w:rsidRDefault="006E59AE"/>
    <w:p w:rsidR="006E59AE" w:rsidRDefault="006E59AE"/>
    <w:p w:rsidR="006E59AE" w:rsidRPr="000337BA" w:rsidRDefault="006E59AE" w:rsidP="006E59AE">
      <w:pPr>
        <w:jc w:val="center"/>
        <w:rPr>
          <w:sz w:val="28"/>
          <w:szCs w:val="28"/>
        </w:rPr>
      </w:pPr>
      <w:r w:rsidRPr="000337BA">
        <w:rPr>
          <w:bCs/>
          <w:i/>
          <w:iCs/>
          <w:sz w:val="28"/>
          <w:szCs w:val="28"/>
        </w:rPr>
        <w:t xml:space="preserve">Содержание программы </w:t>
      </w:r>
    </w:p>
    <w:p w:rsidR="006E59AE" w:rsidRPr="001518CF" w:rsidRDefault="006E59AE" w:rsidP="006E59AE">
      <w:pPr>
        <w:rPr>
          <w:sz w:val="28"/>
          <w:szCs w:val="28"/>
        </w:rPr>
      </w:pPr>
      <w:r w:rsidRPr="00343D55">
        <w:rPr>
          <w:b/>
          <w:bCs/>
          <w:sz w:val="28"/>
          <w:szCs w:val="28"/>
        </w:rPr>
        <w:t>Введение - 3ч.</w:t>
      </w:r>
      <w:r w:rsidRPr="000337BA">
        <w:rPr>
          <w:bCs/>
          <w:sz w:val="28"/>
          <w:szCs w:val="28"/>
        </w:rPr>
        <w:br/>
        <w:t xml:space="preserve">Что такое исследовательская деятельность. Что дает каждому школьнику владение основами ее организации. </w:t>
      </w:r>
      <w:r w:rsidRPr="002D1C72">
        <w:rPr>
          <w:sz w:val="28"/>
          <w:szCs w:val="28"/>
        </w:rPr>
        <w:t xml:space="preserve">Основные всероссийские и региональные научно-практические конференции и конкурсы школьников. </w:t>
      </w:r>
      <w:r w:rsidRPr="000337BA">
        <w:rPr>
          <w:bCs/>
          <w:sz w:val="28"/>
          <w:szCs w:val="28"/>
        </w:rPr>
        <w:t>Выставка проектно-исследовательских работ учеников школы.</w:t>
      </w:r>
      <w:r w:rsidRPr="000337BA">
        <w:rPr>
          <w:bCs/>
          <w:sz w:val="28"/>
          <w:szCs w:val="28"/>
        </w:rPr>
        <w:br/>
        <w:t>Тематика исследовательских работ. Определение сферы интересов ребят (анкета). Выбор темы для исследования (из предложенных учителем или выбранных самостоятельно)</w:t>
      </w:r>
      <w:proofErr w:type="gramStart"/>
      <w:r w:rsidRPr="000337BA">
        <w:rPr>
          <w:bCs/>
          <w:sz w:val="28"/>
          <w:szCs w:val="28"/>
        </w:rPr>
        <w:t>.К</w:t>
      </w:r>
      <w:proofErr w:type="gramEnd"/>
      <w:r w:rsidRPr="000337BA">
        <w:rPr>
          <w:bCs/>
          <w:sz w:val="28"/>
          <w:szCs w:val="28"/>
        </w:rPr>
        <w:t>лассификац</w:t>
      </w:r>
      <w:r>
        <w:rPr>
          <w:bCs/>
          <w:sz w:val="28"/>
          <w:szCs w:val="28"/>
        </w:rPr>
        <w:t xml:space="preserve">ия исследовательских работ. </w:t>
      </w:r>
      <w:proofErr w:type="gramStart"/>
      <w:r w:rsidRPr="008F4777">
        <w:rPr>
          <w:spacing w:val="1"/>
          <w:sz w:val="28"/>
          <w:szCs w:val="28"/>
        </w:rPr>
        <w:t>Виды исследовательских работ: доклад, тезисы док</w:t>
      </w:r>
      <w:r w:rsidRPr="008F4777">
        <w:rPr>
          <w:spacing w:val="-1"/>
          <w:sz w:val="28"/>
          <w:szCs w:val="28"/>
        </w:rPr>
        <w:t>лада, стендовый доклад, литературный обзор, рецен</w:t>
      </w:r>
      <w:r w:rsidRPr="008F4777">
        <w:rPr>
          <w:spacing w:val="-1"/>
          <w:sz w:val="28"/>
          <w:szCs w:val="28"/>
        </w:rPr>
        <w:softHyphen/>
      </w:r>
      <w:r w:rsidRPr="008F4777">
        <w:rPr>
          <w:sz w:val="28"/>
          <w:szCs w:val="28"/>
        </w:rPr>
        <w:t>зия, научная статья, научный отчет, реферат, проект</w:t>
      </w:r>
      <w:r>
        <w:rPr>
          <w:sz w:val="28"/>
          <w:szCs w:val="28"/>
        </w:rPr>
        <w:t>.</w:t>
      </w:r>
      <w:proofErr w:type="gramEnd"/>
      <w:r w:rsidRPr="008F4777">
        <w:rPr>
          <w:bCs/>
          <w:sz w:val="28"/>
          <w:szCs w:val="28"/>
        </w:rPr>
        <w:br/>
      </w:r>
      <w:proofErr w:type="gramStart"/>
      <w:r w:rsidRPr="000337BA">
        <w:rPr>
          <w:bCs/>
          <w:sz w:val="28"/>
          <w:szCs w:val="28"/>
        </w:rPr>
        <w:t>Области исследований: физико-математическая, гуманитарная, естественно-научная, социально-экономическая, культура, искусство, краеведение и др. Типы творческих работ учащихся в области гуманитарных и естественных наук: проблемно-реферативные, экспериментальные, натуралистические и описательные, исследовательские, проектные.</w:t>
      </w:r>
      <w:proofErr w:type="gramEnd"/>
    </w:p>
    <w:p w:rsidR="006E59AE" w:rsidRPr="00D25576" w:rsidRDefault="006E59AE" w:rsidP="006E59AE">
      <w:pPr>
        <w:spacing w:before="100" w:beforeAutospacing="1" w:after="100" w:afterAutospacing="1"/>
        <w:rPr>
          <w:sz w:val="28"/>
          <w:szCs w:val="28"/>
        </w:rPr>
      </w:pPr>
      <w:r w:rsidRPr="0088585E">
        <w:rPr>
          <w:bCs/>
          <w:i/>
          <w:sz w:val="28"/>
          <w:szCs w:val="28"/>
        </w:rPr>
        <w:t xml:space="preserve">Практическая работа №1. </w:t>
      </w:r>
      <w:r w:rsidRPr="00D25576">
        <w:rPr>
          <w:bCs/>
          <w:sz w:val="28"/>
          <w:szCs w:val="28"/>
        </w:rPr>
        <w:t>Составление памятки «Виды исследовательских работ».</w:t>
      </w:r>
    </w:p>
    <w:p w:rsidR="006E59AE" w:rsidRPr="00343D55" w:rsidRDefault="006E59AE" w:rsidP="006E59AE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343D55">
        <w:rPr>
          <w:b/>
          <w:sz w:val="28"/>
          <w:szCs w:val="28"/>
        </w:rPr>
        <w:t>Методология научного творчества</w:t>
      </w:r>
      <w:r w:rsidRPr="00343D55">
        <w:rPr>
          <w:b/>
          <w:bCs/>
          <w:sz w:val="28"/>
          <w:szCs w:val="28"/>
        </w:rPr>
        <w:t xml:space="preserve"> -11 ч.</w:t>
      </w:r>
    </w:p>
    <w:p w:rsidR="006E59AE" w:rsidRDefault="006E59AE" w:rsidP="00E85429">
      <w:pPr>
        <w:shd w:val="clear" w:color="auto" w:fill="FFFFFF"/>
        <w:tabs>
          <w:tab w:val="left" w:pos="240"/>
        </w:tabs>
        <w:rPr>
          <w:color w:val="000000"/>
          <w:spacing w:val="3"/>
          <w:sz w:val="28"/>
          <w:szCs w:val="28"/>
        </w:rPr>
      </w:pPr>
      <w:proofErr w:type="gramStart"/>
      <w:r w:rsidRPr="000419CD">
        <w:rPr>
          <w:spacing w:val="2"/>
          <w:sz w:val="28"/>
          <w:szCs w:val="28"/>
          <w:u w:val="single"/>
        </w:rPr>
        <w:t>Основные понятия научно-исследовательской рабо</w:t>
      </w:r>
      <w:r w:rsidRPr="000419CD">
        <w:rPr>
          <w:spacing w:val="2"/>
          <w:sz w:val="28"/>
          <w:szCs w:val="28"/>
          <w:u w:val="single"/>
        </w:rPr>
        <w:softHyphen/>
      </w:r>
      <w:r w:rsidRPr="000419CD">
        <w:rPr>
          <w:spacing w:val="1"/>
          <w:sz w:val="28"/>
          <w:szCs w:val="28"/>
          <w:u w:val="single"/>
        </w:rPr>
        <w:t>ты</w:t>
      </w:r>
      <w:r w:rsidRPr="000419CD">
        <w:rPr>
          <w:spacing w:val="1"/>
          <w:sz w:val="28"/>
          <w:szCs w:val="28"/>
        </w:rPr>
        <w:t>: аспект, гипотеза, дедукция, идея, индукция, кате</w:t>
      </w:r>
      <w:r w:rsidRPr="000419CD">
        <w:rPr>
          <w:color w:val="000000"/>
          <w:sz w:val="28"/>
          <w:szCs w:val="28"/>
        </w:rPr>
        <w:t>гория, концепция, ключевое слово, метод исследова</w:t>
      </w:r>
      <w:r w:rsidRPr="000419CD">
        <w:rPr>
          <w:color w:val="000000"/>
          <w:sz w:val="28"/>
          <w:szCs w:val="28"/>
        </w:rPr>
        <w:softHyphen/>
      </w:r>
      <w:r w:rsidRPr="000419CD">
        <w:rPr>
          <w:color w:val="000000"/>
          <w:spacing w:val="4"/>
          <w:sz w:val="28"/>
          <w:szCs w:val="28"/>
        </w:rPr>
        <w:t>ния, методология научного познания, научная дис</w:t>
      </w:r>
      <w:r w:rsidRPr="000419CD">
        <w:rPr>
          <w:color w:val="000000"/>
          <w:spacing w:val="4"/>
          <w:sz w:val="28"/>
          <w:szCs w:val="28"/>
        </w:rPr>
        <w:softHyphen/>
      </w:r>
      <w:r w:rsidRPr="000419CD">
        <w:rPr>
          <w:color w:val="000000"/>
          <w:spacing w:val="1"/>
          <w:sz w:val="28"/>
          <w:szCs w:val="28"/>
        </w:rPr>
        <w:t>циплина, научная тема, научная теория, научное ис</w:t>
      </w:r>
      <w:r w:rsidRPr="000419CD">
        <w:rPr>
          <w:color w:val="000000"/>
          <w:spacing w:val="1"/>
          <w:sz w:val="28"/>
          <w:szCs w:val="28"/>
        </w:rPr>
        <w:softHyphen/>
      </w:r>
      <w:r w:rsidRPr="000419CD">
        <w:rPr>
          <w:color w:val="000000"/>
          <w:sz w:val="28"/>
          <w:szCs w:val="28"/>
        </w:rPr>
        <w:t xml:space="preserve">следование, научное познание, научный факт, обзор, </w:t>
      </w:r>
      <w:r w:rsidRPr="000419CD">
        <w:rPr>
          <w:color w:val="000000"/>
          <w:spacing w:val="2"/>
          <w:sz w:val="28"/>
          <w:szCs w:val="28"/>
        </w:rPr>
        <w:t>объект исследования, предмет исследования, прин</w:t>
      </w:r>
      <w:r w:rsidRPr="000419CD">
        <w:rPr>
          <w:color w:val="000000"/>
          <w:spacing w:val="2"/>
          <w:sz w:val="28"/>
          <w:szCs w:val="28"/>
        </w:rPr>
        <w:softHyphen/>
      </w:r>
      <w:r w:rsidRPr="000419CD">
        <w:rPr>
          <w:color w:val="000000"/>
          <w:spacing w:val="3"/>
          <w:sz w:val="28"/>
          <w:szCs w:val="28"/>
        </w:rPr>
        <w:t>цип, проблема, теория, умозаключение.</w:t>
      </w:r>
      <w:proofErr w:type="gramEnd"/>
    </w:p>
    <w:p w:rsidR="006E59AE" w:rsidRDefault="006E59AE" w:rsidP="00E85429">
      <w:pPr>
        <w:shd w:val="clear" w:color="auto" w:fill="FFFFFF"/>
        <w:ind w:left="48"/>
        <w:jc w:val="both"/>
        <w:rPr>
          <w:color w:val="000000"/>
          <w:spacing w:val="-1"/>
          <w:sz w:val="28"/>
          <w:szCs w:val="28"/>
        </w:rPr>
      </w:pPr>
      <w:r w:rsidRPr="000419CD">
        <w:rPr>
          <w:color w:val="000000"/>
          <w:spacing w:val="2"/>
          <w:sz w:val="28"/>
          <w:szCs w:val="28"/>
          <w:u w:val="single"/>
        </w:rPr>
        <w:t>Общая схема хода научного исследования</w:t>
      </w:r>
      <w:r w:rsidRPr="000419CD">
        <w:rPr>
          <w:color w:val="000000"/>
          <w:spacing w:val="2"/>
          <w:sz w:val="28"/>
          <w:szCs w:val="28"/>
        </w:rPr>
        <w:t>: обосно</w:t>
      </w:r>
      <w:r w:rsidRPr="000419CD">
        <w:rPr>
          <w:color w:val="000000"/>
          <w:spacing w:val="2"/>
          <w:sz w:val="28"/>
          <w:szCs w:val="28"/>
        </w:rPr>
        <w:softHyphen/>
      </w:r>
      <w:r w:rsidRPr="000419CD">
        <w:rPr>
          <w:color w:val="000000"/>
          <w:spacing w:val="-2"/>
          <w:sz w:val="28"/>
          <w:szCs w:val="28"/>
        </w:rPr>
        <w:t xml:space="preserve">вание актуальности выбранной темы, </w:t>
      </w:r>
      <w:r>
        <w:rPr>
          <w:color w:val="000000"/>
          <w:spacing w:val="-2"/>
          <w:sz w:val="28"/>
          <w:szCs w:val="28"/>
        </w:rPr>
        <w:t xml:space="preserve">определение гипотезы (требования), </w:t>
      </w:r>
      <w:r w:rsidRPr="000419CD">
        <w:rPr>
          <w:color w:val="000000"/>
          <w:spacing w:val="-2"/>
          <w:sz w:val="28"/>
          <w:szCs w:val="28"/>
        </w:rPr>
        <w:t>постановка цели</w:t>
      </w:r>
      <w:r>
        <w:rPr>
          <w:color w:val="000000"/>
          <w:spacing w:val="-2"/>
          <w:sz w:val="28"/>
          <w:szCs w:val="28"/>
        </w:rPr>
        <w:t xml:space="preserve"> (способы формулировки цели)</w:t>
      </w:r>
      <w:r w:rsidRPr="000419CD">
        <w:rPr>
          <w:color w:val="000000"/>
          <w:spacing w:val="8"/>
          <w:sz w:val="28"/>
          <w:szCs w:val="28"/>
        </w:rPr>
        <w:t xml:space="preserve">и конкретных задач исследования, определение </w:t>
      </w:r>
      <w:r w:rsidRPr="000419CD">
        <w:rPr>
          <w:color w:val="000000"/>
          <w:spacing w:val="2"/>
          <w:sz w:val="28"/>
          <w:szCs w:val="28"/>
        </w:rPr>
        <w:t xml:space="preserve">объекта и предмета исследования, выбор методов и </w:t>
      </w:r>
      <w:r w:rsidRPr="000419CD">
        <w:rPr>
          <w:color w:val="000000"/>
          <w:spacing w:val="3"/>
          <w:sz w:val="28"/>
          <w:szCs w:val="28"/>
        </w:rPr>
        <w:t>методики проведения исследования, описание про</w:t>
      </w:r>
      <w:r w:rsidRPr="000419CD">
        <w:rPr>
          <w:color w:val="000000"/>
          <w:spacing w:val="3"/>
          <w:sz w:val="28"/>
          <w:szCs w:val="28"/>
        </w:rPr>
        <w:softHyphen/>
      </w:r>
      <w:r w:rsidRPr="000419CD">
        <w:rPr>
          <w:color w:val="000000"/>
          <w:sz w:val="28"/>
          <w:szCs w:val="28"/>
        </w:rPr>
        <w:t>цесса исследования, обсуждение результатов иссле</w:t>
      </w:r>
      <w:r w:rsidRPr="000419CD">
        <w:rPr>
          <w:color w:val="000000"/>
          <w:sz w:val="28"/>
          <w:szCs w:val="28"/>
        </w:rPr>
        <w:softHyphen/>
      </w:r>
      <w:r w:rsidRPr="000419CD">
        <w:rPr>
          <w:color w:val="000000"/>
          <w:spacing w:val="-2"/>
          <w:sz w:val="28"/>
          <w:szCs w:val="28"/>
        </w:rPr>
        <w:t>дования, формулирование выводов и оценка получен</w:t>
      </w:r>
      <w:r w:rsidRPr="000419CD">
        <w:rPr>
          <w:color w:val="000000"/>
          <w:spacing w:val="-2"/>
          <w:sz w:val="28"/>
          <w:szCs w:val="28"/>
        </w:rPr>
        <w:softHyphen/>
      </w:r>
      <w:r w:rsidRPr="000419CD">
        <w:rPr>
          <w:color w:val="000000"/>
          <w:spacing w:val="-1"/>
          <w:sz w:val="28"/>
          <w:szCs w:val="28"/>
        </w:rPr>
        <w:t>ных результатов.</w:t>
      </w:r>
    </w:p>
    <w:p w:rsidR="006E59AE" w:rsidRDefault="006E59AE" w:rsidP="00E85429">
      <w:pPr>
        <w:shd w:val="clear" w:color="auto" w:fill="FFFFFF"/>
        <w:ind w:left="43" w:right="5"/>
        <w:jc w:val="both"/>
        <w:rPr>
          <w:color w:val="000000"/>
          <w:spacing w:val="3"/>
          <w:sz w:val="28"/>
          <w:szCs w:val="28"/>
        </w:rPr>
      </w:pPr>
      <w:r w:rsidRPr="00025486">
        <w:rPr>
          <w:color w:val="000000"/>
          <w:spacing w:val="1"/>
          <w:sz w:val="28"/>
          <w:szCs w:val="28"/>
          <w:u w:val="single"/>
        </w:rPr>
        <w:t>Методы научного познания</w:t>
      </w:r>
      <w:r>
        <w:rPr>
          <w:color w:val="000000"/>
          <w:spacing w:val="1"/>
          <w:sz w:val="28"/>
          <w:szCs w:val="28"/>
        </w:rPr>
        <w:t xml:space="preserve">: </w:t>
      </w:r>
      <w:r w:rsidRPr="00025486">
        <w:rPr>
          <w:color w:val="000000"/>
          <w:spacing w:val="1"/>
          <w:sz w:val="28"/>
          <w:szCs w:val="28"/>
        </w:rPr>
        <w:t xml:space="preserve"> сравнение, измерение, эксперимент, абстрагирование, анализ и </w:t>
      </w:r>
      <w:r w:rsidRPr="00025486">
        <w:rPr>
          <w:color w:val="000000"/>
          <w:spacing w:val="4"/>
          <w:sz w:val="28"/>
          <w:szCs w:val="28"/>
        </w:rPr>
        <w:t xml:space="preserve">синтез; </w:t>
      </w:r>
      <w:r>
        <w:rPr>
          <w:color w:val="000000"/>
          <w:spacing w:val="4"/>
          <w:sz w:val="28"/>
          <w:szCs w:val="28"/>
        </w:rPr>
        <w:t>сравнительно-</w:t>
      </w:r>
      <w:r w:rsidRPr="00025486">
        <w:rPr>
          <w:color w:val="000000"/>
          <w:spacing w:val="4"/>
          <w:sz w:val="28"/>
          <w:szCs w:val="28"/>
        </w:rPr>
        <w:t>исторический метод,</w:t>
      </w:r>
      <w:r>
        <w:rPr>
          <w:color w:val="000000"/>
          <w:spacing w:val="4"/>
          <w:sz w:val="28"/>
          <w:szCs w:val="28"/>
        </w:rPr>
        <w:t xml:space="preserve"> описательный метод,  метод лингвистического эксперимента, методы сбора и анализа языкового материала: наблюдение, описательный метод, с помощью интернета, корпусный анализ, экспериментальные лингвистические методы: ассоциативный эксперимент, социологическое анкетирование, интервью</w:t>
      </w:r>
      <w:proofErr w:type="gramStart"/>
      <w:r>
        <w:rPr>
          <w:color w:val="000000"/>
          <w:spacing w:val="4"/>
          <w:sz w:val="28"/>
          <w:szCs w:val="28"/>
        </w:rPr>
        <w:t xml:space="preserve"> ,</w:t>
      </w:r>
      <w:proofErr w:type="gramEnd"/>
      <w:r w:rsidRPr="00025486">
        <w:rPr>
          <w:color w:val="000000"/>
          <w:spacing w:val="4"/>
          <w:sz w:val="28"/>
          <w:szCs w:val="28"/>
        </w:rPr>
        <w:t xml:space="preserve"> метод восхождения от </w:t>
      </w:r>
      <w:r w:rsidRPr="00025486">
        <w:rPr>
          <w:color w:val="000000"/>
          <w:spacing w:val="3"/>
          <w:sz w:val="28"/>
          <w:szCs w:val="28"/>
        </w:rPr>
        <w:t>абстрактного к конкретному.</w:t>
      </w:r>
    </w:p>
    <w:p w:rsidR="006E59AE" w:rsidRDefault="006E59AE" w:rsidP="00E85429">
      <w:pPr>
        <w:shd w:val="clear" w:color="auto" w:fill="FFFFFF"/>
        <w:ind w:left="43" w:right="5"/>
        <w:jc w:val="both"/>
        <w:rPr>
          <w:color w:val="000000"/>
          <w:spacing w:val="2"/>
          <w:sz w:val="28"/>
          <w:szCs w:val="28"/>
        </w:rPr>
      </w:pPr>
      <w:r w:rsidRPr="00F65702">
        <w:rPr>
          <w:color w:val="000000"/>
          <w:sz w:val="28"/>
          <w:szCs w:val="28"/>
          <w:u w:val="single"/>
        </w:rPr>
        <w:lastRenderedPageBreak/>
        <w:t>Применение логических законов и правил</w:t>
      </w:r>
      <w:r w:rsidRPr="00F65702">
        <w:rPr>
          <w:color w:val="000000"/>
          <w:sz w:val="28"/>
          <w:szCs w:val="28"/>
        </w:rPr>
        <w:t>: закон тож</w:t>
      </w:r>
      <w:r w:rsidRPr="00F65702">
        <w:rPr>
          <w:color w:val="000000"/>
          <w:sz w:val="28"/>
          <w:szCs w:val="28"/>
        </w:rPr>
        <w:softHyphen/>
        <w:t>дества, закон противоречия, закон исключенного тре</w:t>
      </w:r>
      <w:r w:rsidRPr="00F65702">
        <w:rPr>
          <w:color w:val="000000"/>
          <w:sz w:val="28"/>
          <w:szCs w:val="28"/>
        </w:rPr>
        <w:softHyphen/>
      </w:r>
      <w:r w:rsidRPr="00F65702">
        <w:rPr>
          <w:color w:val="000000"/>
          <w:spacing w:val="3"/>
          <w:sz w:val="28"/>
          <w:szCs w:val="28"/>
        </w:rPr>
        <w:t>тьего, закон достаточного основания; правила пост</w:t>
      </w:r>
      <w:r w:rsidRPr="00F65702">
        <w:rPr>
          <w:color w:val="000000"/>
          <w:spacing w:val="3"/>
          <w:sz w:val="28"/>
          <w:szCs w:val="28"/>
        </w:rPr>
        <w:softHyphen/>
      </w:r>
      <w:r w:rsidRPr="00F65702">
        <w:rPr>
          <w:color w:val="000000"/>
          <w:spacing w:val="2"/>
          <w:sz w:val="28"/>
          <w:szCs w:val="28"/>
        </w:rPr>
        <w:t>роения логических определений.</w:t>
      </w:r>
    </w:p>
    <w:p w:rsidR="006E59AE" w:rsidRDefault="006E59AE" w:rsidP="00E85429">
      <w:pPr>
        <w:shd w:val="clear" w:color="auto" w:fill="FFFFFF"/>
        <w:ind w:left="34" w:right="19"/>
        <w:jc w:val="both"/>
        <w:rPr>
          <w:color w:val="000000"/>
          <w:spacing w:val="2"/>
          <w:sz w:val="28"/>
          <w:szCs w:val="28"/>
        </w:rPr>
      </w:pPr>
      <w:proofErr w:type="gramStart"/>
      <w:r w:rsidRPr="00F65702">
        <w:rPr>
          <w:color w:val="000000"/>
          <w:spacing w:val="5"/>
          <w:sz w:val="28"/>
          <w:szCs w:val="28"/>
          <w:u w:val="single"/>
        </w:rPr>
        <w:t>Поиск информации</w:t>
      </w:r>
      <w:r w:rsidRPr="00F65702">
        <w:rPr>
          <w:color w:val="000000"/>
          <w:spacing w:val="5"/>
          <w:sz w:val="28"/>
          <w:szCs w:val="28"/>
        </w:rPr>
        <w:t xml:space="preserve">: виды информации (обзорная, </w:t>
      </w:r>
      <w:r w:rsidRPr="00F65702">
        <w:rPr>
          <w:color w:val="000000"/>
          <w:spacing w:val="1"/>
          <w:sz w:val="28"/>
          <w:szCs w:val="28"/>
        </w:rPr>
        <w:t>реферативная, сигнальная, справочная), методы по</w:t>
      </w:r>
      <w:r w:rsidRPr="00F65702">
        <w:rPr>
          <w:color w:val="000000"/>
          <w:spacing w:val="1"/>
          <w:sz w:val="28"/>
          <w:szCs w:val="28"/>
        </w:rPr>
        <w:softHyphen/>
      </w:r>
      <w:r w:rsidRPr="00F65702">
        <w:rPr>
          <w:color w:val="000000"/>
          <w:spacing w:val="2"/>
          <w:sz w:val="28"/>
          <w:szCs w:val="28"/>
        </w:rPr>
        <w:t>иска информации.</w:t>
      </w:r>
      <w:proofErr w:type="gramEnd"/>
    </w:p>
    <w:p w:rsidR="006E59AE" w:rsidRPr="00D25576" w:rsidRDefault="006E59AE" w:rsidP="006E59AE">
      <w:pPr>
        <w:jc w:val="both"/>
        <w:rPr>
          <w:sz w:val="28"/>
          <w:szCs w:val="28"/>
        </w:rPr>
      </w:pPr>
      <w:r w:rsidRPr="0088585E">
        <w:rPr>
          <w:i/>
          <w:sz w:val="28"/>
          <w:szCs w:val="28"/>
        </w:rPr>
        <w:t xml:space="preserve">Практическая работа №2.  </w:t>
      </w:r>
      <w:r w:rsidRPr="00D25576">
        <w:rPr>
          <w:sz w:val="28"/>
          <w:szCs w:val="28"/>
        </w:rPr>
        <w:t>Составление словарика «юного исследователя».</w:t>
      </w:r>
    </w:p>
    <w:p w:rsidR="006E59AE" w:rsidRPr="00D25576" w:rsidRDefault="006E59AE" w:rsidP="006E59AE">
      <w:pPr>
        <w:jc w:val="both"/>
        <w:rPr>
          <w:sz w:val="28"/>
          <w:szCs w:val="28"/>
        </w:rPr>
      </w:pPr>
      <w:r w:rsidRPr="0088585E">
        <w:rPr>
          <w:i/>
          <w:sz w:val="28"/>
          <w:szCs w:val="28"/>
        </w:rPr>
        <w:t xml:space="preserve">Практическая работа №3. </w:t>
      </w:r>
      <w:r w:rsidRPr="00D25576">
        <w:rPr>
          <w:sz w:val="28"/>
          <w:szCs w:val="28"/>
        </w:rPr>
        <w:t>Выполнение упражнений на применение логических законов и правил.</w:t>
      </w:r>
    </w:p>
    <w:p w:rsidR="006E59AE" w:rsidRPr="00D25576" w:rsidRDefault="006E59AE" w:rsidP="006E59AE">
      <w:pPr>
        <w:jc w:val="both"/>
        <w:rPr>
          <w:sz w:val="28"/>
          <w:szCs w:val="28"/>
        </w:rPr>
      </w:pPr>
      <w:r w:rsidRPr="0088585E">
        <w:rPr>
          <w:i/>
          <w:sz w:val="28"/>
          <w:szCs w:val="28"/>
        </w:rPr>
        <w:t xml:space="preserve">Практическая работа №4 </w:t>
      </w:r>
      <w:r w:rsidRPr="00D25576">
        <w:rPr>
          <w:sz w:val="28"/>
          <w:szCs w:val="28"/>
        </w:rPr>
        <w:t>в библиотеке школы и в кабинете информатики. Поиск информации.</w:t>
      </w:r>
    </w:p>
    <w:p w:rsidR="006E59AE" w:rsidRPr="00F65702" w:rsidRDefault="006E59AE" w:rsidP="006E59AE">
      <w:pPr>
        <w:shd w:val="clear" w:color="auto" w:fill="FFFFFF"/>
        <w:spacing w:line="216" w:lineRule="exact"/>
        <w:ind w:left="34" w:right="19"/>
        <w:jc w:val="both"/>
        <w:rPr>
          <w:sz w:val="28"/>
          <w:szCs w:val="28"/>
        </w:rPr>
      </w:pPr>
    </w:p>
    <w:p w:rsidR="006E59AE" w:rsidRPr="00343D55" w:rsidRDefault="006E59AE" w:rsidP="006E59AE">
      <w:pPr>
        <w:shd w:val="clear" w:color="auto" w:fill="FFFFFF"/>
        <w:spacing w:line="216" w:lineRule="exact"/>
        <w:ind w:left="29" w:right="29"/>
        <w:jc w:val="both"/>
        <w:rPr>
          <w:b/>
          <w:bCs/>
          <w:iCs/>
          <w:color w:val="000000"/>
          <w:spacing w:val="-1"/>
          <w:sz w:val="28"/>
          <w:szCs w:val="28"/>
        </w:rPr>
      </w:pPr>
      <w:r w:rsidRPr="00343D55">
        <w:rPr>
          <w:b/>
          <w:bCs/>
          <w:iCs/>
          <w:color w:val="000000"/>
          <w:spacing w:val="-1"/>
          <w:sz w:val="28"/>
          <w:szCs w:val="28"/>
        </w:rPr>
        <w:t xml:space="preserve">Этапы работы в рамках </w:t>
      </w:r>
      <w:proofErr w:type="gramStart"/>
      <w:r w:rsidRPr="00343D55">
        <w:rPr>
          <w:b/>
          <w:bCs/>
          <w:iCs/>
          <w:color w:val="000000"/>
          <w:spacing w:val="-1"/>
          <w:sz w:val="28"/>
          <w:szCs w:val="28"/>
        </w:rPr>
        <w:t>научного</w:t>
      </w:r>
      <w:proofErr w:type="gramEnd"/>
      <w:r w:rsidRPr="00343D55">
        <w:rPr>
          <w:b/>
          <w:bCs/>
          <w:iCs/>
          <w:color w:val="000000"/>
          <w:spacing w:val="-1"/>
          <w:sz w:val="28"/>
          <w:szCs w:val="28"/>
        </w:rPr>
        <w:t xml:space="preserve"> исследова</w:t>
      </w:r>
      <w:r w:rsidRPr="00343D55">
        <w:rPr>
          <w:b/>
          <w:bCs/>
          <w:iCs/>
          <w:color w:val="000000"/>
          <w:spacing w:val="-1"/>
          <w:sz w:val="28"/>
          <w:szCs w:val="28"/>
        </w:rPr>
        <w:softHyphen/>
        <w:t>ния-8 ч.</w:t>
      </w:r>
    </w:p>
    <w:p w:rsidR="006E59AE" w:rsidRDefault="006E59AE" w:rsidP="006E59AE">
      <w:pPr>
        <w:shd w:val="clear" w:color="auto" w:fill="FFFFFF"/>
        <w:spacing w:line="216" w:lineRule="exact"/>
        <w:ind w:left="29" w:right="29"/>
        <w:jc w:val="both"/>
        <w:rPr>
          <w:bCs/>
          <w:iCs/>
          <w:color w:val="000000"/>
          <w:spacing w:val="-1"/>
          <w:sz w:val="28"/>
          <w:szCs w:val="28"/>
        </w:rPr>
      </w:pPr>
    </w:p>
    <w:p w:rsidR="006E59AE" w:rsidRPr="00D25576" w:rsidRDefault="006E59AE" w:rsidP="006E59AE">
      <w:pPr>
        <w:shd w:val="clear" w:color="auto" w:fill="FFFFFF"/>
        <w:spacing w:line="216" w:lineRule="exact"/>
        <w:ind w:left="29" w:right="29"/>
        <w:jc w:val="both"/>
        <w:rPr>
          <w:sz w:val="28"/>
          <w:szCs w:val="28"/>
        </w:rPr>
      </w:pPr>
    </w:p>
    <w:p w:rsidR="006E59AE" w:rsidRPr="004A5468" w:rsidRDefault="006E59AE" w:rsidP="006E59AE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16" w:lineRule="exact"/>
        <w:ind w:left="1429" w:hanging="360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Уточнение</w:t>
      </w:r>
      <w:r w:rsidRPr="00D25576">
        <w:rPr>
          <w:color w:val="000000"/>
          <w:sz w:val="28"/>
          <w:szCs w:val="28"/>
        </w:rPr>
        <w:t xml:space="preserve"> темы.</w:t>
      </w:r>
    </w:p>
    <w:p w:rsidR="006E59AE" w:rsidRDefault="006E59AE" w:rsidP="006E59A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16" w:lineRule="exact"/>
        <w:ind w:left="24"/>
        <w:rPr>
          <w:color w:val="000000"/>
          <w:sz w:val="28"/>
          <w:szCs w:val="28"/>
        </w:rPr>
      </w:pPr>
    </w:p>
    <w:p w:rsidR="006E59AE" w:rsidRPr="00837D22" w:rsidRDefault="006E59AE" w:rsidP="00E8542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24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От проблемы к теме.</w:t>
      </w:r>
    </w:p>
    <w:p w:rsidR="006E59AE" w:rsidRDefault="006E59AE" w:rsidP="00E8542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Критерии удачно сформулированной темы школьного исследования. </w:t>
      </w:r>
    </w:p>
    <w:p w:rsidR="006E59AE" w:rsidRPr="00D25576" w:rsidRDefault="006E59AE" w:rsidP="00E8542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24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Актуальность.     </w:t>
      </w:r>
    </w:p>
    <w:p w:rsidR="006E59AE" w:rsidRPr="004A5468" w:rsidRDefault="006E59AE" w:rsidP="00E85429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1429" w:hanging="360"/>
        <w:rPr>
          <w:color w:val="000000"/>
          <w:spacing w:val="-10"/>
          <w:sz w:val="28"/>
          <w:szCs w:val="28"/>
        </w:rPr>
      </w:pPr>
      <w:r w:rsidRPr="00D25576">
        <w:rPr>
          <w:color w:val="000000"/>
          <w:sz w:val="28"/>
          <w:szCs w:val="28"/>
        </w:rPr>
        <w:t>Составление плана научно-исследовательской ра</w:t>
      </w:r>
      <w:r w:rsidRPr="00D2557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боты.</w:t>
      </w:r>
    </w:p>
    <w:p w:rsidR="006E59AE" w:rsidRDefault="006E59AE" w:rsidP="006E59AE">
      <w:pPr>
        <w:shd w:val="clear" w:color="auto" w:fill="FFFFFF"/>
        <w:spacing w:before="5"/>
        <w:ind w:left="19"/>
        <w:rPr>
          <w:color w:val="000000"/>
          <w:sz w:val="28"/>
          <w:szCs w:val="28"/>
        </w:rPr>
      </w:pPr>
    </w:p>
    <w:p w:rsidR="006E59AE" w:rsidRDefault="006E59AE" w:rsidP="006E59AE">
      <w:pPr>
        <w:shd w:val="clear" w:color="auto" w:fill="FFFFFF"/>
        <w:spacing w:before="5"/>
        <w:ind w:left="19"/>
        <w:rPr>
          <w:bCs/>
          <w:sz w:val="28"/>
          <w:szCs w:val="28"/>
        </w:rPr>
      </w:pPr>
      <w:r w:rsidRPr="001069BE">
        <w:rPr>
          <w:bCs/>
          <w:color w:val="000000"/>
          <w:spacing w:val="1"/>
          <w:sz w:val="28"/>
          <w:szCs w:val="28"/>
        </w:rPr>
        <w:t>Требования к участникам и особенности исследования</w:t>
      </w:r>
      <w:r>
        <w:rPr>
          <w:bCs/>
          <w:color w:val="000000"/>
          <w:spacing w:val="1"/>
          <w:sz w:val="28"/>
          <w:szCs w:val="28"/>
        </w:rPr>
        <w:t>.</w:t>
      </w:r>
      <w:r w:rsidRPr="000337BA">
        <w:rPr>
          <w:bCs/>
          <w:sz w:val="28"/>
          <w:szCs w:val="28"/>
        </w:rPr>
        <w:t>Алгоритм действий по организации собственной деятельности. Какие знания и умения необходимы для включения в исс</w:t>
      </w:r>
      <w:r>
        <w:rPr>
          <w:bCs/>
          <w:sz w:val="28"/>
          <w:szCs w:val="28"/>
        </w:rPr>
        <w:t xml:space="preserve">ледовательскую деятельность. </w:t>
      </w:r>
      <w:r w:rsidRPr="000337BA">
        <w:rPr>
          <w:bCs/>
          <w:sz w:val="28"/>
          <w:szCs w:val="28"/>
        </w:rPr>
        <w:t xml:space="preserve"> Какие условия необходимы для проведения исследований.</w:t>
      </w:r>
      <w:r>
        <w:rPr>
          <w:bCs/>
          <w:sz w:val="28"/>
          <w:szCs w:val="28"/>
        </w:rPr>
        <w:t xml:space="preserve"> Три этапа работы обучающегося в процессе исследования. (Теоретическая часть работы с руководителем, проведение эксперимента (если необходимо), рефлексия).</w:t>
      </w:r>
    </w:p>
    <w:p w:rsidR="006E59AE" w:rsidRDefault="006E59AE" w:rsidP="006E59AE">
      <w:pPr>
        <w:shd w:val="clear" w:color="auto" w:fill="FFFFFF"/>
        <w:spacing w:before="5"/>
        <w:ind w:left="19"/>
        <w:rPr>
          <w:sz w:val="28"/>
          <w:szCs w:val="28"/>
        </w:rPr>
      </w:pPr>
      <w:r w:rsidRPr="009A021E">
        <w:rPr>
          <w:i/>
          <w:sz w:val="28"/>
          <w:szCs w:val="28"/>
        </w:rPr>
        <w:t>Практическая работа №4.</w:t>
      </w:r>
      <w:r w:rsidRPr="009A021E">
        <w:rPr>
          <w:sz w:val="28"/>
          <w:szCs w:val="28"/>
        </w:rPr>
        <w:t xml:space="preserve"> Составление алгоритма самостоятельного исследования.</w:t>
      </w:r>
    </w:p>
    <w:p w:rsidR="006E59AE" w:rsidRPr="006E7629" w:rsidRDefault="006E59AE" w:rsidP="006E59AE">
      <w:pPr>
        <w:jc w:val="both"/>
        <w:rPr>
          <w:sz w:val="28"/>
          <w:szCs w:val="28"/>
        </w:rPr>
      </w:pPr>
      <w:r w:rsidRPr="009A021E">
        <w:rPr>
          <w:i/>
          <w:sz w:val="28"/>
          <w:szCs w:val="28"/>
        </w:rPr>
        <w:t>Практическая работа №</w:t>
      </w:r>
      <w:r>
        <w:rPr>
          <w:i/>
          <w:sz w:val="28"/>
          <w:szCs w:val="28"/>
        </w:rPr>
        <w:t xml:space="preserve">5. </w:t>
      </w:r>
      <w:proofErr w:type="gramStart"/>
      <w:r w:rsidRPr="006E7629">
        <w:rPr>
          <w:sz w:val="28"/>
          <w:szCs w:val="28"/>
        </w:rPr>
        <w:t>Определение стр</w:t>
      </w:r>
      <w:r>
        <w:rPr>
          <w:sz w:val="28"/>
          <w:szCs w:val="28"/>
        </w:rPr>
        <w:t xml:space="preserve">уктуры исследовательской работы </w:t>
      </w:r>
      <w:r w:rsidRPr="006E7629">
        <w:rPr>
          <w:sz w:val="28"/>
          <w:szCs w:val="28"/>
        </w:rPr>
        <w:t>(</w:t>
      </w:r>
      <w:r w:rsidRPr="000337BA">
        <w:rPr>
          <w:sz w:val="28"/>
          <w:szCs w:val="28"/>
        </w:rPr>
        <w:t>Формирование рабочей гипотезы</w:t>
      </w:r>
      <w:r>
        <w:rPr>
          <w:sz w:val="28"/>
          <w:szCs w:val="28"/>
        </w:rPr>
        <w:t>.</w:t>
      </w:r>
      <w:proofErr w:type="gramEnd"/>
      <w:r w:rsidRPr="006E7629">
        <w:rPr>
          <w:sz w:val="28"/>
          <w:szCs w:val="28"/>
        </w:rPr>
        <w:t xml:space="preserve"> Постановка цели и задач исследования. Определение объекта и   предмета     исследования</w:t>
      </w:r>
      <w:proofErr w:type="gramStart"/>
      <w:r w:rsidRPr="006E762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ыбор метода исследования</w:t>
      </w:r>
      <w:r w:rsidRPr="006E762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59AE" w:rsidRPr="006E7629" w:rsidRDefault="006E59AE" w:rsidP="006E59AE">
      <w:pPr>
        <w:shd w:val="clear" w:color="auto" w:fill="FFFFFF"/>
        <w:spacing w:before="5"/>
        <w:ind w:left="19"/>
        <w:rPr>
          <w:sz w:val="28"/>
          <w:szCs w:val="28"/>
        </w:rPr>
      </w:pPr>
    </w:p>
    <w:p w:rsidR="006E59AE" w:rsidRPr="00D25576" w:rsidRDefault="006E59AE" w:rsidP="006E59A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16" w:lineRule="exact"/>
        <w:ind w:left="24"/>
        <w:rPr>
          <w:color w:val="000000"/>
          <w:spacing w:val="-10"/>
          <w:sz w:val="28"/>
          <w:szCs w:val="28"/>
        </w:rPr>
      </w:pPr>
    </w:p>
    <w:p w:rsidR="006E59AE" w:rsidRPr="00334914" w:rsidRDefault="006E59AE" w:rsidP="006E59AE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line="216" w:lineRule="exact"/>
        <w:ind w:left="1429" w:hanging="360"/>
        <w:rPr>
          <w:color w:val="000000"/>
          <w:spacing w:val="-8"/>
          <w:sz w:val="28"/>
          <w:szCs w:val="28"/>
        </w:rPr>
      </w:pPr>
      <w:r w:rsidRPr="00D25576">
        <w:rPr>
          <w:color w:val="000000"/>
          <w:spacing w:val="1"/>
          <w:sz w:val="28"/>
          <w:szCs w:val="28"/>
        </w:rPr>
        <w:t>Работа с научной литературой.</w:t>
      </w:r>
    </w:p>
    <w:p w:rsidR="006E59AE" w:rsidRDefault="006E59AE" w:rsidP="006E59A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line="216" w:lineRule="exact"/>
        <w:ind w:left="24"/>
        <w:rPr>
          <w:color w:val="000000"/>
          <w:spacing w:val="1"/>
          <w:sz w:val="28"/>
          <w:szCs w:val="28"/>
        </w:rPr>
      </w:pPr>
    </w:p>
    <w:p w:rsidR="006E59AE" w:rsidRDefault="006E59AE" w:rsidP="00E85429">
      <w:pPr>
        <w:shd w:val="clear" w:color="auto" w:fill="FFFFFF"/>
        <w:ind w:left="552"/>
        <w:rPr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Поиск и отбор научной литературы по теме исследования </w:t>
      </w:r>
      <w:r>
        <w:rPr>
          <w:bCs/>
          <w:sz w:val="28"/>
          <w:szCs w:val="28"/>
        </w:rPr>
        <w:t>(</w:t>
      </w:r>
      <w:r w:rsidRPr="000337BA">
        <w:rPr>
          <w:bCs/>
          <w:sz w:val="28"/>
          <w:szCs w:val="28"/>
        </w:rPr>
        <w:t xml:space="preserve">ознакомление с трудами ученых, исследующих выбранную учеником тему, использование справочников, учебников, научных статей, монографий, архивных документов и т.д.). </w:t>
      </w:r>
      <w:r>
        <w:rPr>
          <w:bCs/>
          <w:sz w:val="28"/>
          <w:szCs w:val="28"/>
        </w:rPr>
        <w:t xml:space="preserve">Общие рекомендации. Различные типы чтения (просмотровое, ознакомительное, изучающее). </w:t>
      </w:r>
    </w:p>
    <w:p w:rsidR="006E59AE" w:rsidRDefault="006E59AE" w:rsidP="00E85429">
      <w:pPr>
        <w:shd w:val="clear" w:color="auto" w:fill="FFFFFF"/>
        <w:ind w:left="552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Структура издания:</w:t>
      </w:r>
    </w:p>
    <w:p w:rsidR="006E59AE" w:rsidRPr="004F21A2" w:rsidRDefault="006E59AE" w:rsidP="00E85429">
      <w:pPr>
        <w:shd w:val="clear" w:color="auto" w:fill="FFFFFF"/>
        <w:ind w:left="552"/>
        <w:rPr>
          <w:sz w:val="28"/>
          <w:szCs w:val="28"/>
        </w:rPr>
      </w:pPr>
      <w:r w:rsidRPr="004F21A2">
        <w:rPr>
          <w:i/>
          <w:iCs/>
          <w:color w:val="000000"/>
          <w:spacing w:val="1"/>
          <w:sz w:val="28"/>
          <w:szCs w:val="28"/>
        </w:rPr>
        <w:t xml:space="preserve">* </w:t>
      </w:r>
      <w:r w:rsidRPr="004F21A2">
        <w:rPr>
          <w:color w:val="000000"/>
          <w:spacing w:val="1"/>
          <w:sz w:val="28"/>
          <w:szCs w:val="28"/>
        </w:rPr>
        <w:t>заголовок в научной литературе указывает на тему;</w:t>
      </w:r>
    </w:p>
    <w:p w:rsidR="006E59AE" w:rsidRPr="004F21A2" w:rsidRDefault="006E59AE" w:rsidP="00E85429">
      <w:pPr>
        <w:shd w:val="clear" w:color="auto" w:fill="FFFFFF"/>
        <w:ind w:left="816" w:right="5" w:hanging="269"/>
        <w:jc w:val="both"/>
        <w:rPr>
          <w:sz w:val="28"/>
          <w:szCs w:val="28"/>
        </w:rPr>
      </w:pPr>
      <w:r w:rsidRPr="004F21A2">
        <w:rPr>
          <w:i/>
          <w:iCs/>
          <w:color w:val="000000"/>
          <w:spacing w:val="3"/>
          <w:sz w:val="28"/>
          <w:szCs w:val="28"/>
        </w:rPr>
        <w:t xml:space="preserve">* </w:t>
      </w:r>
      <w:r w:rsidRPr="004F21A2">
        <w:rPr>
          <w:color w:val="000000"/>
          <w:spacing w:val="3"/>
          <w:sz w:val="28"/>
          <w:szCs w:val="28"/>
        </w:rPr>
        <w:t>аннотация расположена на обороте титульного листа и представ</w:t>
      </w:r>
      <w:r w:rsidRPr="004F21A2">
        <w:rPr>
          <w:color w:val="000000"/>
          <w:spacing w:val="3"/>
          <w:sz w:val="28"/>
          <w:szCs w:val="28"/>
        </w:rPr>
        <w:softHyphen/>
      </w:r>
      <w:r w:rsidRPr="004F21A2">
        <w:rPr>
          <w:color w:val="000000"/>
          <w:spacing w:val="-1"/>
          <w:sz w:val="28"/>
          <w:szCs w:val="28"/>
        </w:rPr>
        <w:t>ляет содержание работы;</w:t>
      </w:r>
    </w:p>
    <w:p w:rsidR="006E59AE" w:rsidRPr="004F21A2" w:rsidRDefault="006E59AE" w:rsidP="00E85429">
      <w:pPr>
        <w:shd w:val="clear" w:color="auto" w:fill="FFFFFF"/>
        <w:spacing w:before="5"/>
        <w:ind w:left="826" w:hanging="274"/>
        <w:jc w:val="both"/>
        <w:rPr>
          <w:sz w:val="28"/>
          <w:szCs w:val="28"/>
        </w:rPr>
      </w:pPr>
      <w:r w:rsidRPr="004F21A2">
        <w:rPr>
          <w:color w:val="000000"/>
          <w:spacing w:val="-2"/>
          <w:sz w:val="28"/>
          <w:szCs w:val="28"/>
        </w:rPr>
        <w:t xml:space="preserve">* оглавление содержит план изложения темы, является своего рода </w:t>
      </w:r>
      <w:r w:rsidRPr="004F21A2">
        <w:rPr>
          <w:color w:val="000000"/>
          <w:spacing w:val="-1"/>
          <w:sz w:val="28"/>
          <w:szCs w:val="28"/>
        </w:rPr>
        <w:t xml:space="preserve">путеводителем по книге. Оно знакомит с проблематикой работы, ее </w:t>
      </w:r>
      <w:r w:rsidRPr="004F21A2">
        <w:rPr>
          <w:color w:val="000000"/>
          <w:spacing w:val="-3"/>
          <w:sz w:val="28"/>
          <w:szCs w:val="28"/>
        </w:rPr>
        <w:t>общей структурой и дает возможность быстрого поиска информации;</w:t>
      </w:r>
    </w:p>
    <w:p w:rsidR="006E59AE" w:rsidRPr="004F21A2" w:rsidRDefault="006E59AE" w:rsidP="00E85429">
      <w:pPr>
        <w:shd w:val="clear" w:color="auto" w:fill="FFFFFF"/>
        <w:ind w:left="821" w:right="5" w:hanging="283"/>
        <w:jc w:val="both"/>
        <w:rPr>
          <w:sz w:val="28"/>
          <w:szCs w:val="28"/>
        </w:rPr>
      </w:pPr>
      <w:r w:rsidRPr="004F21A2">
        <w:rPr>
          <w:i/>
          <w:iCs/>
          <w:color w:val="000000"/>
          <w:sz w:val="28"/>
          <w:szCs w:val="28"/>
        </w:rPr>
        <w:t xml:space="preserve">* </w:t>
      </w:r>
      <w:r w:rsidRPr="004F21A2">
        <w:rPr>
          <w:color w:val="000000"/>
          <w:sz w:val="28"/>
          <w:szCs w:val="28"/>
        </w:rPr>
        <w:t>предисловие излагает задачи, поставленные автором; более под</w:t>
      </w:r>
      <w:r w:rsidRPr="004F21A2">
        <w:rPr>
          <w:color w:val="000000"/>
          <w:sz w:val="28"/>
          <w:szCs w:val="28"/>
        </w:rPr>
        <w:softHyphen/>
        <w:t>робно характеризует структуру издания и ориентирует в ней чита</w:t>
      </w:r>
      <w:r w:rsidRPr="004F21A2">
        <w:rPr>
          <w:color w:val="000000"/>
          <w:sz w:val="28"/>
          <w:szCs w:val="28"/>
        </w:rPr>
        <w:softHyphen/>
        <w:t xml:space="preserve">теля. Оно </w:t>
      </w:r>
      <w:r w:rsidRPr="004F21A2">
        <w:rPr>
          <w:color w:val="000000"/>
          <w:sz w:val="28"/>
          <w:szCs w:val="28"/>
        </w:rPr>
        <w:lastRenderedPageBreak/>
        <w:t>предваряет изложение основного материала и дает уста</w:t>
      </w:r>
      <w:r w:rsidRPr="004F21A2">
        <w:rPr>
          <w:color w:val="000000"/>
          <w:sz w:val="28"/>
          <w:szCs w:val="28"/>
        </w:rPr>
        <w:softHyphen/>
      </w:r>
      <w:r w:rsidRPr="004F21A2">
        <w:rPr>
          <w:color w:val="000000"/>
          <w:spacing w:val="-1"/>
          <w:sz w:val="28"/>
          <w:szCs w:val="28"/>
        </w:rPr>
        <w:t>новку на его восприятие;</w:t>
      </w:r>
    </w:p>
    <w:p w:rsidR="006E59AE" w:rsidRPr="004F21A2" w:rsidRDefault="006E59AE" w:rsidP="00E85429">
      <w:pPr>
        <w:shd w:val="clear" w:color="auto" w:fill="FFFFFF"/>
        <w:ind w:left="557"/>
        <w:rPr>
          <w:sz w:val="28"/>
          <w:szCs w:val="28"/>
        </w:rPr>
      </w:pPr>
      <w:r w:rsidRPr="004F21A2">
        <w:rPr>
          <w:i/>
          <w:iCs/>
          <w:color w:val="000000"/>
          <w:spacing w:val="-3"/>
          <w:sz w:val="28"/>
          <w:szCs w:val="28"/>
        </w:rPr>
        <w:t xml:space="preserve">* </w:t>
      </w:r>
      <w:r w:rsidRPr="004F21A2">
        <w:rPr>
          <w:color w:val="000000"/>
          <w:spacing w:val="-3"/>
          <w:sz w:val="28"/>
          <w:szCs w:val="28"/>
        </w:rPr>
        <w:t>послесловие подводит итог, сообщает краткие выводы исследования;</w:t>
      </w:r>
    </w:p>
    <w:p w:rsidR="006E59AE" w:rsidRPr="004F21A2" w:rsidRDefault="006E59AE" w:rsidP="00E85429">
      <w:pPr>
        <w:shd w:val="clear" w:color="auto" w:fill="FFFFFF"/>
        <w:ind w:left="826" w:hanging="274"/>
        <w:jc w:val="both"/>
        <w:rPr>
          <w:sz w:val="28"/>
          <w:szCs w:val="28"/>
        </w:rPr>
      </w:pPr>
      <w:r w:rsidRPr="004F21A2">
        <w:rPr>
          <w:i/>
          <w:iCs/>
          <w:color w:val="000000"/>
          <w:spacing w:val="3"/>
          <w:sz w:val="28"/>
          <w:szCs w:val="28"/>
        </w:rPr>
        <w:t xml:space="preserve">* </w:t>
      </w:r>
      <w:r w:rsidRPr="004F21A2">
        <w:rPr>
          <w:color w:val="000000"/>
          <w:spacing w:val="3"/>
          <w:sz w:val="28"/>
          <w:szCs w:val="28"/>
        </w:rPr>
        <w:t xml:space="preserve">справочный материал дает комментарий к понятиям, терминам, </w:t>
      </w:r>
      <w:r w:rsidRPr="004F21A2">
        <w:rPr>
          <w:color w:val="000000"/>
          <w:spacing w:val="-1"/>
          <w:sz w:val="28"/>
          <w:szCs w:val="28"/>
        </w:rPr>
        <w:t>фактам которые нуждаются в пояснении. Уже этой информации бу</w:t>
      </w:r>
      <w:r w:rsidRPr="004F21A2">
        <w:rPr>
          <w:color w:val="000000"/>
          <w:spacing w:val="-1"/>
          <w:sz w:val="28"/>
          <w:szCs w:val="28"/>
        </w:rPr>
        <w:softHyphen/>
      </w:r>
      <w:r w:rsidRPr="004F21A2">
        <w:rPr>
          <w:color w:val="000000"/>
          <w:spacing w:val="1"/>
          <w:sz w:val="28"/>
          <w:szCs w:val="28"/>
        </w:rPr>
        <w:t>дет достаточно, чтобы решить, насколько необходим для конкрет</w:t>
      </w:r>
      <w:r w:rsidRPr="004F21A2">
        <w:rPr>
          <w:color w:val="000000"/>
          <w:spacing w:val="1"/>
          <w:sz w:val="28"/>
          <w:szCs w:val="28"/>
        </w:rPr>
        <w:softHyphen/>
      </w:r>
      <w:r w:rsidRPr="004F21A2">
        <w:rPr>
          <w:color w:val="000000"/>
          <w:spacing w:val="-1"/>
          <w:sz w:val="28"/>
          <w:szCs w:val="28"/>
        </w:rPr>
        <w:t>ной работы тот или иной текст.</w:t>
      </w:r>
    </w:p>
    <w:p w:rsidR="006E59AE" w:rsidRPr="00D25576" w:rsidRDefault="006E59AE" w:rsidP="00E8542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/>
        <w:ind w:left="24"/>
        <w:rPr>
          <w:color w:val="000000"/>
          <w:spacing w:val="-8"/>
          <w:sz w:val="28"/>
          <w:szCs w:val="28"/>
        </w:rPr>
      </w:pPr>
      <w:r w:rsidRPr="000337BA">
        <w:rPr>
          <w:bCs/>
          <w:sz w:val="28"/>
          <w:szCs w:val="28"/>
        </w:rPr>
        <w:t xml:space="preserve">Изучение нормативных актов, статистических материалов, публикаций в прессе, ознакомление с материалами радио- и телепередач. </w:t>
      </w:r>
      <w:r>
        <w:rPr>
          <w:color w:val="000000"/>
          <w:spacing w:val="1"/>
          <w:sz w:val="28"/>
          <w:szCs w:val="28"/>
        </w:rPr>
        <w:t>Обучение чтению научной лингвистической литературы. Различные виды конспектирования и обзор научной литературы</w:t>
      </w:r>
      <w:proofErr w:type="gramStart"/>
      <w:r>
        <w:rPr>
          <w:color w:val="000000"/>
          <w:spacing w:val="1"/>
          <w:sz w:val="28"/>
          <w:szCs w:val="28"/>
        </w:rPr>
        <w:t>.</w:t>
      </w:r>
      <w:r w:rsidRPr="000337BA">
        <w:rPr>
          <w:bCs/>
          <w:sz w:val="28"/>
          <w:szCs w:val="28"/>
        </w:rPr>
        <w:t xml:space="preserve">. </w:t>
      </w:r>
      <w:proofErr w:type="gramEnd"/>
      <w:r w:rsidRPr="000337BA">
        <w:rPr>
          <w:bCs/>
          <w:sz w:val="28"/>
          <w:szCs w:val="28"/>
        </w:rPr>
        <w:t xml:space="preserve">Оформление конспектов, выписок изученных работ. </w:t>
      </w:r>
      <w:r>
        <w:rPr>
          <w:color w:val="000000"/>
          <w:spacing w:val="1"/>
          <w:sz w:val="28"/>
          <w:szCs w:val="28"/>
        </w:rPr>
        <w:t>Как оформить ссылки и список литературы. Приемы фиксирования нужной информации.</w:t>
      </w:r>
    </w:p>
    <w:p w:rsidR="006E59AE" w:rsidRDefault="006E59AE" w:rsidP="00E8542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24"/>
        <w:rPr>
          <w:i/>
          <w:color w:val="000000"/>
          <w:spacing w:val="-6"/>
          <w:sz w:val="28"/>
          <w:szCs w:val="28"/>
        </w:rPr>
      </w:pPr>
    </w:p>
    <w:p w:rsidR="006E59AE" w:rsidRDefault="006E59AE" w:rsidP="00E8542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24"/>
        <w:rPr>
          <w:color w:val="000000"/>
          <w:spacing w:val="-6"/>
          <w:sz w:val="28"/>
          <w:szCs w:val="28"/>
        </w:rPr>
      </w:pPr>
      <w:r w:rsidRPr="001F601B">
        <w:rPr>
          <w:i/>
          <w:color w:val="000000"/>
          <w:spacing w:val="-6"/>
          <w:sz w:val="28"/>
          <w:szCs w:val="28"/>
        </w:rPr>
        <w:t>Практическая работа №6.</w:t>
      </w:r>
      <w:r>
        <w:rPr>
          <w:color w:val="000000"/>
          <w:spacing w:val="-6"/>
          <w:sz w:val="28"/>
          <w:szCs w:val="28"/>
        </w:rPr>
        <w:t xml:space="preserve"> Оформление и составление списка литературы.</w:t>
      </w:r>
    </w:p>
    <w:p w:rsidR="006E59AE" w:rsidRDefault="006E59AE" w:rsidP="00E8542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24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Литературный обзор по проблеме исследования и описание его этапов.</w:t>
      </w:r>
    </w:p>
    <w:p w:rsidR="006E59AE" w:rsidRPr="002C582A" w:rsidRDefault="006E59AE" w:rsidP="006E59A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16" w:lineRule="exact"/>
        <w:ind w:left="24"/>
        <w:rPr>
          <w:color w:val="000000"/>
          <w:spacing w:val="-6"/>
          <w:sz w:val="28"/>
          <w:szCs w:val="28"/>
        </w:rPr>
      </w:pPr>
    </w:p>
    <w:p w:rsidR="006E59AE" w:rsidRPr="00282114" w:rsidRDefault="006E59AE" w:rsidP="006E59A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16" w:lineRule="exact"/>
        <w:ind w:left="24"/>
        <w:rPr>
          <w:color w:val="000000"/>
          <w:spacing w:val="-6"/>
          <w:sz w:val="28"/>
          <w:szCs w:val="28"/>
        </w:rPr>
      </w:pPr>
    </w:p>
    <w:p w:rsidR="006E59AE" w:rsidRPr="00282114" w:rsidRDefault="006E59AE" w:rsidP="006E59AE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16" w:lineRule="exact"/>
        <w:ind w:left="1429" w:hanging="360"/>
        <w:rPr>
          <w:color w:val="000000"/>
          <w:spacing w:val="-6"/>
          <w:sz w:val="28"/>
          <w:szCs w:val="28"/>
        </w:rPr>
      </w:pPr>
      <w:r w:rsidRPr="00D25576">
        <w:rPr>
          <w:color w:val="000000"/>
          <w:spacing w:val="3"/>
          <w:sz w:val="28"/>
          <w:szCs w:val="28"/>
        </w:rPr>
        <w:t>Работа с понятийным аппаратом.</w:t>
      </w:r>
    </w:p>
    <w:p w:rsidR="006E59AE" w:rsidRDefault="006E59AE" w:rsidP="006E59A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16" w:lineRule="exact"/>
        <w:ind w:left="24"/>
        <w:rPr>
          <w:color w:val="000000"/>
          <w:spacing w:val="3"/>
          <w:sz w:val="28"/>
          <w:szCs w:val="28"/>
        </w:rPr>
      </w:pPr>
    </w:p>
    <w:p w:rsidR="006E59AE" w:rsidRDefault="006E59AE" w:rsidP="00E8542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24"/>
        <w:rPr>
          <w:bCs/>
          <w:sz w:val="28"/>
          <w:szCs w:val="28"/>
        </w:rPr>
      </w:pPr>
      <w:r w:rsidRPr="000337BA">
        <w:rPr>
          <w:bCs/>
          <w:sz w:val="28"/>
          <w:szCs w:val="28"/>
        </w:rPr>
        <w:t>Поиск необходимых терминов, их толкования. Формирование определенных темой исследования понятий, их освоение.</w:t>
      </w:r>
    </w:p>
    <w:p w:rsidR="006E59AE" w:rsidRPr="00110881" w:rsidRDefault="006E59AE" w:rsidP="00E85429">
      <w:pPr>
        <w:shd w:val="clear" w:color="auto" w:fill="FFFFFF"/>
        <w:ind w:left="53"/>
      </w:pPr>
      <w:r w:rsidRPr="00110881">
        <w:rPr>
          <w:bCs/>
          <w:color w:val="000000"/>
          <w:spacing w:val="4"/>
          <w:sz w:val="28"/>
          <w:szCs w:val="28"/>
        </w:rPr>
        <w:t>Некоторые понятия, необходи</w:t>
      </w:r>
      <w:r w:rsidRPr="00110881">
        <w:rPr>
          <w:bCs/>
          <w:color w:val="000000"/>
          <w:spacing w:val="4"/>
          <w:sz w:val="28"/>
          <w:szCs w:val="28"/>
        </w:rPr>
        <w:softHyphen/>
      </w:r>
      <w:r w:rsidRPr="00110881">
        <w:rPr>
          <w:bCs/>
          <w:color w:val="000000"/>
          <w:spacing w:val="5"/>
          <w:sz w:val="28"/>
          <w:szCs w:val="28"/>
        </w:rPr>
        <w:t>мые для проведения научно-</w:t>
      </w:r>
      <w:r w:rsidRPr="00110881">
        <w:rPr>
          <w:bCs/>
          <w:color w:val="000000"/>
          <w:spacing w:val="4"/>
          <w:sz w:val="28"/>
          <w:szCs w:val="28"/>
        </w:rPr>
        <w:t>исследов</w:t>
      </w:r>
      <w:r>
        <w:rPr>
          <w:bCs/>
          <w:color w:val="000000"/>
          <w:spacing w:val="4"/>
          <w:sz w:val="28"/>
          <w:szCs w:val="28"/>
        </w:rPr>
        <w:t>ательской работы:</w:t>
      </w:r>
    </w:p>
    <w:p w:rsidR="006E59AE" w:rsidRPr="00110881" w:rsidRDefault="006E59AE" w:rsidP="00E85429">
      <w:pPr>
        <w:shd w:val="clear" w:color="auto" w:fill="FFFFFF"/>
        <w:spacing w:before="5"/>
        <w:ind w:left="38"/>
        <w:rPr>
          <w:sz w:val="28"/>
          <w:szCs w:val="28"/>
        </w:rPr>
      </w:pPr>
      <w:r w:rsidRPr="00110881">
        <w:rPr>
          <w:b/>
          <w:bCs/>
          <w:color w:val="000000"/>
          <w:sz w:val="28"/>
          <w:szCs w:val="28"/>
        </w:rPr>
        <w:t xml:space="preserve">Аспект </w:t>
      </w:r>
      <w:r w:rsidRPr="00110881">
        <w:rPr>
          <w:color w:val="000000"/>
          <w:sz w:val="28"/>
          <w:szCs w:val="28"/>
        </w:rPr>
        <w:t xml:space="preserve">(лат. </w:t>
      </w:r>
      <w:proofErr w:type="spellStart"/>
      <w:r w:rsidRPr="00110881">
        <w:rPr>
          <w:color w:val="000000"/>
          <w:sz w:val="28"/>
          <w:szCs w:val="28"/>
          <w:lang w:val="en-US"/>
        </w:rPr>
        <w:t>aspectus</w:t>
      </w:r>
      <w:proofErr w:type="spellEnd"/>
      <w:r w:rsidRPr="00110881">
        <w:rPr>
          <w:color w:val="000000"/>
          <w:sz w:val="28"/>
          <w:szCs w:val="28"/>
        </w:rPr>
        <w:t xml:space="preserve"> — вид, взгляд) — точка зрения, </w:t>
      </w:r>
      <w:r w:rsidRPr="00110881">
        <w:rPr>
          <w:color w:val="000000"/>
          <w:spacing w:val="4"/>
          <w:sz w:val="28"/>
          <w:szCs w:val="28"/>
        </w:rPr>
        <w:t>с позиции которой рассматриваются или восприни</w:t>
      </w:r>
      <w:r w:rsidRPr="00110881">
        <w:rPr>
          <w:color w:val="000000"/>
          <w:spacing w:val="4"/>
          <w:sz w:val="28"/>
          <w:szCs w:val="28"/>
        </w:rPr>
        <w:softHyphen/>
      </w:r>
      <w:r w:rsidRPr="00110881">
        <w:rPr>
          <w:color w:val="000000"/>
          <w:spacing w:val="3"/>
          <w:sz w:val="28"/>
          <w:szCs w:val="28"/>
        </w:rPr>
        <w:t xml:space="preserve">маются те или иные предметы, понятия, явления. </w:t>
      </w:r>
      <w:r w:rsidRPr="00110881">
        <w:rPr>
          <w:b/>
          <w:bCs/>
          <w:color w:val="000000"/>
          <w:sz w:val="28"/>
          <w:szCs w:val="28"/>
        </w:rPr>
        <w:t xml:space="preserve">Апробация </w:t>
      </w:r>
      <w:r w:rsidRPr="00110881">
        <w:rPr>
          <w:color w:val="000000"/>
          <w:sz w:val="28"/>
          <w:szCs w:val="28"/>
        </w:rPr>
        <w:t xml:space="preserve">(лат. </w:t>
      </w:r>
      <w:proofErr w:type="spellStart"/>
      <w:r w:rsidRPr="00110881">
        <w:rPr>
          <w:color w:val="000000"/>
          <w:sz w:val="28"/>
          <w:szCs w:val="28"/>
          <w:lang w:val="en-US"/>
        </w:rPr>
        <w:t>approbatio</w:t>
      </w:r>
      <w:proofErr w:type="spellEnd"/>
      <w:r w:rsidRPr="00110881">
        <w:rPr>
          <w:color w:val="000000"/>
          <w:sz w:val="28"/>
          <w:szCs w:val="28"/>
        </w:rPr>
        <w:t>) — одобрение, утвержде</w:t>
      </w:r>
      <w:r w:rsidRPr="00110881">
        <w:rPr>
          <w:color w:val="000000"/>
          <w:sz w:val="28"/>
          <w:szCs w:val="28"/>
        </w:rPr>
        <w:softHyphen/>
      </w:r>
      <w:r w:rsidRPr="00110881">
        <w:rPr>
          <w:color w:val="000000"/>
          <w:spacing w:val="3"/>
          <w:sz w:val="28"/>
          <w:szCs w:val="28"/>
        </w:rPr>
        <w:t xml:space="preserve">ние, основанное на проверке, испытании. </w:t>
      </w:r>
      <w:r w:rsidRPr="00110881">
        <w:rPr>
          <w:b/>
          <w:bCs/>
          <w:color w:val="000000"/>
          <w:spacing w:val="-2"/>
          <w:sz w:val="28"/>
          <w:szCs w:val="28"/>
        </w:rPr>
        <w:t xml:space="preserve">Аргумент </w:t>
      </w:r>
      <w:r w:rsidRPr="00110881">
        <w:rPr>
          <w:color w:val="000000"/>
          <w:spacing w:val="-2"/>
          <w:sz w:val="28"/>
          <w:szCs w:val="28"/>
        </w:rPr>
        <w:t xml:space="preserve">(лат. </w:t>
      </w:r>
      <w:r w:rsidRPr="00110881">
        <w:rPr>
          <w:color w:val="000000"/>
          <w:spacing w:val="-2"/>
          <w:sz w:val="28"/>
          <w:szCs w:val="28"/>
          <w:lang w:val="en-US"/>
        </w:rPr>
        <w:t>argumentum</w:t>
      </w:r>
      <w:r w:rsidRPr="00110881">
        <w:rPr>
          <w:color w:val="000000"/>
          <w:spacing w:val="-2"/>
          <w:sz w:val="28"/>
          <w:szCs w:val="28"/>
        </w:rPr>
        <w:t>) — суждение или совокуп</w:t>
      </w:r>
      <w:r w:rsidRPr="00110881">
        <w:rPr>
          <w:color w:val="000000"/>
          <w:spacing w:val="-2"/>
          <w:sz w:val="28"/>
          <w:szCs w:val="28"/>
        </w:rPr>
        <w:softHyphen/>
      </w:r>
      <w:r w:rsidRPr="00110881">
        <w:rPr>
          <w:color w:val="000000"/>
          <w:spacing w:val="-1"/>
          <w:sz w:val="28"/>
          <w:szCs w:val="28"/>
        </w:rPr>
        <w:t>ность суждений, приводимые в подтверждение истин</w:t>
      </w:r>
      <w:r w:rsidRPr="00110881">
        <w:rPr>
          <w:color w:val="000000"/>
          <w:spacing w:val="-1"/>
          <w:sz w:val="28"/>
          <w:szCs w:val="28"/>
        </w:rPr>
        <w:softHyphen/>
      </w:r>
      <w:r w:rsidRPr="00110881">
        <w:rPr>
          <w:color w:val="000000"/>
          <w:spacing w:val="1"/>
          <w:sz w:val="28"/>
          <w:szCs w:val="28"/>
        </w:rPr>
        <w:t>ности другого суждения (концепции, теории); основа</w:t>
      </w:r>
      <w:r w:rsidRPr="00110881">
        <w:rPr>
          <w:color w:val="000000"/>
          <w:spacing w:val="1"/>
          <w:sz w:val="28"/>
          <w:szCs w:val="28"/>
        </w:rPr>
        <w:softHyphen/>
        <w:t>ние доказательства.</w:t>
      </w:r>
    </w:p>
    <w:p w:rsidR="006E59AE" w:rsidRPr="00110881" w:rsidRDefault="006E59AE" w:rsidP="00E85429">
      <w:pPr>
        <w:shd w:val="clear" w:color="auto" w:fill="FFFFFF"/>
        <w:ind w:left="34" w:right="5"/>
        <w:jc w:val="both"/>
        <w:rPr>
          <w:sz w:val="28"/>
          <w:szCs w:val="28"/>
        </w:rPr>
      </w:pPr>
      <w:r w:rsidRPr="00110881">
        <w:rPr>
          <w:b/>
          <w:bCs/>
          <w:color w:val="000000"/>
          <w:spacing w:val="3"/>
          <w:sz w:val="28"/>
          <w:szCs w:val="28"/>
        </w:rPr>
        <w:t xml:space="preserve">Гипотеза </w:t>
      </w:r>
      <w:r w:rsidRPr="00110881">
        <w:rPr>
          <w:color w:val="000000"/>
          <w:spacing w:val="3"/>
          <w:sz w:val="28"/>
          <w:szCs w:val="28"/>
        </w:rPr>
        <w:t xml:space="preserve">(греч. </w:t>
      </w:r>
      <w:r w:rsidRPr="00110881">
        <w:rPr>
          <w:color w:val="000000"/>
          <w:spacing w:val="3"/>
          <w:sz w:val="28"/>
          <w:szCs w:val="28"/>
          <w:lang w:val="en-US"/>
        </w:rPr>
        <w:t>hypothesis</w:t>
      </w:r>
      <w:r w:rsidRPr="00110881">
        <w:rPr>
          <w:color w:val="000000"/>
          <w:spacing w:val="3"/>
          <w:sz w:val="28"/>
          <w:szCs w:val="28"/>
        </w:rPr>
        <w:t xml:space="preserve"> — основание, предполо</w:t>
      </w:r>
      <w:r w:rsidRPr="00110881">
        <w:rPr>
          <w:color w:val="000000"/>
          <w:spacing w:val="3"/>
          <w:sz w:val="28"/>
          <w:szCs w:val="28"/>
        </w:rPr>
        <w:softHyphen/>
      </w:r>
      <w:r w:rsidRPr="00110881">
        <w:rPr>
          <w:color w:val="000000"/>
          <w:spacing w:val="9"/>
          <w:sz w:val="28"/>
          <w:szCs w:val="28"/>
        </w:rPr>
        <w:t xml:space="preserve">жение) — научно обоснованное предположение, </w:t>
      </w:r>
      <w:r w:rsidRPr="00110881">
        <w:rPr>
          <w:color w:val="000000"/>
          <w:spacing w:val="3"/>
          <w:sz w:val="28"/>
          <w:szCs w:val="28"/>
        </w:rPr>
        <w:t>выдвигаемое для объяснения каких-либо явлений и требующее опытной проверки, подтверждения фак</w:t>
      </w:r>
      <w:r w:rsidRPr="00110881">
        <w:rPr>
          <w:color w:val="000000"/>
          <w:spacing w:val="3"/>
          <w:sz w:val="28"/>
          <w:szCs w:val="28"/>
        </w:rPr>
        <w:softHyphen/>
      </w:r>
      <w:r w:rsidRPr="00110881">
        <w:rPr>
          <w:color w:val="000000"/>
          <w:spacing w:val="8"/>
          <w:sz w:val="28"/>
          <w:szCs w:val="28"/>
        </w:rPr>
        <w:t xml:space="preserve">тами для того, чтобы стать достоверной научной </w:t>
      </w:r>
      <w:r w:rsidRPr="00110881">
        <w:rPr>
          <w:color w:val="000000"/>
          <w:spacing w:val="5"/>
          <w:sz w:val="28"/>
          <w:szCs w:val="28"/>
        </w:rPr>
        <w:t>теорией.</w:t>
      </w:r>
    </w:p>
    <w:p w:rsidR="006E59AE" w:rsidRPr="00110881" w:rsidRDefault="006E59AE" w:rsidP="00E85429">
      <w:pPr>
        <w:shd w:val="clear" w:color="auto" w:fill="FFFFFF"/>
        <w:ind w:left="24" w:right="10"/>
        <w:jc w:val="both"/>
        <w:rPr>
          <w:sz w:val="28"/>
          <w:szCs w:val="28"/>
        </w:rPr>
      </w:pPr>
      <w:r w:rsidRPr="00110881">
        <w:rPr>
          <w:b/>
          <w:bCs/>
          <w:color w:val="000000"/>
          <w:spacing w:val="-1"/>
          <w:sz w:val="28"/>
          <w:szCs w:val="28"/>
        </w:rPr>
        <w:t xml:space="preserve">Дедукция </w:t>
      </w:r>
      <w:r w:rsidRPr="00110881">
        <w:rPr>
          <w:color w:val="000000"/>
          <w:spacing w:val="-1"/>
          <w:sz w:val="28"/>
          <w:szCs w:val="28"/>
        </w:rPr>
        <w:t xml:space="preserve">(лат. </w:t>
      </w:r>
      <w:proofErr w:type="spellStart"/>
      <w:r w:rsidRPr="00110881">
        <w:rPr>
          <w:color w:val="000000"/>
          <w:spacing w:val="-1"/>
          <w:sz w:val="28"/>
          <w:szCs w:val="28"/>
          <w:lang w:val="en-US"/>
        </w:rPr>
        <w:t>deductio</w:t>
      </w:r>
      <w:proofErr w:type="spellEnd"/>
      <w:r w:rsidRPr="00110881">
        <w:rPr>
          <w:color w:val="000000"/>
          <w:spacing w:val="-1"/>
          <w:sz w:val="28"/>
          <w:szCs w:val="28"/>
        </w:rPr>
        <w:t xml:space="preserve"> — выведение) — вывод, рас</w:t>
      </w:r>
      <w:r w:rsidRPr="00110881">
        <w:rPr>
          <w:color w:val="000000"/>
          <w:spacing w:val="-1"/>
          <w:sz w:val="28"/>
          <w:szCs w:val="28"/>
        </w:rPr>
        <w:softHyphen/>
      </w:r>
      <w:r w:rsidRPr="00110881">
        <w:rPr>
          <w:color w:val="000000"/>
          <w:spacing w:val="-2"/>
          <w:sz w:val="28"/>
          <w:szCs w:val="28"/>
        </w:rPr>
        <w:t>суждение от «общего» к «частному». Началом процес</w:t>
      </w:r>
      <w:r w:rsidRPr="00110881">
        <w:rPr>
          <w:color w:val="000000"/>
          <w:spacing w:val="-2"/>
          <w:sz w:val="28"/>
          <w:szCs w:val="28"/>
        </w:rPr>
        <w:softHyphen/>
      </w:r>
      <w:r w:rsidRPr="00110881">
        <w:rPr>
          <w:color w:val="000000"/>
          <w:spacing w:val="2"/>
          <w:sz w:val="28"/>
          <w:szCs w:val="28"/>
        </w:rPr>
        <w:t>са дедукции являются аксиомы, постулаты или про</w:t>
      </w:r>
      <w:r w:rsidRPr="00110881">
        <w:rPr>
          <w:color w:val="000000"/>
          <w:spacing w:val="2"/>
          <w:sz w:val="28"/>
          <w:szCs w:val="28"/>
        </w:rPr>
        <w:softHyphen/>
      </w:r>
      <w:r w:rsidRPr="00110881">
        <w:rPr>
          <w:color w:val="000000"/>
          <w:spacing w:val="-1"/>
          <w:sz w:val="28"/>
          <w:szCs w:val="28"/>
        </w:rPr>
        <w:t xml:space="preserve">сто гипотезы, имеющие характер общих утверждений, </w:t>
      </w:r>
      <w:r w:rsidRPr="00110881">
        <w:rPr>
          <w:color w:val="000000"/>
          <w:spacing w:val="2"/>
          <w:sz w:val="28"/>
          <w:szCs w:val="28"/>
        </w:rPr>
        <w:t xml:space="preserve">а окончанием — следствия из посылок, теоремы. </w:t>
      </w:r>
      <w:r w:rsidRPr="00110881">
        <w:rPr>
          <w:b/>
          <w:bCs/>
          <w:color w:val="000000"/>
          <w:sz w:val="28"/>
          <w:szCs w:val="28"/>
        </w:rPr>
        <w:t xml:space="preserve">Индукция </w:t>
      </w:r>
      <w:r w:rsidRPr="00110881">
        <w:rPr>
          <w:color w:val="000000"/>
          <w:sz w:val="28"/>
          <w:szCs w:val="28"/>
        </w:rPr>
        <w:t xml:space="preserve">(лат. </w:t>
      </w:r>
      <w:proofErr w:type="spellStart"/>
      <w:r w:rsidRPr="00110881">
        <w:rPr>
          <w:color w:val="000000"/>
          <w:sz w:val="28"/>
          <w:szCs w:val="28"/>
          <w:lang w:val="en-US"/>
        </w:rPr>
        <w:t>inductio</w:t>
      </w:r>
      <w:proofErr w:type="spellEnd"/>
      <w:r w:rsidRPr="00110881">
        <w:rPr>
          <w:color w:val="000000"/>
          <w:sz w:val="28"/>
          <w:szCs w:val="28"/>
        </w:rPr>
        <w:t xml:space="preserve"> — наведение) — вывод, рас</w:t>
      </w:r>
      <w:r w:rsidRPr="00110881">
        <w:rPr>
          <w:color w:val="000000"/>
          <w:sz w:val="28"/>
          <w:szCs w:val="28"/>
        </w:rPr>
        <w:softHyphen/>
        <w:t xml:space="preserve">суждение от «частного» к «общему». Умозаключение </w:t>
      </w:r>
      <w:r w:rsidRPr="00110881">
        <w:rPr>
          <w:color w:val="000000"/>
          <w:spacing w:val="2"/>
          <w:sz w:val="28"/>
          <w:szCs w:val="28"/>
        </w:rPr>
        <w:t xml:space="preserve">от фактов к некоторой общей гипотезе. </w:t>
      </w:r>
      <w:r w:rsidRPr="00110881">
        <w:rPr>
          <w:b/>
          <w:bCs/>
          <w:color w:val="000000"/>
          <w:sz w:val="28"/>
          <w:szCs w:val="28"/>
        </w:rPr>
        <w:t xml:space="preserve">Ключевое слово </w:t>
      </w:r>
      <w:r w:rsidRPr="00110881">
        <w:rPr>
          <w:color w:val="000000"/>
          <w:sz w:val="28"/>
          <w:szCs w:val="28"/>
        </w:rPr>
        <w:t>— слово или словосочетание, наи</w:t>
      </w:r>
      <w:r w:rsidRPr="00110881">
        <w:rPr>
          <w:color w:val="000000"/>
          <w:sz w:val="28"/>
          <w:szCs w:val="28"/>
        </w:rPr>
        <w:softHyphen/>
      </w:r>
      <w:r w:rsidRPr="00110881">
        <w:rPr>
          <w:color w:val="000000"/>
          <w:spacing w:val="1"/>
          <w:sz w:val="28"/>
          <w:szCs w:val="28"/>
        </w:rPr>
        <w:t>более полно и специфично характеризующее содер</w:t>
      </w:r>
      <w:r w:rsidRPr="00110881">
        <w:rPr>
          <w:color w:val="000000"/>
          <w:spacing w:val="1"/>
          <w:sz w:val="28"/>
          <w:szCs w:val="28"/>
        </w:rPr>
        <w:softHyphen/>
      </w:r>
      <w:r w:rsidRPr="00110881">
        <w:rPr>
          <w:color w:val="000000"/>
          <w:spacing w:val="2"/>
          <w:sz w:val="28"/>
          <w:szCs w:val="28"/>
        </w:rPr>
        <w:t>жание текста или его части.</w:t>
      </w:r>
    </w:p>
    <w:p w:rsidR="006E59AE" w:rsidRPr="00110881" w:rsidRDefault="006E59AE" w:rsidP="00E85429">
      <w:pPr>
        <w:shd w:val="clear" w:color="auto" w:fill="FFFFFF"/>
        <w:ind w:left="19" w:right="14"/>
        <w:jc w:val="both"/>
        <w:rPr>
          <w:sz w:val="28"/>
          <w:szCs w:val="28"/>
        </w:rPr>
      </w:pPr>
      <w:r w:rsidRPr="00110881">
        <w:rPr>
          <w:b/>
          <w:bCs/>
          <w:color w:val="000000"/>
          <w:sz w:val="28"/>
          <w:szCs w:val="28"/>
        </w:rPr>
        <w:t xml:space="preserve">Контекст </w:t>
      </w:r>
      <w:r w:rsidRPr="00110881">
        <w:rPr>
          <w:color w:val="000000"/>
          <w:sz w:val="28"/>
          <w:szCs w:val="28"/>
        </w:rPr>
        <w:t xml:space="preserve">(лат. </w:t>
      </w:r>
      <w:proofErr w:type="spellStart"/>
      <w:r w:rsidRPr="00110881">
        <w:rPr>
          <w:color w:val="000000"/>
          <w:sz w:val="28"/>
          <w:szCs w:val="28"/>
          <w:lang w:val="en-US"/>
        </w:rPr>
        <w:t>contextus</w:t>
      </w:r>
      <w:proofErr w:type="spellEnd"/>
      <w:r w:rsidRPr="00110881">
        <w:rPr>
          <w:color w:val="000000"/>
          <w:sz w:val="28"/>
          <w:szCs w:val="28"/>
        </w:rPr>
        <w:t xml:space="preserve"> — соединение, связь) — от</w:t>
      </w:r>
      <w:r w:rsidRPr="00110881">
        <w:rPr>
          <w:color w:val="000000"/>
          <w:sz w:val="28"/>
          <w:szCs w:val="28"/>
        </w:rPr>
        <w:softHyphen/>
        <w:t xml:space="preserve">носительно законченный отрывок текста, в пределах </w:t>
      </w:r>
      <w:r w:rsidRPr="00110881">
        <w:rPr>
          <w:color w:val="000000"/>
          <w:spacing w:val="4"/>
          <w:sz w:val="28"/>
          <w:szCs w:val="28"/>
        </w:rPr>
        <w:t xml:space="preserve">которого наиболее точно определяется значение и </w:t>
      </w:r>
      <w:r w:rsidRPr="00110881">
        <w:rPr>
          <w:color w:val="000000"/>
          <w:spacing w:val="1"/>
          <w:sz w:val="28"/>
          <w:szCs w:val="28"/>
        </w:rPr>
        <w:t xml:space="preserve">смысл входящих в него слов, выражений и т.п. </w:t>
      </w:r>
      <w:r w:rsidRPr="00110881">
        <w:rPr>
          <w:b/>
          <w:bCs/>
          <w:color w:val="000000"/>
          <w:sz w:val="28"/>
          <w:szCs w:val="28"/>
        </w:rPr>
        <w:t xml:space="preserve">Концепция </w:t>
      </w:r>
      <w:r w:rsidRPr="00110881">
        <w:rPr>
          <w:color w:val="000000"/>
          <w:sz w:val="28"/>
          <w:szCs w:val="28"/>
        </w:rPr>
        <w:t xml:space="preserve">(лат. </w:t>
      </w:r>
      <w:proofErr w:type="spellStart"/>
      <w:r w:rsidRPr="00110881">
        <w:rPr>
          <w:color w:val="000000"/>
          <w:sz w:val="28"/>
          <w:szCs w:val="28"/>
          <w:lang w:val="en-US"/>
        </w:rPr>
        <w:t>conceptio</w:t>
      </w:r>
      <w:proofErr w:type="spellEnd"/>
      <w:r w:rsidRPr="00110881">
        <w:rPr>
          <w:color w:val="000000"/>
          <w:sz w:val="28"/>
          <w:szCs w:val="28"/>
        </w:rPr>
        <w:t xml:space="preserve"> — понимание, система) — </w:t>
      </w:r>
      <w:r w:rsidRPr="00110881">
        <w:rPr>
          <w:color w:val="000000"/>
          <w:spacing w:val="3"/>
          <w:sz w:val="28"/>
          <w:szCs w:val="28"/>
        </w:rPr>
        <w:t>система взглядов на что-либо, основная точка зре</w:t>
      </w:r>
      <w:r w:rsidRPr="00110881">
        <w:rPr>
          <w:color w:val="000000"/>
          <w:spacing w:val="3"/>
          <w:sz w:val="28"/>
          <w:szCs w:val="28"/>
        </w:rPr>
        <w:softHyphen/>
      </w:r>
      <w:r w:rsidRPr="00110881">
        <w:rPr>
          <w:color w:val="000000"/>
          <w:spacing w:val="4"/>
          <w:sz w:val="28"/>
          <w:szCs w:val="28"/>
        </w:rPr>
        <w:t xml:space="preserve">ния, руководящая идея для освещения каких-либо </w:t>
      </w:r>
      <w:r w:rsidRPr="00110881">
        <w:rPr>
          <w:color w:val="000000"/>
          <w:spacing w:val="1"/>
          <w:sz w:val="28"/>
          <w:szCs w:val="28"/>
        </w:rPr>
        <w:t xml:space="preserve">явлений; ведущий замысел, конструктивный принцип различных видов деятельности. </w:t>
      </w:r>
      <w:r w:rsidRPr="00110881">
        <w:rPr>
          <w:b/>
          <w:bCs/>
          <w:color w:val="000000"/>
          <w:spacing w:val="1"/>
          <w:sz w:val="28"/>
          <w:szCs w:val="28"/>
        </w:rPr>
        <w:t xml:space="preserve">Методология научного познания </w:t>
      </w:r>
      <w:r w:rsidRPr="00110881">
        <w:rPr>
          <w:color w:val="000000"/>
          <w:spacing w:val="1"/>
          <w:sz w:val="28"/>
          <w:szCs w:val="28"/>
        </w:rPr>
        <w:t>— учение о прин</w:t>
      </w:r>
      <w:r w:rsidRPr="00110881">
        <w:rPr>
          <w:color w:val="000000"/>
          <w:spacing w:val="1"/>
          <w:sz w:val="28"/>
          <w:szCs w:val="28"/>
        </w:rPr>
        <w:softHyphen/>
      </w:r>
      <w:r w:rsidRPr="00110881">
        <w:rPr>
          <w:color w:val="000000"/>
          <w:spacing w:val="3"/>
          <w:sz w:val="28"/>
          <w:szCs w:val="28"/>
        </w:rPr>
        <w:t>ципах, формах и способах научно-исследовательс</w:t>
      </w:r>
      <w:r w:rsidRPr="00110881">
        <w:rPr>
          <w:color w:val="000000"/>
          <w:spacing w:val="3"/>
          <w:sz w:val="28"/>
          <w:szCs w:val="28"/>
        </w:rPr>
        <w:softHyphen/>
      </w:r>
      <w:r w:rsidRPr="00110881">
        <w:rPr>
          <w:color w:val="000000"/>
          <w:spacing w:val="2"/>
          <w:sz w:val="28"/>
          <w:szCs w:val="28"/>
        </w:rPr>
        <w:t>кой деятельности.</w:t>
      </w:r>
    </w:p>
    <w:p w:rsidR="006E59AE" w:rsidRPr="00110881" w:rsidRDefault="006E59AE" w:rsidP="00E85429">
      <w:pPr>
        <w:shd w:val="clear" w:color="auto" w:fill="FFFFFF"/>
        <w:spacing w:before="5"/>
        <w:ind w:left="10" w:right="29"/>
        <w:jc w:val="both"/>
        <w:rPr>
          <w:sz w:val="28"/>
          <w:szCs w:val="28"/>
        </w:rPr>
      </w:pPr>
      <w:r w:rsidRPr="00110881">
        <w:rPr>
          <w:b/>
          <w:bCs/>
          <w:color w:val="000000"/>
          <w:spacing w:val="1"/>
          <w:sz w:val="28"/>
          <w:szCs w:val="28"/>
        </w:rPr>
        <w:lastRenderedPageBreak/>
        <w:t xml:space="preserve">Обзор </w:t>
      </w:r>
      <w:r w:rsidRPr="00110881">
        <w:rPr>
          <w:color w:val="000000"/>
          <w:spacing w:val="1"/>
          <w:sz w:val="28"/>
          <w:szCs w:val="28"/>
        </w:rPr>
        <w:t>— документ, текст, содержащий систематизи</w:t>
      </w:r>
      <w:r w:rsidRPr="00110881">
        <w:rPr>
          <w:color w:val="000000"/>
          <w:spacing w:val="1"/>
          <w:sz w:val="28"/>
          <w:szCs w:val="28"/>
        </w:rPr>
        <w:softHyphen/>
      </w:r>
      <w:r w:rsidRPr="00110881">
        <w:rPr>
          <w:color w:val="000000"/>
          <w:sz w:val="28"/>
          <w:szCs w:val="28"/>
        </w:rPr>
        <w:t>рованные научные данные по какой-либо теме, полу</w:t>
      </w:r>
      <w:r w:rsidRPr="00110881">
        <w:rPr>
          <w:color w:val="000000"/>
          <w:sz w:val="28"/>
          <w:szCs w:val="28"/>
        </w:rPr>
        <w:softHyphen/>
      </w:r>
      <w:r w:rsidRPr="00110881">
        <w:rPr>
          <w:color w:val="000000"/>
          <w:spacing w:val="1"/>
          <w:sz w:val="28"/>
          <w:szCs w:val="28"/>
        </w:rPr>
        <w:t xml:space="preserve">ченные в результате анализа первоисточников. </w:t>
      </w:r>
      <w:r w:rsidRPr="00110881">
        <w:rPr>
          <w:b/>
          <w:bCs/>
          <w:color w:val="000000"/>
          <w:spacing w:val="1"/>
          <w:sz w:val="28"/>
          <w:szCs w:val="28"/>
        </w:rPr>
        <w:t xml:space="preserve">Объект исследования </w:t>
      </w:r>
      <w:r w:rsidRPr="00110881">
        <w:rPr>
          <w:color w:val="000000"/>
          <w:spacing w:val="1"/>
          <w:sz w:val="28"/>
          <w:szCs w:val="28"/>
        </w:rPr>
        <w:t>— процесс или явление, по</w:t>
      </w:r>
      <w:r w:rsidRPr="00110881">
        <w:rPr>
          <w:color w:val="000000"/>
          <w:spacing w:val="1"/>
          <w:sz w:val="28"/>
          <w:szCs w:val="28"/>
        </w:rPr>
        <w:softHyphen/>
      </w:r>
      <w:r w:rsidRPr="00110881">
        <w:rPr>
          <w:color w:val="000000"/>
          <w:spacing w:val="2"/>
          <w:sz w:val="28"/>
          <w:szCs w:val="28"/>
        </w:rPr>
        <w:t xml:space="preserve">рождающее проблемную ситуацию и избранное для </w:t>
      </w:r>
      <w:r w:rsidRPr="00110881">
        <w:rPr>
          <w:color w:val="000000"/>
          <w:sz w:val="28"/>
          <w:szCs w:val="28"/>
        </w:rPr>
        <w:t>изучения.</w:t>
      </w:r>
    </w:p>
    <w:p w:rsidR="006E59AE" w:rsidRPr="00110881" w:rsidRDefault="006E59AE" w:rsidP="00E85429">
      <w:pPr>
        <w:shd w:val="clear" w:color="auto" w:fill="FFFFFF"/>
        <w:ind w:right="38"/>
        <w:jc w:val="both"/>
        <w:rPr>
          <w:sz w:val="28"/>
          <w:szCs w:val="28"/>
        </w:rPr>
      </w:pPr>
      <w:r w:rsidRPr="00110881">
        <w:rPr>
          <w:b/>
          <w:bCs/>
          <w:color w:val="000000"/>
          <w:spacing w:val="2"/>
          <w:sz w:val="28"/>
          <w:szCs w:val="28"/>
        </w:rPr>
        <w:t xml:space="preserve">Предмет исследования </w:t>
      </w:r>
      <w:r w:rsidRPr="00110881">
        <w:rPr>
          <w:color w:val="000000"/>
          <w:spacing w:val="2"/>
          <w:sz w:val="28"/>
          <w:szCs w:val="28"/>
        </w:rPr>
        <w:t>— то, что находится в гра</w:t>
      </w:r>
      <w:r w:rsidRPr="00110881">
        <w:rPr>
          <w:color w:val="000000"/>
          <w:spacing w:val="2"/>
          <w:sz w:val="28"/>
          <w:szCs w:val="28"/>
        </w:rPr>
        <w:softHyphen/>
      </w:r>
      <w:r w:rsidRPr="00110881">
        <w:rPr>
          <w:color w:val="000000"/>
          <w:spacing w:val="1"/>
          <w:sz w:val="28"/>
          <w:szCs w:val="28"/>
        </w:rPr>
        <w:t>ницах объекта исследования в определенном аспек</w:t>
      </w:r>
      <w:r w:rsidRPr="00110881">
        <w:rPr>
          <w:color w:val="000000"/>
          <w:spacing w:val="1"/>
          <w:sz w:val="28"/>
          <w:szCs w:val="28"/>
        </w:rPr>
        <w:softHyphen/>
      </w:r>
      <w:r w:rsidRPr="00110881">
        <w:rPr>
          <w:color w:val="000000"/>
          <w:spacing w:val="4"/>
          <w:sz w:val="28"/>
          <w:szCs w:val="28"/>
        </w:rPr>
        <w:t>те рассмотрения.</w:t>
      </w:r>
    </w:p>
    <w:p w:rsidR="006E59AE" w:rsidRDefault="006E59AE" w:rsidP="00E85429">
      <w:pPr>
        <w:shd w:val="clear" w:color="auto" w:fill="FFFFFF"/>
        <w:ind w:right="38"/>
        <w:jc w:val="both"/>
        <w:rPr>
          <w:color w:val="000000"/>
          <w:spacing w:val="2"/>
          <w:sz w:val="28"/>
          <w:szCs w:val="28"/>
        </w:rPr>
      </w:pPr>
      <w:proofErr w:type="gramStart"/>
      <w:r w:rsidRPr="00110881">
        <w:rPr>
          <w:b/>
          <w:bCs/>
          <w:color w:val="000000"/>
          <w:spacing w:val="4"/>
          <w:sz w:val="28"/>
          <w:szCs w:val="28"/>
        </w:rPr>
        <w:t xml:space="preserve">Принцип </w:t>
      </w:r>
      <w:r w:rsidRPr="00110881">
        <w:rPr>
          <w:color w:val="000000"/>
          <w:spacing w:val="4"/>
          <w:sz w:val="28"/>
          <w:szCs w:val="28"/>
        </w:rPr>
        <w:t xml:space="preserve">(лат. </w:t>
      </w:r>
      <w:r w:rsidRPr="00110881">
        <w:rPr>
          <w:color w:val="000000"/>
          <w:spacing w:val="4"/>
          <w:sz w:val="28"/>
          <w:szCs w:val="28"/>
          <w:lang w:val="en-US"/>
        </w:rPr>
        <w:t>principium</w:t>
      </w:r>
      <w:r w:rsidRPr="00110881">
        <w:rPr>
          <w:color w:val="000000"/>
          <w:spacing w:val="4"/>
          <w:sz w:val="28"/>
          <w:szCs w:val="28"/>
        </w:rPr>
        <w:t xml:space="preserve"> — начало, основание) — основное, исходное положение какой-либо теории, </w:t>
      </w:r>
      <w:r w:rsidRPr="00110881">
        <w:rPr>
          <w:color w:val="000000"/>
          <w:spacing w:val="2"/>
          <w:sz w:val="28"/>
          <w:szCs w:val="28"/>
        </w:rPr>
        <w:t>учения, науки.</w:t>
      </w:r>
      <w:proofErr w:type="gramEnd"/>
    </w:p>
    <w:p w:rsidR="006E59AE" w:rsidRPr="00110881" w:rsidRDefault="006E59AE" w:rsidP="00E85429">
      <w:pPr>
        <w:shd w:val="clear" w:color="auto" w:fill="FFFFFF"/>
        <w:spacing w:before="14"/>
        <w:ind w:left="43" w:right="5"/>
        <w:jc w:val="both"/>
        <w:rPr>
          <w:sz w:val="28"/>
          <w:szCs w:val="28"/>
        </w:rPr>
      </w:pPr>
      <w:r w:rsidRPr="00110881">
        <w:rPr>
          <w:b/>
          <w:bCs/>
          <w:color w:val="000000"/>
          <w:spacing w:val="1"/>
          <w:sz w:val="28"/>
          <w:szCs w:val="28"/>
        </w:rPr>
        <w:t xml:space="preserve">Проблема </w:t>
      </w:r>
      <w:r w:rsidRPr="00110881">
        <w:rPr>
          <w:color w:val="000000"/>
          <w:spacing w:val="1"/>
          <w:sz w:val="28"/>
          <w:szCs w:val="28"/>
        </w:rPr>
        <w:t xml:space="preserve">(греч. </w:t>
      </w:r>
      <w:proofErr w:type="spellStart"/>
      <w:r w:rsidRPr="00110881">
        <w:rPr>
          <w:color w:val="000000"/>
          <w:spacing w:val="1"/>
          <w:sz w:val="28"/>
          <w:szCs w:val="28"/>
          <w:lang w:val="en-US"/>
        </w:rPr>
        <w:t>problema</w:t>
      </w:r>
      <w:proofErr w:type="spellEnd"/>
      <w:r w:rsidRPr="00110881">
        <w:rPr>
          <w:color w:val="000000"/>
          <w:spacing w:val="1"/>
          <w:sz w:val="28"/>
          <w:szCs w:val="28"/>
        </w:rPr>
        <w:t>— задача, задание) — те</w:t>
      </w:r>
      <w:r w:rsidRPr="00110881">
        <w:rPr>
          <w:color w:val="000000"/>
          <w:spacing w:val="1"/>
          <w:sz w:val="28"/>
          <w:szCs w:val="28"/>
        </w:rPr>
        <w:softHyphen/>
      </w:r>
      <w:r w:rsidRPr="00110881">
        <w:rPr>
          <w:color w:val="000000"/>
          <w:spacing w:val="5"/>
          <w:sz w:val="28"/>
          <w:szCs w:val="28"/>
        </w:rPr>
        <w:t xml:space="preserve">оретический или практический вопрос, требующий </w:t>
      </w:r>
      <w:r w:rsidRPr="00110881">
        <w:rPr>
          <w:color w:val="000000"/>
          <w:spacing w:val="2"/>
          <w:sz w:val="28"/>
          <w:szCs w:val="28"/>
        </w:rPr>
        <w:t>разрешения.</w:t>
      </w:r>
    </w:p>
    <w:p w:rsidR="006E59AE" w:rsidRPr="00110881" w:rsidRDefault="006E59AE" w:rsidP="00E85429">
      <w:pPr>
        <w:shd w:val="clear" w:color="auto" w:fill="FFFFFF"/>
        <w:ind w:left="34"/>
        <w:jc w:val="both"/>
        <w:rPr>
          <w:sz w:val="28"/>
          <w:szCs w:val="28"/>
        </w:rPr>
      </w:pPr>
      <w:r w:rsidRPr="00110881">
        <w:rPr>
          <w:b/>
          <w:bCs/>
          <w:color w:val="000000"/>
          <w:spacing w:val="-1"/>
          <w:sz w:val="28"/>
          <w:szCs w:val="28"/>
        </w:rPr>
        <w:t xml:space="preserve">Тезаурус </w:t>
      </w:r>
      <w:r w:rsidRPr="00110881">
        <w:rPr>
          <w:color w:val="000000"/>
          <w:spacing w:val="-1"/>
          <w:sz w:val="28"/>
          <w:szCs w:val="28"/>
        </w:rPr>
        <w:t xml:space="preserve">(греч. </w:t>
      </w:r>
      <w:r w:rsidRPr="00110881">
        <w:rPr>
          <w:color w:val="000000"/>
          <w:spacing w:val="-1"/>
          <w:sz w:val="28"/>
          <w:szCs w:val="28"/>
          <w:lang w:val="en-US"/>
        </w:rPr>
        <w:t>thesaurus</w:t>
      </w:r>
      <w:r w:rsidRPr="00110881">
        <w:rPr>
          <w:color w:val="000000"/>
          <w:spacing w:val="-1"/>
          <w:sz w:val="28"/>
          <w:szCs w:val="28"/>
        </w:rPr>
        <w:t xml:space="preserve"> — сокровище) — словарь, в </w:t>
      </w:r>
      <w:r w:rsidRPr="00110881">
        <w:rPr>
          <w:color w:val="000000"/>
          <w:spacing w:val="6"/>
          <w:sz w:val="28"/>
          <w:szCs w:val="28"/>
        </w:rPr>
        <w:t xml:space="preserve">котором максимально полно представлены слова </w:t>
      </w:r>
      <w:r w:rsidRPr="00110881">
        <w:rPr>
          <w:color w:val="000000"/>
          <w:spacing w:val="2"/>
          <w:sz w:val="28"/>
          <w:szCs w:val="28"/>
        </w:rPr>
        <w:t xml:space="preserve">языка с примерами их употребления в тексте. </w:t>
      </w:r>
      <w:r w:rsidRPr="00110881">
        <w:rPr>
          <w:b/>
          <w:bCs/>
          <w:color w:val="000000"/>
          <w:sz w:val="28"/>
          <w:szCs w:val="28"/>
        </w:rPr>
        <w:t xml:space="preserve">Тезис </w:t>
      </w:r>
      <w:r w:rsidRPr="00110881">
        <w:rPr>
          <w:color w:val="000000"/>
          <w:sz w:val="28"/>
          <w:szCs w:val="28"/>
        </w:rPr>
        <w:t xml:space="preserve">(греч. </w:t>
      </w:r>
      <w:r w:rsidRPr="00110881">
        <w:rPr>
          <w:color w:val="000000"/>
          <w:sz w:val="28"/>
          <w:szCs w:val="28"/>
          <w:lang w:val="en-US"/>
        </w:rPr>
        <w:t>thesis</w:t>
      </w:r>
      <w:r w:rsidRPr="00110881">
        <w:rPr>
          <w:color w:val="000000"/>
          <w:sz w:val="28"/>
          <w:szCs w:val="28"/>
        </w:rPr>
        <w:t>— положение, утверждение) — ут</w:t>
      </w:r>
      <w:r w:rsidRPr="00110881">
        <w:rPr>
          <w:color w:val="000000"/>
          <w:sz w:val="28"/>
          <w:szCs w:val="28"/>
        </w:rPr>
        <w:softHyphen/>
        <w:t>верждение, требующее доказательства; более широ</w:t>
      </w:r>
      <w:r w:rsidRPr="00110881">
        <w:rPr>
          <w:color w:val="000000"/>
          <w:sz w:val="28"/>
          <w:szCs w:val="28"/>
        </w:rPr>
        <w:softHyphen/>
      </w:r>
      <w:r w:rsidRPr="00110881">
        <w:rPr>
          <w:color w:val="000000"/>
          <w:spacing w:val="-1"/>
          <w:sz w:val="28"/>
          <w:szCs w:val="28"/>
        </w:rPr>
        <w:t>ко — любое утверждение в споре или в изложении не</w:t>
      </w:r>
      <w:r w:rsidRPr="00110881">
        <w:rPr>
          <w:color w:val="000000"/>
          <w:spacing w:val="-1"/>
          <w:sz w:val="28"/>
          <w:szCs w:val="28"/>
        </w:rPr>
        <w:softHyphen/>
      </w:r>
      <w:r w:rsidRPr="00110881">
        <w:rPr>
          <w:color w:val="000000"/>
          <w:spacing w:val="2"/>
          <w:sz w:val="28"/>
          <w:szCs w:val="28"/>
        </w:rPr>
        <w:t>которой теории.</w:t>
      </w:r>
    </w:p>
    <w:p w:rsidR="006E59AE" w:rsidRPr="00110881" w:rsidRDefault="006E59AE" w:rsidP="00E85429">
      <w:pPr>
        <w:shd w:val="clear" w:color="auto" w:fill="FFFFFF"/>
        <w:ind w:left="29" w:right="5"/>
        <w:jc w:val="both"/>
        <w:rPr>
          <w:sz w:val="28"/>
          <w:szCs w:val="28"/>
        </w:rPr>
      </w:pPr>
      <w:r w:rsidRPr="00110881">
        <w:rPr>
          <w:b/>
          <w:bCs/>
          <w:color w:val="000000"/>
          <w:spacing w:val="4"/>
          <w:sz w:val="28"/>
          <w:szCs w:val="28"/>
        </w:rPr>
        <w:t xml:space="preserve">Теория </w:t>
      </w:r>
      <w:r w:rsidRPr="00110881">
        <w:rPr>
          <w:color w:val="000000"/>
          <w:spacing w:val="4"/>
          <w:sz w:val="28"/>
          <w:szCs w:val="28"/>
        </w:rPr>
        <w:t xml:space="preserve">(греч. </w:t>
      </w:r>
      <w:proofErr w:type="spellStart"/>
      <w:r w:rsidRPr="00110881">
        <w:rPr>
          <w:color w:val="000000"/>
          <w:spacing w:val="4"/>
          <w:sz w:val="28"/>
          <w:szCs w:val="28"/>
          <w:lang w:val="en-US"/>
        </w:rPr>
        <w:t>theoria</w:t>
      </w:r>
      <w:proofErr w:type="spellEnd"/>
      <w:r w:rsidRPr="00110881">
        <w:rPr>
          <w:color w:val="000000"/>
          <w:spacing w:val="4"/>
          <w:sz w:val="28"/>
          <w:szCs w:val="28"/>
        </w:rPr>
        <w:t xml:space="preserve"> — рассмотрение, исследова</w:t>
      </w:r>
      <w:r w:rsidRPr="00110881">
        <w:rPr>
          <w:color w:val="000000"/>
          <w:spacing w:val="4"/>
          <w:sz w:val="28"/>
          <w:szCs w:val="28"/>
        </w:rPr>
        <w:softHyphen/>
      </w:r>
      <w:r w:rsidRPr="00110881">
        <w:rPr>
          <w:color w:val="000000"/>
          <w:sz w:val="28"/>
          <w:szCs w:val="28"/>
        </w:rPr>
        <w:t>ние) — система основных идей в той или иной отрас</w:t>
      </w:r>
      <w:r w:rsidRPr="00110881">
        <w:rPr>
          <w:color w:val="000000"/>
          <w:sz w:val="28"/>
          <w:szCs w:val="28"/>
        </w:rPr>
        <w:softHyphen/>
        <w:t xml:space="preserve">ли науки; форма научного знания, дающая целостное </w:t>
      </w:r>
      <w:r w:rsidRPr="00110881">
        <w:rPr>
          <w:color w:val="000000"/>
          <w:spacing w:val="4"/>
          <w:sz w:val="28"/>
          <w:szCs w:val="28"/>
        </w:rPr>
        <w:t xml:space="preserve">представление о закономерностях и существенных </w:t>
      </w:r>
      <w:r w:rsidRPr="00110881">
        <w:rPr>
          <w:color w:val="000000"/>
          <w:spacing w:val="3"/>
          <w:sz w:val="28"/>
          <w:szCs w:val="28"/>
        </w:rPr>
        <w:t>связях действительности.</w:t>
      </w:r>
    </w:p>
    <w:p w:rsidR="006E59AE" w:rsidRPr="00110881" w:rsidRDefault="006E59AE" w:rsidP="00E85429">
      <w:pPr>
        <w:shd w:val="clear" w:color="auto" w:fill="FFFFFF"/>
        <w:spacing w:before="5"/>
        <w:ind w:left="29" w:right="10"/>
        <w:jc w:val="both"/>
        <w:rPr>
          <w:sz w:val="28"/>
          <w:szCs w:val="28"/>
        </w:rPr>
      </w:pPr>
      <w:proofErr w:type="gramStart"/>
      <w:r w:rsidRPr="00110881">
        <w:rPr>
          <w:b/>
          <w:bCs/>
          <w:color w:val="000000"/>
          <w:spacing w:val="2"/>
          <w:sz w:val="28"/>
          <w:szCs w:val="28"/>
        </w:rPr>
        <w:t xml:space="preserve">Факт </w:t>
      </w:r>
      <w:r w:rsidRPr="00110881">
        <w:rPr>
          <w:color w:val="000000"/>
          <w:spacing w:val="2"/>
          <w:sz w:val="28"/>
          <w:szCs w:val="28"/>
        </w:rPr>
        <w:t xml:space="preserve">(лат. </w:t>
      </w:r>
      <w:r w:rsidRPr="00110881">
        <w:rPr>
          <w:color w:val="000000"/>
          <w:spacing w:val="2"/>
          <w:sz w:val="28"/>
          <w:szCs w:val="28"/>
          <w:lang w:val="en-US"/>
        </w:rPr>
        <w:t>factum</w:t>
      </w:r>
      <w:r w:rsidRPr="00110881">
        <w:rPr>
          <w:color w:val="000000"/>
          <w:spacing w:val="2"/>
          <w:sz w:val="28"/>
          <w:szCs w:val="28"/>
        </w:rPr>
        <w:t xml:space="preserve"> — сделанное, совершившееся) — </w:t>
      </w:r>
      <w:r w:rsidRPr="00110881">
        <w:rPr>
          <w:color w:val="000000"/>
          <w:spacing w:val="1"/>
          <w:sz w:val="28"/>
          <w:szCs w:val="28"/>
        </w:rPr>
        <w:t>событие, результат; знание, достоверность которого доказана; предложения, фиксирующие эмпирическое знание.</w:t>
      </w:r>
      <w:proofErr w:type="gramEnd"/>
    </w:p>
    <w:p w:rsidR="006E59AE" w:rsidRPr="00110881" w:rsidRDefault="006E59AE" w:rsidP="00E85429">
      <w:pPr>
        <w:shd w:val="clear" w:color="auto" w:fill="FFFFFF"/>
        <w:ind w:right="38"/>
        <w:jc w:val="both"/>
        <w:rPr>
          <w:sz w:val="28"/>
          <w:szCs w:val="28"/>
        </w:rPr>
      </w:pPr>
    </w:p>
    <w:p w:rsidR="006E59AE" w:rsidRPr="00282114" w:rsidRDefault="006E59AE" w:rsidP="006E59A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16" w:lineRule="exact"/>
        <w:ind w:left="24"/>
        <w:rPr>
          <w:color w:val="000000"/>
          <w:spacing w:val="-6"/>
          <w:sz w:val="28"/>
          <w:szCs w:val="28"/>
        </w:rPr>
      </w:pPr>
      <w:r w:rsidRPr="000337BA">
        <w:rPr>
          <w:bCs/>
          <w:sz w:val="28"/>
          <w:szCs w:val="28"/>
        </w:rPr>
        <w:br/>
      </w:r>
    </w:p>
    <w:p w:rsidR="006E59AE" w:rsidRPr="00D25576" w:rsidRDefault="006E59AE" w:rsidP="006E59A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16" w:lineRule="exact"/>
        <w:ind w:left="24"/>
        <w:rPr>
          <w:color w:val="000000"/>
          <w:spacing w:val="-6"/>
          <w:sz w:val="28"/>
          <w:szCs w:val="28"/>
        </w:rPr>
      </w:pPr>
    </w:p>
    <w:p w:rsidR="006E59AE" w:rsidRPr="00BE45D0" w:rsidRDefault="006E59AE" w:rsidP="00E85429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1429" w:hanging="360"/>
        <w:rPr>
          <w:color w:val="000000"/>
          <w:spacing w:val="-8"/>
          <w:sz w:val="28"/>
          <w:szCs w:val="28"/>
        </w:rPr>
      </w:pPr>
      <w:r w:rsidRPr="00D25576">
        <w:rPr>
          <w:color w:val="000000"/>
          <w:spacing w:val="3"/>
          <w:sz w:val="28"/>
          <w:szCs w:val="28"/>
        </w:rPr>
        <w:t>Опытно-экспериментальная работа.</w:t>
      </w:r>
    </w:p>
    <w:p w:rsidR="006E59AE" w:rsidRPr="00563939" w:rsidRDefault="006E59AE" w:rsidP="00E8542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24"/>
        <w:rPr>
          <w:color w:val="000000"/>
          <w:spacing w:val="-8"/>
          <w:sz w:val="28"/>
          <w:szCs w:val="28"/>
        </w:rPr>
      </w:pPr>
      <w:r w:rsidRPr="000337BA">
        <w:rPr>
          <w:bCs/>
          <w:sz w:val="28"/>
          <w:szCs w:val="28"/>
        </w:rPr>
        <w:t>Что такое эксперимент. В каком случае проводится эксперимент, порядок его организации. Наблюдения за ходом эксперимента, пошаговое отслеживание</w:t>
      </w:r>
      <w:r>
        <w:rPr>
          <w:bCs/>
          <w:sz w:val="28"/>
          <w:szCs w:val="28"/>
        </w:rPr>
        <w:t xml:space="preserve"> его результатов.  О</w:t>
      </w:r>
      <w:r w:rsidRPr="000337BA">
        <w:rPr>
          <w:bCs/>
          <w:sz w:val="28"/>
          <w:szCs w:val="28"/>
        </w:rPr>
        <w:t>бработка данных эксперимента. Оформление результатов эксперимента.</w:t>
      </w:r>
      <w:r w:rsidRPr="000337BA">
        <w:rPr>
          <w:bCs/>
          <w:sz w:val="28"/>
          <w:szCs w:val="28"/>
        </w:rPr>
        <w:br/>
        <w:t>Групповые и индивидуальные консультации.</w:t>
      </w:r>
      <w:r w:rsidRPr="000337BA">
        <w:rPr>
          <w:bCs/>
          <w:sz w:val="28"/>
          <w:szCs w:val="28"/>
        </w:rPr>
        <w:br/>
        <w:t>Ана</w:t>
      </w:r>
      <w:r>
        <w:rPr>
          <w:bCs/>
          <w:sz w:val="28"/>
          <w:szCs w:val="28"/>
        </w:rPr>
        <w:t>лиз полученных результатов.</w:t>
      </w:r>
      <w:r w:rsidRPr="000337BA">
        <w:rPr>
          <w:bCs/>
          <w:sz w:val="28"/>
          <w:szCs w:val="28"/>
        </w:rPr>
        <w:br/>
        <w:t>Индивидуальные и групповые консультации по анализу полученных результатов, их корректировке. Формулирование выводов.</w:t>
      </w:r>
      <w:r w:rsidRPr="000337BA">
        <w:rPr>
          <w:bCs/>
          <w:sz w:val="28"/>
          <w:szCs w:val="28"/>
        </w:rPr>
        <w:br/>
      </w:r>
    </w:p>
    <w:p w:rsidR="006E59AE" w:rsidRPr="00366423" w:rsidRDefault="006E59AE" w:rsidP="004A6223">
      <w:pPr>
        <w:pStyle w:val="c8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366423">
        <w:rPr>
          <w:i/>
          <w:color w:val="000000"/>
          <w:spacing w:val="3"/>
          <w:sz w:val="28"/>
          <w:szCs w:val="28"/>
        </w:rPr>
        <w:t>Практическая работа №7.</w:t>
      </w:r>
      <w:r w:rsidRPr="005B67AA">
        <w:rPr>
          <w:sz w:val="28"/>
          <w:szCs w:val="28"/>
        </w:rPr>
        <w:t xml:space="preserve"> Способы обработки полученной информации.Обработка текстовой информации, сопровождение таблицами, чертежами, рисунками. Построение диаграмм. Работа в текстовом р</w:t>
      </w:r>
      <w:r>
        <w:rPr>
          <w:sz w:val="28"/>
          <w:szCs w:val="28"/>
        </w:rPr>
        <w:t xml:space="preserve">едакторе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MicrosoftExcel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66423">
        <w:rPr>
          <w:rFonts w:ascii="Arial" w:hAnsi="Arial" w:cs="Arial"/>
          <w:color w:val="444444"/>
          <w:sz w:val="28"/>
          <w:szCs w:val="28"/>
        </w:rPr>
        <w:t>PowerPoint</w:t>
      </w:r>
      <w:proofErr w:type="spellEnd"/>
    </w:p>
    <w:p w:rsidR="006E59AE" w:rsidRPr="005B67AA" w:rsidRDefault="006E59AE" w:rsidP="006E59AE">
      <w:pPr>
        <w:spacing w:before="100" w:beforeAutospacing="1" w:after="100" w:afterAutospacing="1"/>
        <w:rPr>
          <w:sz w:val="28"/>
          <w:szCs w:val="28"/>
        </w:rPr>
      </w:pPr>
    </w:p>
    <w:p w:rsidR="006E59AE" w:rsidRPr="00D25576" w:rsidRDefault="006E59AE" w:rsidP="006E59A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16" w:lineRule="exact"/>
        <w:ind w:left="24"/>
        <w:rPr>
          <w:color w:val="000000"/>
          <w:spacing w:val="-8"/>
          <w:sz w:val="28"/>
          <w:szCs w:val="28"/>
        </w:rPr>
      </w:pPr>
    </w:p>
    <w:p w:rsidR="006E59AE" w:rsidRPr="00D25576" w:rsidRDefault="006E59AE" w:rsidP="006E59A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16" w:lineRule="exact"/>
        <w:ind w:left="24"/>
        <w:rPr>
          <w:color w:val="000000"/>
          <w:spacing w:val="-10"/>
          <w:sz w:val="28"/>
          <w:szCs w:val="28"/>
        </w:rPr>
      </w:pPr>
      <w:r w:rsidRPr="00D25576">
        <w:rPr>
          <w:color w:val="000000"/>
          <w:sz w:val="28"/>
          <w:szCs w:val="28"/>
        </w:rPr>
        <w:br/>
      </w:r>
    </w:p>
    <w:p w:rsidR="006E59AE" w:rsidRDefault="006E59AE" w:rsidP="006E59AE">
      <w:pPr>
        <w:numPr>
          <w:ilvl w:val="0"/>
          <w:numId w:val="1"/>
        </w:numPr>
        <w:shd w:val="clear" w:color="auto" w:fill="FFFFFF"/>
        <w:spacing w:line="216" w:lineRule="exact"/>
        <w:ind w:left="1429" w:right="5" w:hanging="360"/>
        <w:jc w:val="both"/>
        <w:rPr>
          <w:sz w:val="28"/>
          <w:szCs w:val="28"/>
        </w:rPr>
      </w:pPr>
      <w:r w:rsidRPr="00343D55">
        <w:rPr>
          <w:sz w:val="28"/>
          <w:szCs w:val="28"/>
        </w:rPr>
        <w:t>Оценка (самооценка) успешности выполнения исследовательской работы.</w:t>
      </w:r>
    </w:p>
    <w:p w:rsidR="006E59AE" w:rsidRDefault="006E59AE" w:rsidP="006E59AE">
      <w:pPr>
        <w:spacing w:before="100" w:beforeAutospacing="1" w:after="100" w:afterAutospacing="1"/>
        <w:rPr>
          <w:bCs/>
          <w:sz w:val="28"/>
          <w:szCs w:val="28"/>
        </w:rPr>
      </w:pPr>
      <w:r w:rsidRPr="00366423">
        <w:rPr>
          <w:i/>
          <w:color w:val="000000"/>
          <w:spacing w:val="3"/>
          <w:sz w:val="28"/>
          <w:szCs w:val="28"/>
        </w:rPr>
        <w:t>Практическая работа №8.</w:t>
      </w:r>
      <w:r w:rsidRPr="000337BA">
        <w:rPr>
          <w:bCs/>
          <w:sz w:val="28"/>
          <w:szCs w:val="28"/>
        </w:rPr>
        <w:t>Тест (выявление уровня успешности в освоении основных знаний, умений, понятий в процессе исследовательской деятельности; уровня удовлетворенности от результатов деятельности).</w:t>
      </w:r>
    </w:p>
    <w:p w:rsidR="00CB138E" w:rsidRDefault="00CB138E" w:rsidP="006E59AE">
      <w:pPr>
        <w:spacing w:before="100" w:beforeAutospacing="1" w:after="100" w:afterAutospacing="1"/>
        <w:rPr>
          <w:b/>
          <w:sz w:val="28"/>
          <w:szCs w:val="28"/>
        </w:rPr>
      </w:pPr>
    </w:p>
    <w:p w:rsidR="006E59AE" w:rsidRDefault="006E59AE" w:rsidP="006E59AE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 w:rsidRPr="00343D55">
        <w:rPr>
          <w:b/>
          <w:sz w:val="28"/>
          <w:szCs w:val="28"/>
        </w:rPr>
        <w:lastRenderedPageBreak/>
        <w:t xml:space="preserve">Оформление </w:t>
      </w:r>
      <w:proofErr w:type="gramStart"/>
      <w:r w:rsidRPr="00343D55">
        <w:rPr>
          <w:b/>
          <w:sz w:val="28"/>
          <w:szCs w:val="28"/>
        </w:rPr>
        <w:t>исследовательской</w:t>
      </w:r>
      <w:proofErr w:type="gramEnd"/>
      <w:r w:rsidRPr="00343D55">
        <w:rPr>
          <w:b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>-6 ч.</w:t>
      </w:r>
    </w:p>
    <w:p w:rsidR="006E59AE" w:rsidRDefault="006E59AE" w:rsidP="006E59AE">
      <w:pPr>
        <w:numPr>
          <w:ilvl w:val="0"/>
          <w:numId w:val="2"/>
        </w:numPr>
        <w:spacing w:before="100" w:beforeAutospacing="1" w:after="100" w:afterAutospacing="1"/>
        <w:rPr>
          <w:color w:val="000000"/>
          <w:spacing w:val="4"/>
          <w:sz w:val="28"/>
          <w:szCs w:val="28"/>
        </w:rPr>
      </w:pPr>
      <w:r w:rsidRPr="00EF4EA0">
        <w:rPr>
          <w:color w:val="000000"/>
          <w:spacing w:val="4"/>
          <w:sz w:val="28"/>
          <w:szCs w:val="28"/>
        </w:rPr>
        <w:t>Структура содержания исследовательской работы.</w:t>
      </w:r>
    </w:p>
    <w:p w:rsidR="006E59AE" w:rsidRDefault="006E59AE" w:rsidP="00BE7C2E">
      <w:pPr>
        <w:shd w:val="clear" w:color="auto" w:fill="FFFFFF"/>
        <w:ind w:left="19" w:right="10"/>
        <w:jc w:val="both"/>
        <w:rPr>
          <w:color w:val="000000"/>
          <w:spacing w:val="1"/>
          <w:sz w:val="18"/>
          <w:szCs w:val="18"/>
        </w:rPr>
      </w:pPr>
      <w:r>
        <w:rPr>
          <w:color w:val="000000"/>
          <w:spacing w:val="3"/>
          <w:sz w:val="28"/>
          <w:szCs w:val="28"/>
        </w:rPr>
        <w:t>Т</w:t>
      </w:r>
      <w:r w:rsidRPr="00EF4EA0">
        <w:rPr>
          <w:color w:val="000000"/>
          <w:spacing w:val="3"/>
          <w:sz w:val="28"/>
          <w:szCs w:val="28"/>
        </w:rPr>
        <w:t>ри основных раздела</w:t>
      </w:r>
      <w:r>
        <w:rPr>
          <w:color w:val="000000"/>
          <w:spacing w:val="3"/>
          <w:sz w:val="28"/>
          <w:szCs w:val="28"/>
        </w:rPr>
        <w:t xml:space="preserve"> работы</w:t>
      </w:r>
      <w:r w:rsidRPr="00EF4EA0">
        <w:rPr>
          <w:color w:val="000000"/>
          <w:spacing w:val="3"/>
          <w:sz w:val="28"/>
          <w:szCs w:val="28"/>
        </w:rPr>
        <w:t xml:space="preserve">: введение, основная </w:t>
      </w:r>
      <w:r w:rsidRPr="00EF4EA0">
        <w:rPr>
          <w:color w:val="000000"/>
          <w:spacing w:val="1"/>
          <w:sz w:val="28"/>
          <w:szCs w:val="28"/>
        </w:rPr>
        <w:t>часть и заключение</w:t>
      </w:r>
      <w:r>
        <w:rPr>
          <w:color w:val="000000"/>
          <w:spacing w:val="1"/>
          <w:sz w:val="18"/>
          <w:szCs w:val="18"/>
        </w:rPr>
        <w:t>.</w:t>
      </w:r>
    </w:p>
    <w:p w:rsidR="006E59AE" w:rsidRDefault="006E59AE" w:rsidP="00BE7C2E">
      <w:pPr>
        <w:shd w:val="clear" w:color="auto" w:fill="FFFFFF"/>
        <w:ind w:right="10"/>
        <w:jc w:val="both"/>
        <w:rPr>
          <w:color w:val="000000"/>
          <w:spacing w:val="1"/>
          <w:sz w:val="18"/>
          <w:szCs w:val="18"/>
        </w:rPr>
      </w:pPr>
      <w:r>
        <w:rPr>
          <w:sz w:val="28"/>
          <w:szCs w:val="28"/>
        </w:rPr>
        <w:t>При оформлении исследовательской работы выделяют титульный лист,</w:t>
      </w:r>
      <w:r w:rsidRPr="0066691D">
        <w:rPr>
          <w:color w:val="000000"/>
          <w:spacing w:val="3"/>
          <w:sz w:val="28"/>
          <w:szCs w:val="28"/>
        </w:rPr>
        <w:t>оглавление, введение, основ</w:t>
      </w:r>
      <w:r w:rsidRPr="0066691D">
        <w:rPr>
          <w:color w:val="000000"/>
          <w:spacing w:val="3"/>
          <w:sz w:val="28"/>
          <w:szCs w:val="28"/>
        </w:rPr>
        <w:softHyphen/>
      </w:r>
      <w:r w:rsidRPr="0066691D">
        <w:rPr>
          <w:color w:val="000000"/>
          <w:spacing w:val="2"/>
          <w:sz w:val="28"/>
          <w:szCs w:val="28"/>
        </w:rPr>
        <w:t xml:space="preserve">ную часть, заключение (выводы), список литературы </w:t>
      </w:r>
      <w:r w:rsidRPr="0066691D">
        <w:rPr>
          <w:color w:val="000000"/>
          <w:spacing w:val="1"/>
          <w:sz w:val="28"/>
          <w:szCs w:val="28"/>
        </w:rPr>
        <w:t>и других источников</w:t>
      </w:r>
      <w:proofErr w:type="gramStart"/>
      <w:r w:rsidRPr="0066691D">
        <w:rPr>
          <w:color w:val="000000"/>
          <w:spacing w:val="1"/>
          <w:sz w:val="28"/>
          <w:szCs w:val="28"/>
        </w:rPr>
        <w:t>.</w:t>
      </w:r>
      <w:r w:rsidRPr="00A56445">
        <w:rPr>
          <w:sz w:val="28"/>
          <w:szCs w:val="28"/>
        </w:rPr>
        <w:t>В</w:t>
      </w:r>
      <w:proofErr w:type="gramEnd"/>
      <w:r w:rsidRPr="00A56445">
        <w:rPr>
          <w:sz w:val="28"/>
          <w:szCs w:val="28"/>
        </w:rPr>
        <w:t xml:space="preserve">ведение: обоснование актуальности проблемы, новизны, практической значимости работы, формулирование цели, задач, объекта исследования, предмета исследования, гипотезы, методов исследования. Основная часть состоит из глав, содержащих обзор источников по проблеме исследования, описание этапов и процесса исследования. Каждая глава сопровождается выводами по главе. Заключение: перечисление результатов, полученных в ходе исследования, формулирование выводов. </w:t>
      </w:r>
      <w:r>
        <w:rPr>
          <w:sz w:val="28"/>
          <w:szCs w:val="28"/>
        </w:rPr>
        <w:t>Основные  требования к оформлению приложений, примечаний.</w:t>
      </w:r>
    </w:p>
    <w:p w:rsidR="006E59AE" w:rsidRPr="00D2407C" w:rsidRDefault="006E59AE" w:rsidP="00BE7C2E">
      <w:pPr>
        <w:shd w:val="clear" w:color="auto" w:fill="FFFFFF"/>
        <w:ind w:right="10"/>
        <w:jc w:val="both"/>
        <w:rPr>
          <w:color w:val="000000"/>
          <w:spacing w:val="1"/>
          <w:sz w:val="18"/>
          <w:szCs w:val="18"/>
        </w:rPr>
      </w:pPr>
      <w:r w:rsidRPr="000337BA">
        <w:rPr>
          <w:bCs/>
          <w:sz w:val="28"/>
          <w:szCs w:val="28"/>
        </w:rPr>
        <w:t>Использование ИКТ в оформлении результатов исследования</w:t>
      </w:r>
      <w:r>
        <w:rPr>
          <w:bCs/>
          <w:sz w:val="28"/>
          <w:szCs w:val="28"/>
        </w:rPr>
        <w:t>.</w:t>
      </w:r>
    </w:p>
    <w:p w:rsidR="006E59AE" w:rsidRDefault="006E59AE" w:rsidP="00BE7C2E">
      <w:pPr>
        <w:spacing w:before="100" w:beforeAutospacing="1" w:after="100" w:afterAutospacing="1"/>
        <w:rPr>
          <w:color w:val="000000"/>
          <w:spacing w:val="-2"/>
          <w:sz w:val="28"/>
          <w:szCs w:val="28"/>
        </w:rPr>
      </w:pPr>
      <w:r>
        <w:rPr>
          <w:bCs/>
          <w:sz w:val="28"/>
          <w:szCs w:val="28"/>
        </w:rPr>
        <w:t>2.</w:t>
      </w:r>
      <w:r w:rsidRPr="00366423">
        <w:rPr>
          <w:color w:val="000000"/>
          <w:spacing w:val="1"/>
          <w:sz w:val="28"/>
          <w:szCs w:val="28"/>
        </w:rPr>
        <w:t>Общие правила оформления текста учебно-исследо</w:t>
      </w:r>
      <w:r w:rsidRPr="00366423">
        <w:rPr>
          <w:color w:val="000000"/>
          <w:spacing w:val="1"/>
          <w:sz w:val="28"/>
          <w:szCs w:val="28"/>
        </w:rPr>
        <w:softHyphen/>
      </w:r>
      <w:r w:rsidRPr="00366423">
        <w:rPr>
          <w:color w:val="000000"/>
          <w:spacing w:val="-2"/>
          <w:sz w:val="28"/>
          <w:szCs w:val="28"/>
        </w:rPr>
        <w:t>вательской работы.</w:t>
      </w:r>
      <w:r>
        <w:rPr>
          <w:color w:val="000000"/>
          <w:spacing w:val="-2"/>
          <w:sz w:val="28"/>
          <w:szCs w:val="28"/>
        </w:rPr>
        <w:t xml:space="preserve"> Язык и стиль </w:t>
      </w:r>
      <w:r w:rsidRPr="00366423">
        <w:rPr>
          <w:color w:val="000000"/>
          <w:spacing w:val="1"/>
          <w:sz w:val="28"/>
          <w:szCs w:val="28"/>
        </w:rPr>
        <w:t>текста учебно-исследо</w:t>
      </w:r>
      <w:r w:rsidRPr="00366423">
        <w:rPr>
          <w:color w:val="000000"/>
          <w:spacing w:val="1"/>
          <w:sz w:val="28"/>
          <w:szCs w:val="28"/>
        </w:rPr>
        <w:softHyphen/>
      </w:r>
      <w:r w:rsidRPr="00366423">
        <w:rPr>
          <w:color w:val="000000"/>
          <w:spacing w:val="-2"/>
          <w:sz w:val="28"/>
          <w:szCs w:val="28"/>
        </w:rPr>
        <w:t>вательской работы.</w:t>
      </w:r>
      <w:r>
        <w:rPr>
          <w:color w:val="000000"/>
          <w:spacing w:val="-2"/>
          <w:sz w:val="28"/>
          <w:szCs w:val="28"/>
        </w:rPr>
        <w:t>Основные требования к оформлению:</w:t>
      </w:r>
    </w:p>
    <w:p w:rsidR="006E59AE" w:rsidRDefault="006E59AE" w:rsidP="00BE7C2E">
      <w:pPr>
        <w:spacing w:before="100" w:beforeAutospacing="1" w:after="100" w:afterAutospacing="1"/>
        <w:ind w:left="72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по содержанию;</w:t>
      </w:r>
    </w:p>
    <w:p w:rsidR="006E59AE" w:rsidRDefault="006E59AE" w:rsidP="00BE7C2E">
      <w:pPr>
        <w:spacing w:before="100" w:beforeAutospacing="1" w:after="100" w:afterAutospacing="1"/>
        <w:ind w:left="72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по объему работы;</w:t>
      </w:r>
    </w:p>
    <w:p w:rsidR="006E59AE" w:rsidRDefault="006E59AE" w:rsidP="00BE7C2E">
      <w:pPr>
        <w:spacing w:before="100" w:beforeAutospacing="1" w:after="100" w:afterAutospacing="1"/>
        <w:ind w:left="72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по срокам представления;</w:t>
      </w:r>
    </w:p>
    <w:p w:rsidR="006E59AE" w:rsidRDefault="006E59AE" w:rsidP="00BE7C2E">
      <w:pPr>
        <w:spacing w:before="100" w:beforeAutospacing="1" w:after="100" w:afterAutospacing="1"/>
        <w:ind w:left="72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по форме представления.</w:t>
      </w:r>
    </w:p>
    <w:p w:rsidR="006E59AE" w:rsidRDefault="006E59AE" w:rsidP="006E59AE">
      <w:pPr>
        <w:spacing w:before="100" w:beforeAutospacing="1" w:after="100" w:afterAutospacing="1"/>
        <w:rPr>
          <w:bCs/>
          <w:sz w:val="28"/>
          <w:szCs w:val="28"/>
        </w:rPr>
      </w:pPr>
      <w:r w:rsidRPr="00366423">
        <w:rPr>
          <w:bCs/>
          <w:i/>
          <w:sz w:val="28"/>
          <w:szCs w:val="28"/>
        </w:rPr>
        <w:t>Практическая работа №9</w:t>
      </w:r>
      <w:r>
        <w:rPr>
          <w:bCs/>
          <w:i/>
          <w:sz w:val="28"/>
          <w:szCs w:val="28"/>
        </w:rPr>
        <w:t>,10</w:t>
      </w:r>
      <w:r w:rsidRPr="000337BA">
        <w:rPr>
          <w:bCs/>
          <w:sz w:val="28"/>
          <w:szCs w:val="28"/>
        </w:rPr>
        <w:t>в кабинете информатики.</w:t>
      </w:r>
      <w:r>
        <w:rPr>
          <w:bCs/>
          <w:sz w:val="28"/>
          <w:szCs w:val="28"/>
        </w:rPr>
        <w:t xml:space="preserve"> Оформление собственной учебно-исследовательской работы.</w:t>
      </w:r>
    </w:p>
    <w:p w:rsidR="006E59AE" w:rsidRDefault="006E59AE" w:rsidP="006E59AE">
      <w:pPr>
        <w:spacing w:before="100" w:beforeAutospacing="1" w:after="100" w:afterAutospacing="1"/>
        <w:rPr>
          <w:b/>
          <w:bCs/>
          <w:iCs/>
          <w:color w:val="000000"/>
          <w:spacing w:val="-2"/>
          <w:sz w:val="28"/>
          <w:szCs w:val="28"/>
        </w:rPr>
      </w:pPr>
      <w:r w:rsidRPr="0080713F">
        <w:rPr>
          <w:b/>
          <w:bCs/>
          <w:iCs/>
          <w:color w:val="000000"/>
          <w:spacing w:val="-2"/>
          <w:sz w:val="28"/>
          <w:szCs w:val="28"/>
        </w:rPr>
        <w:t xml:space="preserve">Представление результатов </w:t>
      </w:r>
      <w:proofErr w:type="gramStart"/>
      <w:r w:rsidRPr="0080713F">
        <w:rPr>
          <w:b/>
          <w:bCs/>
          <w:iCs/>
          <w:color w:val="000000"/>
          <w:spacing w:val="-2"/>
          <w:sz w:val="28"/>
          <w:szCs w:val="28"/>
        </w:rPr>
        <w:t>учебно-исследо</w:t>
      </w:r>
      <w:r w:rsidRPr="0080713F">
        <w:rPr>
          <w:b/>
          <w:bCs/>
          <w:iCs/>
          <w:color w:val="000000"/>
          <w:spacing w:val="-2"/>
          <w:sz w:val="28"/>
          <w:szCs w:val="28"/>
        </w:rPr>
        <w:softHyphen/>
        <w:t>вательской</w:t>
      </w:r>
      <w:proofErr w:type="gramEnd"/>
      <w:r>
        <w:rPr>
          <w:b/>
          <w:bCs/>
          <w:iCs/>
          <w:color w:val="000000"/>
          <w:spacing w:val="-2"/>
          <w:sz w:val="28"/>
          <w:szCs w:val="28"/>
        </w:rPr>
        <w:t xml:space="preserve"> работы-4 ч.</w:t>
      </w:r>
    </w:p>
    <w:p w:rsidR="006E59AE" w:rsidRPr="00002BE7" w:rsidRDefault="006E59AE" w:rsidP="006E59AE">
      <w:pPr>
        <w:numPr>
          <w:ilvl w:val="0"/>
          <w:numId w:val="3"/>
        </w:numPr>
        <w:spacing w:before="100" w:beforeAutospacing="1" w:after="100" w:afterAutospacing="1"/>
        <w:rPr>
          <w:color w:val="000000"/>
          <w:spacing w:val="3"/>
          <w:sz w:val="28"/>
          <w:szCs w:val="28"/>
        </w:rPr>
      </w:pPr>
      <w:r w:rsidRPr="009B6658">
        <w:rPr>
          <w:color w:val="000000"/>
          <w:spacing w:val="3"/>
          <w:sz w:val="28"/>
          <w:szCs w:val="28"/>
        </w:rPr>
        <w:t>Психологический аспект готовности к выступлению</w:t>
      </w:r>
      <w:r>
        <w:rPr>
          <w:color w:val="000000"/>
          <w:spacing w:val="3"/>
          <w:sz w:val="28"/>
          <w:szCs w:val="28"/>
        </w:rPr>
        <w:t xml:space="preserve">. </w:t>
      </w:r>
      <w:r w:rsidRPr="00002BE7">
        <w:rPr>
          <w:sz w:val="28"/>
          <w:szCs w:val="28"/>
        </w:rPr>
        <w:t>Пять ключей к успешному выступлению</w:t>
      </w:r>
      <w:r>
        <w:rPr>
          <w:sz w:val="28"/>
          <w:szCs w:val="28"/>
        </w:rPr>
        <w:t>:</w:t>
      </w:r>
    </w:p>
    <w:p w:rsidR="006E59AE" w:rsidRDefault="006E59AE" w:rsidP="006E59AE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t>- п</w:t>
      </w:r>
      <w:r w:rsidRPr="00F1259E">
        <w:rPr>
          <w:rStyle w:val="a5"/>
          <w:sz w:val="28"/>
          <w:szCs w:val="28"/>
          <w:u w:val="single"/>
        </w:rPr>
        <w:t>реодолейте страх перед публикой</w:t>
      </w:r>
      <w:r>
        <w:rPr>
          <w:rStyle w:val="a5"/>
          <w:sz w:val="28"/>
          <w:szCs w:val="28"/>
          <w:u w:val="single"/>
        </w:rPr>
        <w:t>;</w:t>
      </w:r>
    </w:p>
    <w:p w:rsidR="006E59AE" w:rsidRDefault="006E59AE" w:rsidP="006E59AE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t>- у</w:t>
      </w:r>
      <w:r w:rsidRPr="00F1259E">
        <w:rPr>
          <w:rStyle w:val="a5"/>
          <w:sz w:val="28"/>
          <w:szCs w:val="28"/>
          <w:u w:val="single"/>
        </w:rPr>
        <w:t>становите зрительный контакт</w:t>
      </w:r>
      <w:r>
        <w:rPr>
          <w:rStyle w:val="a5"/>
          <w:sz w:val="28"/>
          <w:szCs w:val="28"/>
          <w:u w:val="single"/>
        </w:rPr>
        <w:t>;</w:t>
      </w:r>
    </w:p>
    <w:p w:rsidR="006E59AE" w:rsidRDefault="006E59AE" w:rsidP="006E59AE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t>- и</w:t>
      </w:r>
      <w:r w:rsidRPr="00F1259E">
        <w:rPr>
          <w:rStyle w:val="a5"/>
          <w:sz w:val="28"/>
          <w:szCs w:val="28"/>
          <w:u w:val="single"/>
        </w:rPr>
        <w:t>спользуйте язык жестов</w:t>
      </w:r>
      <w:r>
        <w:rPr>
          <w:rStyle w:val="a5"/>
          <w:sz w:val="28"/>
          <w:szCs w:val="28"/>
          <w:u w:val="single"/>
        </w:rPr>
        <w:t>;</w:t>
      </w:r>
    </w:p>
    <w:p w:rsidR="006E59AE" w:rsidRDefault="006E59AE" w:rsidP="006E59AE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t xml:space="preserve">- дайте </w:t>
      </w:r>
      <w:r w:rsidRPr="00F1259E">
        <w:rPr>
          <w:rStyle w:val="a5"/>
          <w:sz w:val="28"/>
          <w:szCs w:val="28"/>
          <w:u w:val="single"/>
        </w:rPr>
        <w:t xml:space="preserve"> некоторое вокальное разнообразие</w:t>
      </w:r>
      <w:r>
        <w:rPr>
          <w:rStyle w:val="a5"/>
          <w:sz w:val="28"/>
          <w:szCs w:val="28"/>
          <w:u w:val="single"/>
        </w:rPr>
        <w:t>;</w:t>
      </w:r>
    </w:p>
    <w:p w:rsidR="006E59AE" w:rsidRDefault="006E59AE" w:rsidP="006E59AE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t>- н</w:t>
      </w:r>
      <w:r w:rsidRPr="00F1259E">
        <w:rPr>
          <w:rStyle w:val="a5"/>
          <w:sz w:val="28"/>
          <w:szCs w:val="28"/>
          <w:u w:val="single"/>
        </w:rPr>
        <w:t>е читайте</w:t>
      </w:r>
      <w:r>
        <w:rPr>
          <w:rStyle w:val="a5"/>
          <w:sz w:val="28"/>
          <w:szCs w:val="28"/>
          <w:u w:val="single"/>
        </w:rPr>
        <w:t>.</w:t>
      </w:r>
    </w:p>
    <w:p w:rsidR="006E59AE" w:rsidRPr="00325581" w:rsidRDefault="006E59AE" w:rsidP="006E59AE">
      <w:pPr>
        <w:ind w:firstLine="709"/>
        <w:jc w:val="both"/>
        <w:rPr>
          <w:sz w:val="28"/>
          <w:szCs w:val="28"/>
        </w:rPr>
      </w:pPr>
      <w:r w:rsidRPr="00E83776">
        <w:rPr>
          <w:rStyle w:val="a5"/>
          <w:i w:val="0"/>
          <w:sz w:val="28"/>
          <w:szCs w:val="28"/>
        </w:rPr>
        <w:t>Проблемы публичного выступления</w:t>
      </w:r>
      <w:r>
        <w:rPr>
          <w:rStyle w:val="a5"/>
          <w:i w:val="0"/>
          <w:sz w:val="28"/>
          <w:szCs w:val="28"/>
        </w:rPr>
        <w:t xml:space="preserve">. Правила выступления перед публикой. </w:t>
      </w:r>
      <w:r>
        <w:rPr>
          <w:sz w:val="28"/>
          <w:szCs w:val="28"/>
        </w:rPr>
        <w:t>Использование мультимедийных презентацийдля сопровождения выступления.</w:t>
      </w:r>
      <w:r w:rsidRPr="00325581">
        <w:rPr>
          <w:sz w:val="28"/>
          <w:szCs w:val="28"/>
        </w:rPr>
        <w:t xml:space="preserve"> Типы презентаций: </w:t>
      </w:r>
    </w:p>
    <w:p w:rsidR="006E59AE" w:rsidRPr="00DD5D25" w:rsidRDefault="006E59AE" w:rsidP="006E59AE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1</w:t>
      </w:r>
      <w:r w:rsidRPr="00DD5D25">
        <w:rPr>
          <w:sz w:val="28"/>
          <w:szCs w:val="28"/>
        </w:rPr>
        <w:t>. HTML-презентация.</w:t>
      </w:r>
    </w:p>
    <w:p w:rsidR="006E59AE" w:rsidRPr="00DD5D25" w:rsidRDefault="006E59AE" w:rsidP="006E59A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D25">
        <w:rPr>
          <w:sz w:val="28"/>
          <w:szCs w:val="28"/>
        </w:rPr>
        <w:t>2. PowerPoint-презентация.</w:t>
      </w:r>
    </w:p>
    <w:p w:rsidR="006E59AE" w:rsidRPr="00DD5D25" w:rsidRDefault="006E59AE" w:rsidP="006E59A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D25">
        <w:rPr>
          <w:sz w:val="28"/>
          <w:szCs w:val="28"/>
        </w:rPr>
        <w:t>3. Flash-презентация.</w:t>
      </w:r>
    </w:p>
    <w:p w:rsidR="006E59AE" w:rsidRPr="00DD5D25" w:rsidRDefault="006E59AE" w:rsidP="006E59A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D25">
        <w:rPr>
          <w:sz w:val="28"/>
          <w:szCs w:val="28"/>
        </w:rPr>
        <w:t>4. Презентации смешанного типа.</w:t>
      </w:r>
    </w:p>
    <w:p w:rsidR="006E59AE" w:rsidRDefault="006E59AE" w:rsidP="006E59AE">
      <w:pPr>
        <w:shd w:val="clear" w:color="auto" w:fill="FFFFFF"/>
        <w:ind w:right="5" w:firstLine="709"/>
        <w:rPr>
          <w:sz w:val="28"/>
          <w:szCs w:val="28"/>
        </w:rPr>
      </w:pPr>
      <w:r w:rsidRPr="00E83776">
        <w:rPr>
          <w:color w:val="000000"/>
          <w:spacing w:val="2"/>
          <w:sz w:val="28"/>
          <w:szCs w:val="28"/>
        </w:rPr>
        <w:lastRenderedPageBreak/>
        <w:t>Разработка сценария презентации</w:t>
      </w:r>
      <w:r>
        <w:rPr>
          <w:color w:val="000000"/>
          <w:spacing w:val="2"/>
          <w:sz w:val="28"/>
          <w:szCs w:val="28"/>
        </w:rPr>
        <w:t xml:space="preserve">. </w:t>
      </w:r>
      <w:r w:rsidRPr="00E83776">
        <w:rPr>
          <w:sz w:val="28"/>
          <w:szCs w:val="28"/>
        </w:rPr>
        <w:t>Эргономические требования к презентации</w:t>
      </w:r>
      <w:r>
        <w:rPr>
          <w:sz w:val="28"/>
          <w:szCs w:val="28"/>
        </w:rPr>
        <w:t xml:space="preserve">. </w:t>
      </w:r>
      <w:r w:rsidRPr="00E83776">
        <w:rPr>
          <w:sz w:val="28"/>
          <w:szCs w:val="28"/>
        </w:rPr>
        <w:t>Практические рекомендации при разработке компьютерных презентаций и программ учебного назначения</w:t>
      </w:r>
      <w:r>
        <w:rPr>
          <w:sz w:val="28"/>
          <w:szCs w:val="28"/>
        </w:rPr>
        <w:t xml:space="preserve">. </w:t>
      </w:r>
      <w:r w:rsidRPr="00E83776">
        <w:rPr>
          <w:sz w:val="28"/>
          <w:szCs w:val="28"/>
        </w:rPr>
        <w:t>Рекомендации по компьютерному дизайну</w:t>
      </w:r>
      <w:r>
        <w:rPr>
          <w:sz w:val="28"/>
          <w:szCs w:val="28"/>
        </w:rPr>
        <w:t xml:space="preserve">. </w:t>
      </w:r>
      <w:r w:rsidRPr="00E95A10">
        <w:rPr>
          <w:sz w:val="28"/>
          <w:szCs w:val="28"/>
        </w:rPr>
        <w:t>Рекомендации при подготовке текста</w:t>
      </w:r>
      <w:r>
        <w:rPr>
          <w:sz w:val="28"/>
          <w:szCs w:val="28"/>
        </w:rPr>
        <w:t xml:space="preserve">. </w:t>
      </w:r>
      <w:r w:rsidRPr="00E95A10">
        <w:rPr>
          <w:sz w:val="28"/>
          <w:szCs w:val="28"/>
        </w:rPr>
        <w:t>Носители для мультимедийных презентаций</w:t>
      </w:r>
      <w:r>
        <w:rPr>
          <w:sz w:val="28"/>
          <w:szCs w:val="28"/>
        </w:rPr>
        <w:t>.</w:t>
      </w:r>
    </w:p>
    <w:p w:rsidR="006E59AE" w:rsidRPr="00E95A10" w:rsidRDefault="006E59AE" w:rsidP="006E59AE">
      <w:pPr>
        <w:numPr>
          <w:ilvl w:val="0"/>
          <w:numId w:val="3"/>
        </w:numPr>
        <w:shd w:val="clear" w:color="auto" w:fill="FFFFFF"/>
        <w:ind w:right="5"/>
        <w:rPr>
          <w:b/>
          <w:i/>
          <w:sz w:val="28"/>
          <w:szCs w:val="28"/>
        </w:rPr>
      </w:pPr>
      <w:r>
        <w:rPr>
          <w:sz w:val="28"/>
          <w:szCs w:val="28"/>
        </w:rPr>
        <w:t>Требования к докладу.</w:t>
      </w:r>
    </w:p>
    <w:p w:rsidR="006E59AE" w:rsidRPr="0097194C" w:rsidRDefault="006E59AE" w:rsidP="006E59AE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95A10">
        <w:rPr>
          <w:bCs/>
          <w:iCs/>
          <w:sz w:val="28"/>
          <w:szCs w:val="28"/>
        </w:rPr>
        <w:t>Как составить своё сообщение (или доклад) профессионально</w:t>
      </w:r>
      <w:r>
        <w:rPr>
          <w:bCs/>
          <w:iCs/>
          <w:sz w:val="28"/>
          <w:szCs w:val="28"/>
        </w:rPr>
        <w:t xml:space="preserve"> (Приложение №1). </w:t>
      </w:r>
      <w:r w:rsidRPr="0097194C">
        <w:rPr>
          <w:sz w:val="28"/>
          <w:szCs w:val="28"/>
        </w:rPr>
        <w:t>План доклада по результатам учебно-исследовательской работы</w:t>
      </w:r>
      <w:r>
        <w:rPr>
          <w:sz w:val="28"/>
          <w:szCs w:val="28"/>
        </w:rPr>
        <w:t>.</w:t>
      </w:r>
    </w:p>
    <w:p w:rsidR="006E59AE" w:rsidRDefault="006E59AE" w:rsidP="006E59AE">
      <w:pPr>
        <w:spacing w:before="100" w:beforeAutospacing="1" w:after="100" w:afterAutospacing="1"/>
        <w:rPr>
          <w:sz w:val="28"/>
          <w:szCs w:val="28"/>
        </w:rPr>
      </w:pPr>
      <w:r w:rsidRPr="00E505B5">
        <w:rPr>
          <w:i/>
          <w:sz w:val="28"/>
          <w:szCs w:val="28"/>
        </w:rPr>
        <w:t>Практическая работа №11</w:t>
      </w:r>
      <w:r w:rsidRPr="00E505B5">
        <w:rPr>
          <w:sz w:val="28"/>
          <w:szCs w:val="28"/>
        </w:rPr>
        <w:t xml:space="preserve">. Составление </w:t>
      </w:r>
      <w:r>
        <w:rPr>
          <w:sz w:val="28"/>
          <w:szCs w:val="28"/>
        </w:rPr>
        <w:t xml:space="preserve">плана и </w:t>
      </w:r>
      <w:r w:rsidRPr="00E505B5">
        <w:rPr>
          <w:sz w:val="28"/>
          <w:szCs w:val="28"/>
        </w:rPr>
        <w:t>текста доклада.</w:t>
      </w:r>
    </w:p>
    <w:p w:rsidR="006E59AE" w:rsidRPr="0097194C" w:rsidRDefault="006E59AE" w:rsidP="006E59AE">
      <w:pPr>
        <w:numPr>
          <w:ilvl w:val="0"/>
          <w:numId w:val="3"/>
        </w:numPr>
        <w:rPr>
          <w:color w:val="333333"/>
          <w:sz w:val="28"/>
          <w:szCs w:val="28"/>
        </w:rPr>
      </w:pPr>
      <w:r w:rsidRPr="00627CE8">
        <w:rPr>
          <w:color w:val="000000"/>
          <w:sz w:val="28"/>
          <w:szCs w:val="28"/>
        </w:rPr>
        <w:t>Культура выступления и веде</w:t>
      </w:r>
      <w:r w:rsidRPr="00627CE8">
        <w:rPr>
          <w:color w:val="000000"/>
          <w:sz w:val="28"/>
          <w:szCs w:val="28"/>
        </w:rPr>
        <w:softHyphen/>
        <w:t>ния дискуссии.</w:t>
      </w:r>
      <w:r w:rsidRPr="00627CE8">
        <w:rPr>
          <w:bCs/>
          <w:iCs/>
          <w:sz w:val="28"/>
          <w:szCs w:val="28"/>
        </w:rPr>
        <w:t>Как говорить (или читать) сообщение</w:t>
      </w:r>
      <w:r>
        <w:rPr>
          <w:bCs/>
          <w:iCs/>
          <w:sz w:val="28"/>
          <w:szCs w:val="28"/>
        </w:rPr>
        <w:t xml:space="preserve"> (Приложение №2).</w:t>
      </w:r>
      <w:r w:rsidRPr="00627CE8">
        <w:rPr>
          <w:bCs/>
          <w:iCs/>
          <w:sz w:val="28"/>
          <w:szCs w:val="28"/>
        </w:rPr>
        <w:t>Система упражнений для снятия напряжения</w:t>
      </w:r>
      <w:r>
        <w:rPr>
          <w:bCs/>
          <w:iCs/>
          <w:sz w:val="28"/>
          <w:szCs w:val="28"/>
        </w:rPr>
        <w:t xml:space="preserve"> (Приложение №3).</w:t>
      </w:r>
      <w:r w:rsidRPr="00D00F3E">
        <w:rPr>
          <w:rStyle w:val="HTML"/>
          <w:rFonts w:ascii="Times New Roman" w:hAnsi="Times New Roman" w:cs="Times New Roman"/>
          <w:sz w:val="28"/>
          <w:szCs w:val="28"/>
        </w:rPr>
        <w:t>Искусство словесной атаки</w:t>
      </w:r>
      <w:r>
        <w:rPr>
          <w:bCs/>
          <w:iCs/>
          <w:sz w:val="28"/>
          <w:szCs w:val="28"/>
        </w:rPr>
        <w:t xml:space="preserve">(Приложение №4). </w:t>
      </w:r>
    </w:p>
    <w:p w:rsidR="006E59AE" w:rsidRDefault="006E59AE" w:rsidP="006E59AE">
      <w:pPr>
        <w:ind w:left="720"/>
        <w:rPr>
          <w:bCs/>
          <w:iCs/>
          <w:sz w:val="28"/>
          <w:szCs w:val="28"/>
        </w:rPr>
      </w:pPr>
      <w:r w:rsidRPr="00D00F3E">
        <w:rPr>
          <w:rStyle w:val="HTML"/>
          <w:rFonts w:ascii="Times New Roman" w:hAnsi="Times New Roman" w:cs="Times New Roman"/>
          <w:sz w:val="28"/>
          <w:szCs w:val="28"/>
        </w:rPr>
        <w:t>Конструктивные приемы ведения дискуссии</w:t>
      </w:r>
      <w:r>
        <w:rPr>
          <w:bCs/>
          <w:iCs/>
          <w:sz w:val="28"/>
          <w:szCs w:val="28"/>
        </w:rPr>
        <w:t>(Приложение №5).</w:t>
      </w:r>
    </w:p>
    <w:p w:rsidR="006E59AE" w:rsidRPr="00D00F3E" w:rsidRDefault="006E59AE" w:rsidP="006E59AE">
      <w:pPr>
        <w:ind w:left="720"/>
        <w:rPr>
          <w:rStyle w:val="HTML"/>
          <w:rFonts w:ascii="Times New Roman" w:hAnsi="Times New Roman" w:cs="Times New Roman"/>
          <w:sz w:val="28"/>
          <w:szCs w:val="28"/>
        </w:rPr>
      </w:pPr>
      <w:r w:rsidRPr="00D00F3E">
        <w:rPr>
          <w:rStyle w:val="HTML"/>
          <w:rFonts w:ascii="Times New Roman" w:hAnsi="Times New Roman" w:cs="Times New Roman"/>
          <w:sz w:val="28"/>
          <w:szCs w:val="28"/>
        </w:rPr>
        <w:t>"Правила трех</w:t>
      </w:r>
      <w:proofErr w:type="gramStart"/>
      <w:r w:rsidRPr="00D00F3E">
        <w:rPr>
          <w:rStyle w:val="HTML"/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00F3E">
        <w:rPr>
          <w:rStyle w:val="HTML"/>
          <w:rFonts w:ascii="Times New Roman" w:hAnsi="Times New Roman" w:cs="Times New Roman"/>
          <w:sz w:val="28"/>
          <w:szCs w:val="28"/>
        </w:rPr>
        <w:t>" о том, как вести себя в критических ситуациях.</w:t>
      </w:r>
    </w:p>
    <w:p w:rsidR="006E59AE" w:rsidRDefault="006E59AE" w:rsidP="006E59A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7194C">
        <w:rPr>
          <w:sz w:val="28"/>
          <w:szCs w:val="28"/>
        </w:rPr>
        <w:t>Процедура защиты учебно</w:t>
      </w:r>
      <w:r>
        <w:rPr>
          <w:sz w:val="28"/>
          <w:szCs w:val="28"/>
        </w:rPr>
        <w:t>-исследовательской работы (УИР);  к</w:t>
      </w:r>
      <w:r w:rsidRPr="00DD5D25">
        <w:rPr>
          <w:sz w:val="28"/>
          <w:szCs w:val="28"/>
        </w:rPr>
        <w:t>ритерии оценки защиты УИР</w:t>
      </w:r>
      <w:r>
        <w:rPr>
          <w:sz w:val="28"/>
          <w:szCs w:val="28"/>
        </w:rPr>
        <w:t xml:space="preserve"> ; о</w:t>
      </w:r>
      <w:r w:rsidRPr="00DD5D25">
        <w:rPr>
          <w:sz w:val="28"/>
          <w:szCs w:val="28"/>
        </w:rPr>
        <w:t>ценочный лист защиты УИР (реферативной) работ</w:t>
      </w:r>
      <w:proofErr w:type="gramStart"/>
      <w:r w:rsidRPr="00DD5D25">
        <w:rPr>
          <w:sz w:val="28"/>
          <w:szCs w:val="28"/>
        </w:rPr>
        <w:t>ы</w:t>
      </w:r>
      <w:r>
        <w:rPr>
          <w:bCs/>
          <w:iCs/>
          <w:sz w:val="28"/>
          <w:szCs w:val="28"/>
        </w:rPr>
        <w:t>(</w:t>
      </w:r>
      <w:proofErr w:type="gramEnd"/>
      <w:r>
        <w:rPr>
          <w:bCs/>
          <w:iCs/>
          <w:sz w:val="28"/>
          <w:szCs w:val="28"/>
        </w:rPr>
        <w:t>Приложение №6).</w:t>
      </w:r>
    </w:p>
    <w:p w:rsidR="006E59AE" w:rsidRDefault="006E59AE" w:rsidP="006E59AE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6E59AE" w:rsidRDefault="006E59AE" w:rsidP="006E59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D5D25">
        <w:rPr>
          <w:b/>
          <w:sz w:val="28"/>
          <w:szCs w:val="28"/>
        </w:rPr>
        <w:t>Выступление на научно-практической конференции.</w:t>
      </w:r>
    </w:p>
    <w:p w:rsidR="006E59AE" w:rsidRPr="00D00F3E" w:rsidRDefault="006E59AE" w:rsidP="006E59A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00F3E">
        <w:rPr>
          <w:rStyle w:val="HTML"/>
          <w:rFonts w:ascii="Times New Roman" w:hAnsi="Times New Roman" w:cs="Times New Roman"/>
          <w:sz w:val="28"/>
          <w:szCs w:val="28"/>
        </w:rPr>
        <w:t xml:space="preserve">1.Сценарий проведения научно-практической конференции </w:t>
      </w:r>
      <w:r w:rsidRPr="00D00F3E">
        <w:rPr>
          <w:bCs/>
          <w:iCs/>
          <w:sz w:val="28"/>
          <w:szCs w:val="28"/>
        </w:rPr>
        <w:t>(Приложение №7).</w:t>
      </w:r>
    </w:p>
    <w:p w:rsidR="006E59AE" w:rsidRDefault="006E59AE" w:rsidP="006E59A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00F3E">
        <w:rPr>
          <w:bCs/>
          <w:iCs/>
          <w:sz w:val="28"/>
          <w:szCs w:val="28"/>
        </w:rPr>
        <w:t xml:space="preserve">2.Положение о </w:t>
      </w:r>
      <w:r w:rsidRPr="00D00F3E">
        <w:rPr>
          <w:rStyle w:val="HTML"/>
          <w:rFonts w:ascii="Times New Roman" w:hAnsi="Times New Roman" w:cs="Times New Roman"/>
          <w:sz w:val="28"/>
          <w:szCs w:val="28"/>
        </w:rPr>
        <w:t>научно-практической конференции.</w:t>
      </w:r>
      <w:r>
        <w:rPr>
          <w:bCs/>
          <w:iCs/>
          <w:sz w:val="28"/>
          <w:szCs w:val="28"/>
        </w:rPr>
        <w:t>(Приложение №8).</w:t>
      </w:r>
    </w:p>
    <w:p w:rsidR="006E59AE" w:rsidRDefault="006E59AE" w:rsidP="006E59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Практическая работа №12</w:t>
      </w:r>
      <w:r w:rsidRPr="00E505B5">
        <w:rPr>
          <w:sz w:val="28"/>
          <w:szCs w:val="28"/>
        </w:rPr>
        <w:t xml:space="preserve">. </w:t>
      </w:r>
      <w:r w:rsidRPr="000337BA">
        <w:rPr>
          <w:bCs/>
          <w:sz w:val="28"/>
          <w:szCs w:val="28"/>
        </w:rPr>
        <w:t>Представление исследовательск</w:t>
      </w:r>
      <w:r>
        <w:rPr>
          <w:bCs/>
          <w:sz w:val="28"/>
          <w:szCs w:val="28"/>
        </w:rPr>
        <w:t>их работ на школьной научно-практической конференции</w:t>
      </w:r>
      <w:r w:rsidRPr="000337BA">
        <w:rPr>
          <w:bCs/>
          <w:sz w:val="28"/>
          <w:szCs w:val="28"/>
        </w:rPr>
        <w:t>.</w:t>
      </w:r>
    </w:p>
    <w:p w:rsidR="000C4230" w:rsidRDefault="000C4230" w:rsidP="006E59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C4230" w:rsidRDefault="000C4230" w:rsidP="006E59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C4230" w:rsidRDefault="000C4230" w:rsidP="006E59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3664" w:rsidRDefault="00583664" w:rsidP="00583664">
      <w:pPr>
        <w:shd w:val="clear" w:color="auto" w:fill="FFFFFF"/>
        <w:ind w:right="5" w:firstLine="709"/>
        <w:jc w:val="center"/>
        <w:rPr>
          <w:rStyle w:val="HTML"/>
          <w:b/>
          <w:sz w:val="28"/>
          <w:szCs w:val="28"/>
        </w:rPr>
      </w:pPr>
      <w:r w:rsidRPr="00D06FB0">
        <w:rPr>
          <w:rStyle w:val="HTML"/>
          <w:b/>
          <w:sz w:val="28"/>
          <w:szCs w:val="28"/>
        </w:rPr>
        <w:t>Л</w:t>
      </w:r>
      <w:r>
        <w:rPr>
          <w:rStyle w:val="HTML"/>
          <w:b/>
          <w:sz w:val="28"/>
          <w:szCs w:val="28"/>
        </w:rPr>
        <w:t>ИТЕРАТУРА</w:t>
      </w:r>
    </w:p>
    <w:p w:rsidR="00583664" w:rsidRPr="00D06FB0" w:rsidRDefault="00583664" w:rsidP="00583664">
      <w:pPr>
        <w:shd w:val="clear" w:color="auto" w:fill="FFFFFF"/>
        <w:ind w:right="5" w:firstLine="709"/>
        <w:jc w:val="center"/>
        <w:rPr>
          <w:rStyle w:val="HTML"/>
          <w:b/>
          <w:sz w:val="28"/>
          <w:szCs w:val="28"/>
        </w:rPr>
      </w:pPr>
    </w:p>
    <w:p w:rsidR="00583664" w:rsidRPr="00031BE8" w:rsidRDefault="00583664" w:rsidP="0058366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031BE8">
        <w:rPr>
          <w:sz w:val="28"/>
          <w:szCs w:val="28"/>
        </w:rPr>
        <w:t>Арцев</w:t>
      </w:r>
      <w:proofErr w:type="spellEnd"/>
      <w:r w:rsidRPr="00031BE8">
        <w:rPr>
          <w:sz w:val="28"/>
          <w:szCs w:val="28"/>
        </w:rPr>
        <w:t xml:space="preserve"> М.Н. Учебно-исследовательская работа учащихся (методические рекомендации для учащихся и педагогов)//Завуч. – 2005.- №6. </w:t>
      </w:r>
    </w:p>
    <w:p w:rsidR="00583664" w:rsidRPr="00031BE8" w:rsidRDefault="00583664" w:rsidP="00583664">
      <w:pPr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rStyle w:val="a5"/>
          <w:i w:val="0"/>
          <w:sz w:val="28"/>
          <w:szCs w:val="28"/>
        </w:rPr>
      </w:pPr>
      <w:proofErr w:type="spellStart"/>
      <w:r w:rsidRPr="00031BE8">
        <w:rPr>
          <w:rStyle w:val="a5"/>
          <w:i w:val="0"/>
          <w:sz w:val="28"/>
          <w:szCs w:val="28"/>
        </w:rPr>
        <w:t>Карстен</w:t>
      </w:r>
      <w:proofErr w:type="spellEnd"/>
      <w:r w:rsidRPr="00031BE8">
        <w:rPr>
          <w:rStyle w:val="a5"/>
          <w:i w:val="0"/>
          <w:sz w:val="28"/>
          <w:szCs w:val="28"/>
        </w:rPr>
        <w:t xml:space="preserve"> Б. Искусство словесной атаки: Практическое руководство. - М.: Альпина Бизнес Букс, 2005.</w:t>
      </w:r>
    </w:p>
    <w:p w:rsidR="00583664" w:rsidRPr="00031BE8" w:rsidRDefault="00583664" w:rsidP="00583664">
      <w:pPr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iCs/>
          <w:sz w:val="28"/>
          <w:szCs w:val="28"/>
        </w:rPr>
      </w:pPr>
      <w:r w:rsidRPr="00031BE8">
        <w:rPr>
          <w:rStyle w:val="a5"/>
          <w:i w:val="0"/>
          <w:sz w:val="28"/>
          <w:szCs w:val="28"/>
        </w:rPr>
        <w:t xml:space="preserve">Кулешов В.В. Создание презентаций в среде </w:t>
      </w:r>
      <w:r w:rsidRPr="00031BE8">
        <w:rPr>
          <w:rStyle w:val="a5"/>
          <w:i w:val="0"/>
          <w:sz w:val="28"/>
          <w:szCs w:val="28"/>
          <w:lang w:val="en-US"/>
        </w:rPr>
        <w:t>MICROSOFT</w:t>
      </w:r>
      <w:r w:rsidRPr="00031BE8">
        <w:rPr>
          <w:sz w:val="28"/>
          <w:szCs w:val="28"/>
        </w:rPr>
        <w:t>P</w:t>
      </w:r>
      <w:r w:rsidRPr="00031BE8">
        <w:rPr>
          <w:sz w:val="28"/>
          <w:szCs w:val="28"/>
          <w:lang w:val="en-US"/>
        </w:rPr>
        <w:t>OWER</w:t>
      </w:r>
      <w:r w:rsidRPr="00031BE8">
        <w:rPr>
          <w:sz w:val="28"/>
          <w:szCs w:val="28"/>
        </w:rPr>
        <w:t xml:space="preserve"> P</w:t>
      </w:r>
      <w:r w:rsidRPr="00031BE8">
        <w:rPr>
          <w:sz w:val="28"/>
          <w:szCs w:val="28"/>
          <w:lang w:val="en-US"/>
        </w:rPr>
        <w:t>OINT</w:t>
      </w:r>
      <w:r w:rsidRPr="00031BE8">
        <w:rPr>
          <w:sz w:val="28"/>
          <w:szCs w:val="28"/>
        </w:rPr>
        <w:t xml:space="preserve">: учебно-методическое пособие. – Курган: </w:t>
      </w:r>
      <w:proofErr w:type="spellStart"/>
      <w:r w:rsidRPr="00031BE8">
        <w:rPr>
          <w:sz w:val="28"/>
          <w:szCs w:val="28"/>
        </w:rPr>
        <w:t>ИПКиПРО</w:t>
      </w:r>
      <w:proofErr w:type="spellEnd"/>
      <w:r w:rsidRPr="00031BE8">
        <w:rPr>
          <w:sz w:val="28"/>
          <w:szCs w:val="28"/>
        </w:rPr>
        <w:t>, 2004</w:t>
      </w:r>
    </w:p>
    <w:p w:rsidR="00583664" w:rsidRPr="00031BE8" w:rsidRDefault="00583664" w:rsidP="00583664">
      <w:pPr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rStyle w:val="a5"/>
          <w:i w:val="0"/>
          <w:iCs w:val="0"/>
          <w:sz w:val="28"/>
          <w:szCs w:val="28"/>
        </w:rPr>
      </w:pPr>
      <w:r w:rsidRPr="00031BE8">
        <w:rPr>
          <w:rStyle w:val="a5"/>
          <w:i w:val="0"/>
          <w:sz w:val="28"/>
          <w:szCs w:val="28"/>
        </w:rPr>
        <w:t xml:space="preserve">Степанова М.В. Учебно-исследовательская деятельность школьников в профильном обучении: учебно-методическое пособие для учителей/ Под ред. А.П. </w:t>
      </w:r>
      <w:proofErr w:type="spellStart"/>
      <w:r w:rsidRPr="00031BE8">
        <w:rPr>
          <w:rStyle w:val="a5"/>
          <w:i w:val="0"/>
          <w:sz w:val="28"/>
          <w:szCs w:val="28"/>
        </w:rPr>
        <w:t>Тряпицыной</w:t>
      </w:r>
      <w:proofErr w:type="spellEnd"/>
      <w:r w:rsidRPr="00031BE8">
        <w:rPr>
          <w:rStyle w:val="a5"/>
          <w:i w:val="0"/>
          <w:sz w:val="28"/>
          <w:szCs w:val="28"/>
        </w:rPr>
        <w:t>. – СПб</w:t>
      </w:r>
      <w:proofErr w:type="gramStart"/>
      <w:r w:rsidRPr="00031BE8">
        <w:rPr>
          <w:rStyle w:val="a5"/>
          <w:i w:val="0"/>
          <w:sz w:val="28"/>
          <w:szCs w:val="28"/>
        </w:rPr>
        <w:t xml:space="preserve">.: </w:t>
      </w:r>
      <w:proofErr w:type="gramEnd"/>
      <w:r w:rsidRPr="00031BE8">
        <w:rPr>
          <w:rStyle w:val="a5"/>
          <w:i w:val="0"/>
          <w:sz w:val="28"/>
          <w:szCs w:val="28"/>
        </w:rPr>
        <w:t xml:space="preserve">КАРО, 2005. </w:t>
      </w:r>
    </w:p>
    <w:p w:rsidR="00583664" w:rsidRPr="00583664" w:rsidRDefault="00583664" w:rsidP="00583664">
      <w:pPr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583664">
        <w:rPr>
          <w:rStyle w:val="HTML"/>
          <w:rFonts w:ascii="Times New Roman" w:hAnsi="Times New Roman" w:cs="Times New Roman"/>
          <w:sz w:val="28"/>
          <w:szCs w:val="28"/>
        </w:rPr>
        <w:t>Столяренко Л.Д. Основы психологии. - Ростов н</w:t>
      </w:r>
      <w:proofErr w:type="gramStart"/>
      <w:r w:rsidRPr="00583664">
        <w:rPr>
          <w:rStyle w:val="HTML"/>
          <w:rFonts w:ascii="Times New Roman" w:hAnsi="Times New Roman" w:cs="Times New Roman"/>
          <w:sz w:val="28"/>
          <w:szCs w:val="28"/>
        </w:rPr>
        <w:t>/Д</w:t>
      </w:r>
      <w:proofErr w:type="gramEnd"/>
      <w:r w:rsidRPr="00583664">
        <w:rPr>
          <w:rStyle w:val="HTML"/>
          <w:rFonts w:ascii="Times New Roman" w:hAnsi="Times New Roman" w:cs="Times New Roman"/>
          <w:sz w:val="28"/>
          <w:szCs w:val="28"/>
        </w:rPr>
        <w:t>: Феникс, 1997.</w:t>
      </w:r>
    </w:p>
    <w:p w:rsidR="00583664" w:rsidRDefault="00583664" w:rsidP="00583664">
      <w:pPr>
        <w:shd w:val="clear" w:color="auto" w:fill="FFFFFF"/>
        <w:spacing w:line="360" w:lineRule="auto"/>
        <w:ind w:left="1429" w:right="5"/>
        <w:jc w:val="both"/>
        <w:rPr>
          <w:rStyle w:val="HTML"/>
          <w:sz w:val="28"/>
          <w:szCs w:val="28"/>
        </w:rPr>
      </w:pPr>
    </w:p>
    <w:p w:rsidR="00583664" w:rsidRPr="00583664" w:rsidRDefault="00583664" w:rsidP="00583664">
      <w:pPr>
        <w:shd w:val="clear" w:color="auto" w:fill="FFFFFF"/>
        <w:spacing w:line="360" w:lineRule="auto"/>
        <w:ind w:left="720" w:right="5"/>
        <w:jc w:val="both"/>
        <w:rPr>
          <w:sz w:val="28"/>
          <w:szCs w:val="28"/>
        </w:rPr>
      </w:pPr>
    </w:p>
    <w:p w:rsidR="00583664" w:rsidRPr="00583664" w:rsidRDefault="00583664" w:rsidP="00583664">
      <w:pPr>
        <w:pStyle w:val="a7"/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583664">
        <w:rPr>
          <w:sz w:val="28"/>
          <w:szCs w:val="28"/>
        </w:rPr>
        <w:lastRenderedPageBreak/>
        <w:t>Масленникова А.В. Основы исследовательской деятельности учащихся //Практика административной работы в школе. – 2004. - №5.</w:t>
      </w:r>
    </w:p>
    <w:p w:rsidR="00583664" w:rsidRPr="00155461" w:rsidRDefault="00583664" w:rsidP="00583664">
      <w:pPr>
        <w:numPr>
          <w:ilvl w:val="0"/>
          <w:numId w:val="4"/>
        </w:numPr>
        <w:shd w:val="clear" w:color="auto" w:fill="FFFFFF"/>
        <w:tabs>
          <w:tab w:val="num" w:pos="720"/>
        </w:tabs>
        <w:spacing w:line="360" w:lineRule="auto"/>
        <w:ind w:right="5"/>
        <w:jc w:val="both"/>
        <w:rPr>
          <w:sz w:val="28"/>
          <w:szCs w:val="28"/>
        </w:rPr>
      </w:pPr>
      <w:r w:rsidRPr="00155461">
        <w:rPr>
          <w:sz w:val="28"/>
          <w:szCs w:val="28"/>
        </w:rPr>
        <w:t xml:space="preserve">Криволапова Н.А., </w:t>
      </w:r>
      <w:proofErr w:type="spellStart"/>
      <w:r w:rsidRPr="00155461">
        <w:rPr>
          <w:sz w:val="28"/>
          <w:szCs w:val="28"/>
        </w:rPr>
        <w:t>Войткевич</w:t>
      </w:r>
      <w:proofErr w:type="spellEnd"/>
      <w:r w:rsidRPr="00155461">
        <w:rPr>
          <w:sz w:val="28"/>
          <w:szCs w:val="28"/>
        </w:rPr>
        <w:t xml:space="preserve"> Н.Н. Организация научно-исследовательской деятельности учащихся.- Курган: </w:t>
      </w:r>
      <w:proofErr w:type="spellStart"/>
      <w:r w:rsidRPr="00155461">
        <w:rPr>
          <w:sz w:val="28"/>
          <w:szCs w:val="28"/>
        </w:rPr>
        <w:t>ИПКиПРО</w:t>
      </w:r>
      <w:proofErr w:type="spellEnd"/>
      <w:r w:rsidRPr="00155461">
        <w:rPr>
          <w:sz w:val="28"/>
          <w:szCs w:val="28"/>
        </w:rPr>
        <w:t>, 2004.</w:t>
      </w:r>
    </w:p>
    <w:p w:rsidR="00583664" w:rsidRPr="00155461" w:rsidRDefault="00583664" w:rsidP="00583664">
      <w:pPr>
        <w:numPr>
          <w:ilvl w:val="0"/>
          <w:numId w:val="4"/>
        </w:numPr>
        <w:shd w:val="clear" w:color="auto" w:fill="FFFFFF"/>
        <w:tabs>
          <w:tab w:val="num" w:pos="720"/>
        </w:tabs>
        <w:spacing w:line="360" w:lineRule="auto"/>
        <w:ind w:right="5"/>
        <w:jc w:val="both"/>
        <w:rPr>
          <w:sz w:val="28"/>
          <w:szCs w:val="28"/>
        </w:rPr>
      </w:pPr>
      <w:proofErr w:type="spellStart"/>
      <w:r w:rsidRPr="00155461">
        <w:rPr>
          <w:sz w:val="28"/>
          <w:szCs w:val="28"/>
        </w:rPr>
        <w:t>Войткевич</w:t>
      </w:r>
      <w:proofErr w:type="spellEnd"/>
      <w:r w:rsidRPr="00155461">
        <w:rPr>
          <w:sz w:val="28"/>
          <w:szCs w:val="28"/>
        </w:rPr>
        <w:t xml:space="preserve"> Н.Н. Рабочая тетрадь юного исследователя</w:t>
      </w:r>
      <w:proofErr w:type="gramStart"/>
      <w:r w:rsidRPr="00155461">
        <w:rPr>
          <w:sz w:val="28"/>
          <w:szCs w:val="28"/>
        </w:rPr>
        <w:t xml:space="preserve"> .</w:t>
      </w:r>
      <w:proofErr w:type="gramEnd"/>
      <w:r w:rsidRPr="00155461">
        <w:rPr>
          <w:sz w:val="28"/>
          <w:szCs w:val="28"/>
        </w:rPr>
        <w:t xml:space="preserve">- Курган: </w:t>
      </w:r>
      <w:proofErr w:type="spellStart"/>
      <w:r w:rsidRPr="00155461">
        <w:rPr>
          <w:sz w:val="28"/>
          <w:szCs w:val="28"/>
        </w:rPr>
        <w:t>ИПКиПРО</w:t>
      </w:r>
      <w:proofErr w:type="spellEnd"/>
      <w:r w:rsidRPr="00155461">
        <w:rPr>
          <w:sz w:val="28"/>
          <w:szCs w:val="28"/>
        </w:rPr>
        <w:t>, 2010.</w:t>
      </w:r>
    </w:p>
    <w:p w:rsidR="00583664" w:rsidRPr="00155461" w:rsidRDefault="00583664" w:rsidP="00583664">
      <w:pPr>
        <w:numPr>
          <w:ilvl w:val="0"/>
          <w:numId w:val="4"/>
        </w:numPr>
        <w:shd w:val="clear" w:color="auto" w:fill="FFFFFF"/>
        <w:tabs>
          <w:tab w:val="num" w:pos="720"/>
        </w:tabs>
        <w:spacing w:line="360" w:lineRule="auto"/>
        <w:ind w:right="5"/>
        <w:jc w:val="both"/>
        <w:rPr>
          <w:sz w:val="28"/>
          <w:szCs w:val="28"/>
        </w:rPr>
      </w:pPr>
      <w:r w:rsidRPr="00155461">
        <w:rPr>
          <w:sz w:val="28"/>
          <w:szCs w:val="28"/>
        </w:rPr>
        <w:t xml:space="preserve">Учебно-исследовательские работы </w:t>
      </w:r>
      <w:proofErr w:type="gramStart"/>
      <w:r w:rsidRPr="00155461">
        <w:rPr>
          <w:sz w:val="28"/>
          <w:szCs w:val="28"/>
        </w:rPr>
        <w:t>обучающихся</w:t>
      </w:r>
      <w:proofErr w:type="gramEnd"/>
      <w:r w:rsidRPr="00155461">
        <w:rPr>
          <w:sz w:val="28"/>
          <w:szCs w:val="28"/>
        </w:rPr>
        <w:t xml:space="preserve">: алгоритм построения и оформления. / Сост. Н.Н. </w:t>
      </w:r>
      <w:proofErr w:type="spellStart"/>
      <w:r w:rsidRPr="00155461">
        <w:rPr>
          <w:sz w:val="28"/>
          <w:szCs w:val="28"/>
        </w:rPr>
        <w:t>Войткевич</w:t>
      </w:r>
      <w:proofErr w:type="spellEnd"/>
      <w:r w:rsidRPr="00155461">
        <w:rPr>
          <w:sz w:val="28"/>
          <w:szCs w:val="28"/>
        </w:rPr>
        <w:t xml:space="preserve">, МОУ ДОД «Дом детского творчества «Радуга». – Курган, 2010. – 52с. </w:t>
      </w:r>
    </w:p>
    <w:p w:rsidR="00583664" w:rsidRPr="00155461" w:rsidRDefault="00583664" w:rsidP="00583664">
      <w:pPr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155461">
        <w:rPr>
          <w:sz w:val="28"/>
          <w:szCs w:val="28"/>
        </w:rPr>
        <w:t xml:space="preserve"> Савенков А.И. Одаренные дети в детском саду и школе. – М.: АКАДЕМИЯ, 2000.</w:t>
      </w:r>
    </w:p>
    <w:p w:rsidR="00583664" w:rsidRPr="00155461" w:rsidRDefault="00583664" w:rsidP="00583664">
      <w:pPr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155461">
        <w:rPr>
          <w:sz w:val="28"/>
          <w:szCs w:val="28"/>
        </w:rPr>
        <w:t xml:space="preserve"> Савенков А.И. Содержание и организация исследовательского обучения школьников// Директор школы. – 2003. -№8.</w:t>
      </w:r>
    </w:p>
    <w:p w:rsidR="00583664" w:rsidRPr="00155461" w:rsidRDefault="00583664" w:rsidP="00583664">
      <w:pPr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155461">
        <w:rPr>
          <w:sz w:val="28"/>
          <w:szCs w:val="28"/>
        </w:rPr>
        <w:t xml:space="preserve"> Савенков А.И.  Путь в </w:t>
      </w:r>
      <w:proofErr w:type="gramStart"/>
      <w:r w:rsidRPr="00155461">
        <w:rPr>
          <w:sz w:val="28"/>
          <w:szCs w:val="28"/>
        </w:rPr>
        <w:t>неизведанное</w:t>
      </w:r>
      <w:proofErr w:type="gramEnd"/>
      <w:r w:rsidRPr="00155461">
        <w:rPr>
          <w:sz w:val="28"/>
          <w:szCs w:val="28"/>
        </w:rPr>
        <w:t>. Развитие исследовательских способностей школьников. – М.: Генезис, 2005.</w:t>
      </w:r>
    </w:p>
    <w:p w:rsidR="00583664" w:rsidRPr="00155461" w:rsidRDefault="00583664" w:rsidP="00583664">
      <w:pPr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155461">
        <w:rPr>
          <w:sz w:val="28"/>
          <w:szCs w:val="28"/>
        </w:rPr>
        <w:t xml:space="preserve">Савенков А.И. Методика исследовательского обучения младших школьников. </w:t>
      </w:r>
      <w:proofErr w:type="gramStart"/>
      <w:r w:rsidRPr="00155461">
        <w:rPr>
          <w:sz w:val="28"/>
          <w:szCs w:val="28"/>
        </w:rPr>
        <w:t>–С</w:t>
      </w:r>
      <w:proofErr w:type="gramEnd"/>
      <w:r w:rsidRPr="00155461">
        <w:rPr>
          <w:sz w:val="28"/>
          <w:szCs w:val="28"/>
        </w:rPr>
        <w:t>амара: Учебная литература, 2005.</w:t>
      </w:r>
    </w:p>
    <w:p w:rsidR="00583664" w:rsidRDefault="00583664" w:rsidP="00583664">
      <w:pPr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155461">
        <w:rPr>
          <w:sz w:val="28"/>
          <w:szCs w:val="28"/>
        </w:rPr>
        <w:t xml:space="preserve"> Савенков А.И.  Маленький исследователь: развитие творческого мышления: для детей 5-6 лет (6-7 лет). – Ярославль: ООО Академия развития, 2004.</w:t>
      </w:r>
    </w:p>
    <w:p w:rsidR="00583664" w:rsidRDefault="00583664" w:rsidP="00BE7C2E">
      <w:pPr>
        <w:shd w:val="clear" w:color="auto" w:fill="FFFFFF"/>
        <w:spacing w:line="360" w:lineRule="auto"/>
        <w:ind w:left="1429" w:right="5"/>
        <w:jc w:val="both"/>
        <w:rPr>
          <w:sz w:val="28"/>
          <w:szCs w:val="28"/>
        </w:rPr>
      </w:pPr>
    </w:p>
    <w:p w:rsidR="00583664" w:rsidRPr="00155461" w:rsidRDefault="00583664" w:rsidP="00583664">
      <w:pPr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155461">
        <w:rPr>
          <w:sz w:val="28"/>
          <w:szCs w:val="28"/>
        </w:rPr>
        <w:t xml:space="preserve"> Рабочая концепция одаренности. – 2-е изд., </w:t>
      </w:r>
      <w:proofErr w:type="spellStart"/>
      <w:r w:rsidRPr="00155461">
        <w:rPr>
          <w:sz w:val="28"/>
          <w:szCs w:val="28"/>
        </w:rPr>
        <w:t>расш</w:t>
      </w:r>
      <w:proofErr w:type="spellEnd"/>
      <w:r w:rsidRPr="00155461">
        <w:rPr>
          <w:sz w:val="28"/>
          <w:szCs w:val="28"/>
        </w:rPr>
        <w:t xml:space="preserve">. и </w:t>
      </w:r>
      <w:proofErr w:type="spellStart"/>
      <w:r w:rsidRPr="00155461">
        <w:rPr>
          <w:sz w:val="28"/>
          <w:szCs w:val="28"/>
        </w:rPr>
        <w:t>перераб</w:t>
      </w:r>
      <w:proofErr w:type="spellEnd"/>
      <w:r w:rsidRPr="00155461">
        <w:rPr>
          <w:sz w:val="28"/>
          <w:szCs w:val="28"/>
        </w:rPr>
        <w:t>. – М., 2003.</w:t>
      </w:r>
    </w:p>
    <w:p w:rsidR="00583664" w:rsidRPr="00155461" w:rsidRDefault="00583664" w:rsidP="00583664">
      <w:pPr>
        <w:shd w:val="clear" w:color="auto" w:fill="FFFFFF"/>
        <w:spacing w:line="360" w:lineRule="auto"/>
        <w:ind w:left="1429" w:right="5"/>
        <w:jc w:val="both"/>
        <w:rPr>
          <w:sz w:val="28"/>
          <w:szCs w:val="28"/>
        </w:rPr>
      </w:pPr>
    </w:p>
    <w:p w:rsidR="00583664" w:rsidRPr="00583664" w:rsidRDefault="00583664" w:rsidP="00583664">
      <w:pPr>
        <w:pStyle w:val="a7"/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583664">
        <w:rPr>
          <w:sz w:val="28"/>
          <w:szCs w:val="28"/>
        </w:rPr>
        <w:t>Шумакова Н.Б. Обучение и развитие одаренных детей. – М.: Изд-во Московского психолого-социального института, 2004.</w:t>
      </w:r>
    </w:p>
    <w:p w:rsidR="00583664" w:rsidRPr="00155461" w:rsidRDefault="00583664" w:rsidP="00583664">
      <w:pPr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proofErr w:type="spellStart"/>
      <w:r w:rsidRPr="00155461">
        <w:rPr>
          <w:sz w:val="28"/>
          <w:szCs w:val="28"/>
        </w:rPr>
        <w:t>Дереклеева</w:t>
      </w:r>
      <w:proofErr w:type="spellEnd"/>
      <w:r w:rsidRPr="00155461">
        <w:rPr>
          <w:sz w:val="28"/>
          <w:szCs w:val="28"/>
        </w:rPr>
        <w:t xml:space="preserve"> Н.И. Научно-исследовательская работа в школе. – М.: </w:t>
      </w:r>
      <w:proofErr w:type="spellStart"/>
      <w:r w:rsidRPr="00155461">
        <w:rPr>
          <w:sz w:val="28"/>
          <w:szCs w:val="28"/>
        </w:rPr>
        <w:t>Вербум</w:t>
      </w:r>
      <w:proofErr w:type="spellEnd"/>
      <w:r w:rsidRPr="00155461">
        <w:rPr>
          <w:sz w:val="28"/>
          <w:szCs w:val="28"/>
        </w:rPr>
        <w:t xml:space="preserve"> – М, 2001.</w:t>
      </w:r>
    </w:p>
    <w:p w:rsidR="00583664" w:rsidRDefault="00583664" w:rsidP="00583664">
      <w:pPr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proofErr w:type="spellStart"/>
      <w:r w:rsidRPr="00155461">
        <w:rPr>
          <w:sz w:val="28"/>
          <w:szCs w:val="28"/>
        </w:rPr>
        <w:t>Коцарь</w:t>
      </w:r>
      <w:proofErr w:type="spellEnd"/>
      <w:r w:rsidRPr="00155461">
        <w:rPr>
          <w:sz w:val="28"/>
          <w:szCs w:val="28"/>
        </w:rPr>
        <w:t xml:space="preserve"> Ю.А. Актуальные вопросы организации научно-исследовательской работы в профильной школе// Методист. – 2003. - №3.</w:t>
      </w:r>
    </w:p>
    <w:p w:rsidR="00521EA7" w:rsidRDefault="00521EA7" w:rsidP="00583664">
      <w:pPr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Абрамова С.В. Русский язык. Проектная работа старшеклассников. 9-11 классы. – М.: Просвещение, 2011. – 176 </w:t>
      </w:r>
      <w:proofErr w:type="gramStart"/>
      <w:r>
        <w:rPr>
          <w:sz w:val="28"/>
          <w:szCs w:val="28"/>
        </w:rPr>
        <w:t>с</w:t>
      </w:r>
      <w:proofErr w:type="gramEnd"/>
    </w:p>
    <w:p w:rsidR="00BE7C2E" w:rsidRDefault="00BE7C2E" w:rsidP="00521EA7">
      <w:pPr>
        <w:shd w:val="clear" w:color="auto" w:fill="FFFFFF"/>
        <w:spacing w:line="360" w:lineRule="auto"/>
        <w:ind w:left="1429" w:right="5"/>
        <w:jc w:val="both"/>
        <w:rPr>
          <w:sz w:val="28"/>
          <w:szCs w:val="28"/>
        </w:rPr>
      </w:pPr>
    </w:p>
    <w:p w:rsidR="00521EA7" w:rsidRDefault="00223AE3" w:rsidP="00521EA7">
      <w:pPr>
        <w:shd w:val="clear" w:color="auto" w:fill="FFFFFF"/>
        <w:spacing w:line="360" w:lineRule="auto"/>
        <w:ind w:left="1429"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ЭЛЕКТРОННЫЕ РЕСУРСЫ</w:t>
      </w:r>
    </w:p>
    <w:p w:rsidR="00583664" w:rsidRDefault="00583664" w:rsidP="00583664">
      <w:pPr>
        <w:shd w:val="clear" w:color="auto" w:fill="FFFFFF"/>
        <w:spacing w:line="360" w:lineRule="auto"/>
        <w:ind w:left="720" w:right="5"/>
        <w:jc w:val="both"/>
        <w:rPr>
          <w:sz w:val="28"/>
          <w:szCs w:val="28"/>
        </w:rPr>
      </w:pPr>
    </w:p>
    <w:p w:rsidR="00583664" w:rsidRPr="00155461" w:rsidRDefault="00C17461" w:rsidP="00583664">
      <w:pPr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hyperlink r:id="rId10" w:history="1">
        <w:r w:rsidR="00583664" w:rsidRPr="00155461">
          <w:rPr>
            <w:rStyle w:val="a6"/>
            <w:sz w:val="28"/>
            <w:szCs w:val="28"/>
            <w:lang w:val="en-US"/>
          </w:rPr>
          <w:t>http</w:t>
        </w:r>
      </w:hyperlink>
      <w:hyperlink r:id="rId11" w:history="1">
        <w:proofErr w:type="gramStart"/>
        <w:r w:rsidR="00583664" w:rsidRPr="00155461">
          <w:rPr>
            <w:rStyle w:val="a6"/>
            <w:sz w:val="28"/>
            <w:szCs w:val="28"/>
          </w:rPr>
          <w:t>:/</w:t>
        </w:r>
        <w:proofErr w:type="gramEnd"/>
        <w:r w:rsidR="00583664" w:rsidRPr="00155461">
          <w:rPr>
            <w:rStyle w:val="a6"/>
            <w:sz w:val="28"/>
            <w:szCs w:val="28"/>
          </w:rPr>
          <w:t>/</w:t>
        </w:r>
      </w:hyperlink>
      <w:hyperlink r:id="rId12" w:history="1">
        <w:r w:rsidR="00583664" w:rsidRPr="00155461">
          <w:rPr>
            <w:rStyle w:val="a6"/>
            <w:sz w:val="28"/>
            <w:szCs w:val="28"/>
            <w:lang w:val="en-US"/>
          </w:rPr>
          <w:t>www</w:t>
        </w:r>
      </w:hyperlink>
      <w:hyperlink r:id="rId13" w:history="1">
        <w:r w:rsidR="00583664" w:rsidRPr="00155461">
          <w:rPr>
            <w:rStyle w:val="a6"/>
            <w:sz w:val="28"/>
            <w:szCs w:val="28"/>
          </w:rPr>
          <w:t>.</w:t>
        </w:r>
      </w:hyperlink>
      <w:hyperlink r:id="rId14" w:history="1">
        <w:r w:rsidR="00583664" w:rsidRPr="00155461">
          <w:rPr>
            <w:rStyle w:val="a6"/>
            <w:sz w:val="28"/>
            <w:szCs w:val="28"/>
            <w:lang w:val="en-US"/>
          </w:rPr>
          <w:t>internet</w:t>
        </w:r>
      </w:hyperlink>
      <w:hyperlink r:id="rId15" w:history="1">
        <w:r w:rsidR="00583664" w:rsidRPr="00155461">
          <w:rPr>
            <w:rStyle w:val="a6"/>
            <w:sz w:val="28"/>
            <w:szCs w:val="28"/>
          </w:rPr>
          <w:t>-</w:t>
        </w:r>
      </w:hyperlink>
      <w:hyperlink r:id="rId16" w:history="1">
        <w:r w:rsidR="00583664" w:rsidRPr="00155461">
          <w:rPr>
            <w:rStyle w:val="a6"/>
            <w:sz w:val="28"/>
            <w:szCs w:val="28"/>
            <w:lang w:val="en-US"/>
          </w:rPr>
          <w:t>school</w:t>
        </w:r>
      </w:hyperlink>
      <w:hyperlink r:id="rId17" w:history="1">
        <w:r w:rsidR="00583664" w:rsidRPr="00155461">
          <w:rPr>
            <w:rStyle w:val="a6"/>
            <w:sz w:val="28"/>
            <w:szCs w:val="28"/>
          </w:rPr>
          <w:t>.</w:t>
        </w:r>
      </w:hyperlink>
      <w:hyperlink r:id="rId18" w:history="1">
        <w:r w:rsidR="00583664" w:rsidRPr="00155461">
          <w:rPr>
            <w:rStyle w:val="a6"/>
            <w:sz w:val="28"/>
            <w:szCs w:val="28"/>
            <w:lang w:val="en-US"/>
          </w:rPr>
          <w:t>ru</w:t>
        </w:r>
      </w:hyperlink>
      <w:hyperlink r:id="rId19" w:history="1"/>
    </w:p>
    <w:p w:rsidR="00583664" w:rsidRPr="00155461" w:rsidRDefault="00C17461" w:rsidP="00583664">
      <w:pPr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hyperlink r:id="rId20" w:history="1">
        <w:r w:rsidR="00583664" w:rsidRPr="00155461">
          <w:rPr>
            <w:rStyle w:val="a6"/>
            <w:sz w:val="28"/>
            <w:szCs w:val="28"/>
          </w:rPr>
          <w:t>http://www.eidos.ru/journal/</w:t>
        </w:r>
      </w:hyperlink>
      <w:hyperlink r:id="rId21" w:history="1"/>
    </w:p>
    <w:p w:rsidR="00583664" w:rsidRPr="00155461" w:rsidRDefault="00C17461" w:rsidP="00583664">
      <w:pPr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hyperlink r:id="rId22" w:history="1">
        <w:r w:rsidR="00583664" w:rsidRPr="00155461">
          <w:rPr>
            <w:rStyle w:val="a6"/>
            <w:sz w:val="28"/>
            <w:szCs w:val="28"/>
          </w:rPr>
          <w:t>http://www.</w:t>
        </w:r>
      </w:hyperlink>
      <w:hyperlink r:id="rId23" w:history="1">
        <w:proofErr w:type="spellStart"/>
        <w:r w:rsidR="00583664" w:rsidRPr="00155461">
          <w:rPr>
            <w:rStyle w:val="a6"/>
            <w:sz w:val="28"/>
            <w:szCs w:val="28"/>
            <w:lang w:val="en-US"/>
          </w:rPr>
          <w:t>nauka</w:t>
        </w:r>
        <w:proofErr w:type="spellEnd"/>
      </w:hyperlink>
      <w:hyperlink r:id="rId24" w:history="1">
        <w:r w:rsidR="00583664" w:rsidRPr="00155461">
          <w:rPr>
            <w:rStyle w:val="a6"/>
            <w:sz w:val="28"/>
            <w:szCs w:val="28"/>
          </w:rPr>
          <w:t>21.</w:t>
        </w:r>
      </w:hyperlink>
      <w:hyperlink r:id="rId25" w:history="1">
        <w:proofErr w:type="spellStart"/>
        <w:r w:rsidR="00583664" w:rsidRPr="0015546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hyperlink r:id="rId26" w:history="1"/>
    </w:p>
    <w:p w:rsidR="00583664" w:rsidRPr="00155461" w:rsidRDefault="00C17461" w:rsidP="00583664">
      <w:pPr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hyperlink r:id="rId27" w:history="1">
        <w:r w:rsidR="00583664" w:rsidRPr="00155461">
          <w:rPr>
            <w:rStyle w:val="a6"/>
            <w:sz w:val="28"/>
            <w:szCs w:val="28"/>
          </w:rPr>
          <w:t>http://www.openet.edu.ru</w:t>
        </w:r>
      </w:hyperlink>
    </w:p>
    <w:p w:rsidR="00583664" w:rsidRPr="00155461" w:rsidRDefault="00C17461" w:rsidP="00583664">
      <w:pPr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hyperlink r:id="rId28" w:history="1">
        <w:r w:rsidR="00583664" w:rsidRPr="00155461">
          <w:rPr>
            <w:rStyle w:val="a6"/>
            <w:sz w:val="28"/>
            <w:szCs w:val="28"/>
          </w:rPr>
          <w:t>http://www.neo.edu.ru</w:t>
        </w:r>
      </w:hyperlink>
    </w:p>
    <w:p w:rsidR="00583664" w:rsidRPr="00155461" w:rsidRDefault="00C17461" w:rsidP="00583664">
      <w:pPr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hyperlink r:id="rId29" w:history="1">
        <w:r w:rsidR="00583664" w:rsidRPr="00155461">
          <w:rPr>
            <w:rStyle w:val="a6"/>
            <w:sz w:val="28"/>
            <w:szCs w:val="28"/>
          </w:rPr>
          <w:t>http://www.</w:t>
        </w:r>
      </w:hyperlink>
      <w:hyperlink r:id="rId30" w:history="1">
        <w:proofErr w:type="spellStart"/>
        <w:r w:rsidR="00583664" w:rsidRPr="00155461">
          <w:rPr>
            <w:rStyle w:val="a6"/>
            <w:sz w:val="28"/>
            <w:szCs w:val="28"/>
            <w:lang w:val="en-US"/>
          </w:rPr>
          <w:t>vernadsky</w:t>
        </w:r>
        <w:proofErr w:type="spellEnd"/>
      </w:hyperlink>
      <w:hyperlink r:id="rId31" w:history="1">
        <w:r w:rsidR="00583664" w:rsidRPr="00155461">
          <w:rPr>
            <w:rStyle w:val="a6"/>
            <w:sz w:val="28"/>
            <w:szCs w:val="28"/>
          </w:rPr>
          <w:t>.</w:t>
        </w:r>
      </w:hyperlink>
      <w:hyperlink r:id="rId32" w:history="1">
        <w:proofErr w:type="spellStart"/>
        <w:r w:rsidR="00583664" w:rsidRPr="00155461">
          <w:rPr>
            <w:rStyle w:val="a6"/>
            <w:sz w:val="28"/>
            <w:szCs w:val="28"/>
          </w:rPr>
          <w:t>ru</w:t>
        </w:r>
        <w:proofErr w:type="spellEnd"/>
      </w:hyperlink>
    </w:p>
    <w:p w:rsidR="00583664" w:rsidRPr="00155461" w:rsidRDefault="00C17461" w:rsidP="00583664">
      <w:pPr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hyperlink r:id="rId33" w:history="1">
        <w:r w:rsidR="00583664" w:rsidRPr="00155461">
          <w:rPr>
            <w:rStyle w:val="a6"/>
            <w:sz w:val="28"/>
            <w:szCs w:val="28"/>
          </w:rPr>
          <w:t>http://www.</w:t>
        </w:r>
      </w:hyperlink>
      <w:hyperlink r:id="rId34" w:history="1">
        <w:proofErr w:type="spellStart"/>
        <w:r w:rsidR="00583664" w:rsidRPr="00155461">
          <w:rPr>
            <w:rStyle w:val="a6"/>
            <w:sz w:val="28"/>
            <w:szCs w:val="28"/>
            <w:lang w:val="en-US"/>
          </w:rPr>
          <w:t>irsh.r</w:t>
        </w:r>
        <w:proofErr w:type="spellEnd"/>
      </w:hyperlink>
      <w:hyperlink r:id="rId35" w:history="1">
        <w:proofErr w:type="spellStart"/>
        <w:r w:rsidR="00583664" w:rsidRPr="00155461">
          <w:rPr>
            <w:rStyle w:val="a6"/>
            <w:sz w:val="28"/>
            <w:szCs w:val="28"/>
          </w:rPr>
          <w:t>edu.ru</w:t>
        </w:r>
        <w:proofErr w:type="spellEnd"/>
      </w:hyperlink>
    </w:p>
    <w:p w:rsidR="00583664" w:rsidRPr="00155461" w:rsidRDefault="00C17461" w:rsidP="00583664">
      <w:pPr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hyperlink r:id="rId36" w:history="1">
        <w:r w:rsidR="00583664" w:rsidRPr="00155461">
          <w:rPr>
            <w:rStyle w:val="a6"/>
            <w:sz w:val="28"/>
            <w:szCs w:val="28"/>
          </w:rPr>
          <w:t>http://www.</w:t>
        </w:r>
      </w:hyperlink>
      <w:hyperlink r:id="rId37" w:history="1">
        <w:r w:rsidR="00583664" w:rsidRPr="00155461">
          <w:rPr>
            <w:rStyle w:val="a6"/>
            <w:sz w:val="28"/>
            <w:szCs w:val="28"/>
            <w:lang w:val="en-US"/>
          </w:rPr>
          <w:t>researcher</w:t>
        </w:r>
      </w:hyperlink>
      <w:hyperlink r:id="rId38" w:history="1">
        <w:r w:rsidR="00583664" w:rsidRPr="00155461">
          <w:rPr>
            <w:rStyle w:val="a6"/>
            <w:sz w:val="28"/>
            <w:szCs w:val="28"/>
          </w:rPr>
          <w:t>.</w:t>
        </w:r>
      </w:hyperlink>
      <w:hyperlink r:id="rId39" w:history="1">
        <w:proofErr w:type="spellStart"/>
        <w:r w:rsidR="00583664" w:rsidRPr="00155461">
          <w:rPr>
            <w:rStyle w:val="a6"/>
            <w:sz w:val="28"/>
            <w:szCs w:val="28"/>
          </w:rPr>
          <w:t>ru</w:t>
        </w:r>
        <w:proofErr w:type="spellEnd"/>
      </w:hyperlink>
    </w:p>
    <w:p w:rsidR="000C4230" w:rsidRPr="00583664" w:rsidRDefault="000C4230" w:rsidP="00583664">
      <w:pPr>
        <w:widowControl w:val="0"/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</w:p>
    <w:p w:rsidR="006E59AE" w:rsidRDefault="006E59AE"/>
    <w:p w:rsidR="006E59AE" w:rsidRDefault="006E59AE"/>
    <w:p w:rsidR="006E59AE" w:rsidRDefault="006E59AE"/>
    <w:p w:rsidR="006E59AE" w:rsidRDefault="006E59AE"/>
    <w:p w:rsidR="006E59AE" w:rsidRDefault="006E59AE"/>
    <w:p w:rsidR="00926027" w:rsidRPr="00844FAC" w:rsidRDefault="00926027" w:rsidP="00926027">
      <w:pPr>
        <w:shd w:val="clear" w:color="auto" w:fill="FFFFFF"/>
        <w:ind w:right="5"/>
        <w:rPr>
          <w:b/>
          <w:sz w:val="28"/>
          <w:szCs w:val="28"/>
        </w:rPr>
      </w:pPr>
      <w:r w:rsidRPr="00844FAC">
        <w:rPr>
          <w:b/>
          <w:sz w:val="28"/>
          <w:szCs w:val="28"/>
        </w:rPr>
        <w:t>Приложение 1</w:t>
      </w:r>
    </w:p>
    <w:p w:rsidR="00926027" w:rsidRDefault="00926027" w:rsidP="009260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6027" w:rsidRPr="00824F37" w:rsidRDefault="00926027" w:rsidP="00926027">
      <w:pPr>
        <w:ind w:firstLine="709"/>
        <w:jc w:val="center"/>
        <w:rPr>
          <w:sz w:val="28"/>
          <w:szCs w:val="28"/>
        </w:rPr>
      </w:pPr>
      <w:r w:rsidRPr="00824F37">
        <w:rPr>
          <w:b/>
          <w:bCs/>
          <w:iCs/>
          <w:sz w:val="28"/>
          <w:szCs w:val="28"/>
        </w:rPr>
        <w:t>Как составить своё сообщение (или доклад) профессионально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1. Строго придерживайтесь ТЕМЫ выступления. Речь должна быть краткой. Выражайте мысли простыми словами и короткими предложениями.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2. Заранее прочитайте своё сообщение (или доклад) вслух, чтобы проверить, как оно звучит.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3. Разделите своё выступление на 3 части: 1) Вступление; 2) Основная часть; 3) Заключение.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4. Избегайте перенасыщения информацией.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5. Говорите о том, что волнует слушателей.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6. Используйте в речи неожиданную и неизвестную слушателям информацию; или факты, которые заставили бы аудиторию сопереживать.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7. Выстраивайте свои идеи логично. Причём каждая мысль должна естественным образом вытекать из предыдущей и подчёркивать общий смысл речи.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8. Выбирайте яркие формулировки: яркие сравнения, меткие словосочетания.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9. Периодически используйте в речи выражения: -Обратите внимание на…; -Представьте себе, что…; -Мы пришли к выводу…-.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10. Используйте вопросы, обращённые к слушателям: -Согласны ли Вы…; -</w:t>
      </w:r>
      <w:r>
        <w:rPr>
          <w:sz w:val="28"/>
          <w:szCs w:val="28"/>
        </w:rPr>
        <w:t xml:space="preserve"> В чём причина?</w:t>
      </w:r>
    </w:p>
    <w:p w:rsidR="00926027" w:rsidRPr="00097A64" w:rsidRDefault="00926027" w:rsidP="00926027">
      <w:pPr>
        <w:ind w:firstLine="709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Приложение 2</w:t>
      </w:r>
    </w:p>
    <w:p w:rsidR="00926027" w:rsidRPr="00824F37" w:rsidRDefault="00926027" w:rsidP="00926027">
      <w:pPr>
        <w:ind w:firstLine="709"/>
        <w:jc w:val="center"/>
        <w:rPr>
          <w:b/>
          <w:bCs/>
          <w:iCs/>
          <w:sz w:val="28"/>
          <w:szCs w:val="28"/>
        </w:rPr>
      </w:pPr>
      <w:r w:rsidRPr="00824F37">
        <w:rPr>
          <w:b/>
          <w:bCs/>
          <w:iCs/>
          <w:sz w:val="28"/>
          <w:szCs w:val="28"/>
        </w:rPr>
        <w:t>Как говорить (или читать) сообщение</w:t>
      </w:r>
    </w:p>
    <w:p w:rsidR="00926027" w:rsidRPr="00325581" w:rsidRDefault="00926027" w:rsidP="0092602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325581">
        <w:rPr>
          <w:sz w:val="28"/>
          <w:szCs w:val="28"/>
        </w:rPr>
        <w:t>1. Следите за чистотой произношения! -Произношение имеет великую силу, сказал М.В.Ломоносов.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2. Установите контакт глаз с дружелюбными лицами.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3. Помните, что тон голоса иногда важнее, чем слова. Говорите эмоционально, конечно  в меру.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lastRenderedPageBreak/>
        <w:t>4. Говорите достаточно громко. Не говорите слишком тихо - это признак нервозности.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5. Сведите к минимуму паузы и междометия (хм; э-э-э) - это делает речь убедительнее.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6. Вам задали вопрос? Не впадайте в панику. На секунду расслабьтесь и скажите себе, что справитесь с ответом.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7. Если о</w:t>
      </w:r>
      <w:r>
        <w:rPr>
          <w:sz w:val="28"/>
          <w:szCs w:val="28"/>
        </w:rPr>
        <w:t>чень уж сложный вопрос</w:t>
      </w:r>
      <w:r w:rsidRPr="00325581">
        <w:rPr>
          <w:sz w:val="28"/>
          <w:szCs w:val="28"/>
        </w:rPr>
        <w:t xml:space="preserve"> не стесняйтесь признать, что не знаете ответа.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8. Мягко выразите своё несогласие с ложным утверждением. В подходящее время прекратите приём вопросов вежливо и решительно, поблагодарив аудиторию улыбкой.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9. Оглядывайте зал во время выступления. Полезно следить за тем, какое впечатление производит Ваше сообщение. Слушатели пристально наблюдают за выступающим и, если они увлечены</w:t>
      </w:r>
      <w:r>
        <w:rPr>
          <w:sz w:val="28"/>
          <w:szCs w:val="28"/>
        </w:rPr>
        <w:t>,</w:t>
      </w:r>
      <w:r w:rsidRPr="00325581">
        <w:rPr>
          <w:sz w:val="28"/>
          <w:szCs w:val="28"/>
        </w:rPr>
        <w:t xml:space="preserve"> подают сигналы: (кивки головой; междометия и т. д.).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10. Используйте жесты для большей эмоциональности. Но избегайте однообразных и резких взмахов руками, суетливых движений.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11. Наиболее важные мысли выделяйте изменением темпа речи и тона голоса.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12. Важно заранее отрепетировать свою речь! Отшлифуйте фразы, выделяя голосом смысловые акценты. Запишите речь на магнитофон. Порепетируйте.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 xml:space="preserve">13. Продумайте свой костюм. Оденьтесь так, чтобы Ваш костюм способствовал успеху. </w:t>
      </w:r>
    </w:p>
    <w:p w:rsidR="00926027" w:rsidRDefault="00926027" w:rsidP="00926027">
      <w:pPr>
        <w:shd w:val="clear" w:color="auto" w:fill="FFFFFF"/>
        <w:ind w:right="5" w:firstLine="709"/>
        <w:jc w:val="both"/>
        <w:rPr>
          <w:sz w:val="28"/>
          <w:szCs w:val="28"/>
        </w:rPr>
      </w:pPr>
    </w:p>
    <w:p w:rsidR="00926027" w:rsidRPr="00D06FB0" w:rsidRDefault="00926027" w:rsidP="00926027">
      <w:pPr>
        <w:shd w:val="clear" w:color="auto" w:fill="FFFFFF"/>
        <w:tabs>
          <w:tab w:val="left" w:pos="284"/>
        </w:tabs>
        <w:ind w:right="-82" w:firstLine="500"/>
        <w:jc w:val="right"/>
        <w:rPr>
          <w:b/>
          <w:sz w:val="28"/>
          <w:szCs w:val="28"/>
        </w:rPr>
      </w:pPr>
      <w:r w:rsidRPr="00D06FB0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:rsidR="00926027" w:rsidRPr="00131B24" w:rsidRDefault="00926027" w:rsidP="00926027">
      <w:pPr>
        <w:shd w:val="clear" w:color="auto" w:fill="FFFFFF"/>
        <w:tabs>
          <w:tab w:val="left" w:pos="284"/>
        </w:tabs>
        <w:ind w:right="-595" w:firstLine="500"/>
        <w:jc w:val="right"/>
        <w:rPr>
          <w:sz w:val="28"/>
          <w:szCs w:val="28"/>
        </w:rPr>
      </w:pPr>
    </w:p>
    <w:p w:rsidR="00926027" w:rsidRPr="00824F37" w:rsidRDefault="00926027" w:rsidP="00926027">
      <w:pPr>
        <w:ind w:left="360" w:firstLine="709"/>
        <w:jc w:val="center"/>
        <w:rPr>
          <w:sz w:val="28"/>
          <w:szCs w:val="28"/>
        </w:rPr>
      </w:pPr>
      <w:r w:rsidRPr="00824F37">
        <w:rPr>
          <w:b/>
          <w:bCs/>
          <w:iCs/>
          <w:sz w:val="28"/>
          <w:szCs w:val="28"/>
        </w:rPr>
        <w:t>Система упражнений для снятия напряжения</w:t>
      </w:r>
    </w:p>
    <w:p w:rsidR="00926027" w:rsidRPr="00325581" w:rsidRDefault="00926027" w:rsidP="0092602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325581">
        <w:rPr>
          <w:sz w:val="28"/>
          <w:szCs w:val="28"/>
        </w:rPr>
        <w:t>Выслушайте несколько простых, но действенных советов: Они помогут Вам расслабиться и успокоиться.</w:t>
      </w:r>
    </w:p>
    <w:p w:rsidR="00926027" w:rsidRPr="00325581" w:rsidRDefault="00926027" w:rsidP="0092602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325581">
        <w:rPr>
          <w:sz w:val="28"/>
          <w:szCs w:val="28"/>
        </w:rPr>
        <w:t>1. Потренируйтесь дома. Представьте себе любую ситуацию, в которой Вы максимально спокойны и контролируете себя. Вспомните об этом и в начале доклада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2. Не бойтесь негативных последствий своего выступления! Твёрдо знайте: аудитория редко бывает враждебно настроенной.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 xml:space="preserve">3. Перед выступлением представьте, что Вы уже закончили доклад - Вам станет спокойнее. Скажите себе: </w:t>
      </w:r>
      <w:proofErr w:type="gramStart"/>
      <w:r w:rsidRPr="00325581">
        <w:rPr>
          <w:sz w:val="28"/>
          <w:szCs w:val="28"/>
        </w:rPr>
        <w:t>-Ч</w:t>
      </w:r>
      <w:proofErr w:type="gramEnd"/>
      <w:r w:rsidRPr="00325581">
        <w:rPr>
          <w:sz w:val="28"/>
          <w:szCs w:val="28"/>
        </w:rPr>
        <w:t>ерез 20 минут ВСЁ закончится!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4. Представьте свой успех: внимательную аудиторию; улыбку на своём лице; себя - уверенно и убеждённо говорящего. Сосредоточьтесь на том, чтобы выглядеть раскованно.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5. Расслабьтесь. Не допускайте расхода энергии до выступления.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 xml:space="preserve">6. Если возможно, ознакомьтесь с помещением, где Вы будете делать сообщение. Хорошо </w:t>
      </w:r>
      <w:proofErr w:type="gramStart"/>
      <w:r w:rsidRPr="00325581">
        <w:rPr>
          <w:sz w:val="28"/>
          <w:szCs w:val="28"/>
        </w:rPr>
        <w:t>знать заранее, будете ли Вы выступать</w:t>
      </w:r>
      <w:proofErr w:type="gramEnd"/>
      <w:r w:rsidRPr="00325581">
        <w:rPr>
          <w:sz w:val="28"/>
          <w:szCs w:val="28"/>
        </w:rPr>
        <w:t xml:space="preserve"> у столика, или среди публики, и пр.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7. Если Вы уверены в себе - лучше выступать стоя. Сообщение воспринимается более зрелищно и значительно. Если Вы будете сидеть, сообщение примет немного камерный характер. Примите свободную позу.</w:t>
      </w:r>
    </w:p>
    <w:p w:rsidR="00926027" w:rsidRPr="00325581" w:rsidRDefault="00926027" w:rsidP="00926027">
      <w:pPr>
        <w:ind w:firstLine="709"/>
        <w:jc w:val="both"/>
        <w:rPr>
          <w:sz w:val="28"/>
          <w:szCs w:val="28"/>
        </w:rPr>
      </w:pPr>
      <w:r w:rsidRPr="00325581">
        <w:rPr>
          <w:sz w:val="28"/>
          <w:szCs w:val="28"/>
        </w:rPr>
        <w:t>8. Анализируйте своего предполагаемого собеседника или аудиторию. Чувствуйте его настроение. Определите, что от Вас ожидают, и что Вы хотите донести (предмет и цель выступления).</w:t>
      </w:r>
    </w:p>
    <w:p w:rsidR="00926027" w:rsidRDefault="00926027" w:rsidP="00926027">
      <w:pPr>
        <w:shd w:val="clear" w:color="auto" w:fill="FFFFFF"/>
        <w:tabs>
          <w:tab w:val="left" w:pos="284"/>
        </w:tabs>
        <w:ind w:right="-82" w:firstLine="500"/>
        <w:jc w:val="center"/>
        <w:rPr>
          <w:b/>
          <w:sz w:val="28"/>
          <w:szCs w:val="28"/>
        </w:rPr>
      </w:pPr>
    </w:p>
    <w:p w:rsidR="00926027" w:rsidRDefault="00926027" w:rsidP="00926027">
      <w:pPr>
        <w:shd w:val="clear" w:color="auto" w:fill="FFFFFF"/>
        <w:tabs>
          <w:tab w:val="left" w:pos="284"/>
        </w:tabs>
        <w:ind w:right="-82" w:firstLine="5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926027" w:rsidRPr="00926027" w:rsidRDefault="00926027" w:rsidP="00926027">
      <w:pPr>
        <w:ind w:firstLine="709"/>
        <w:jc w:val="center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b/>
          <w:sz w:val="28"/>
          <w:szCs w:val="28"/>
        </w:rPr>
        <w:t>Искусство словесной атаки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Ситуация, когда вы не способны слова вымолвить, возникает, если вы не владеете профессиональными приемами, не используете подходящие в данной ситуации методы и инструменты, непрофессионально реагируете на словесные выпады, если вы неправильно оценили ситуацию или недооценили оппонента. Вот тогда вы и реагируете неадекватно: или слишком бурно, или вообще становитесь замкнутым.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Необходимо помнить, что</w:t>
      </w:r>
    </w:p>
    <w:p w:rsidR="00926027" w:rsidRPr="00926027" w:rsidRDefault="00926027" w:rsidP="00926027">
      <w:pPr>
        <w:numPr>
          <w:ilvl w:val="0"/>
          <w:numId w:val="11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Меткие ответы должны приходить в нужный момент. Они не могут вас посещать задним числом по пути домой или вообще на следующий день, и уж, конечно, они не должны создавать впечатления замедленной реакции, растягивания того промежутка, в течение которого в разговоре надо дать ответ (обычно 3-5 секунд). Однако в любом случае следует помнить, что лучше промедлить с ответом, чем потом объяснять, что вы имели в виду. </w:t>
      </w:r>
    </w:p>
    <w:p w:rsidR="00926027" w:rsidRPr="00926027" w:rsidRDefault="00926027" w:rsidP="00926027">
      <w:pPr>
        <w:numPr>
          <w:ilvl w:val="0"/>
          <w:numId w:val="7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Ваш ответ должен быть изящным и уместным. </w:t>
      </w:r>
    </w:p>
    <w:p w:rsidR="00926027" w:rsidRPr="00926027" w:rsidRDefault="00926027" w:rsidP="00926027">
      <w:pPr>
        <w:numPr>
          <w:ilvl w:val="0"/>
          <w:numId w:val="7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Вы должны оставить у себя самого и (что, конечно же, лучше всего) у своей аудитории или оппонента впечатление уместности сказанного в сложившейся ситуации. Необходимо стремиться к тому, чтобы осталось приятное впечатление: вы дали подходящий ответ, продемонстрировали пример адекватной реакции, а, вспоминая ситуацию, вы остаетесь довольны своим поведением и с уверенностью можете сказать: "Все было 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о'кей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, я был 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о'кей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, и ситуация была 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о'кей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". Вот поэтому я и отличаю конструктивную находчивость в споре от всех остальных приемов! </w:t>
      </w:r>
    </w:p>
    <w:p w:rsidR="00926027" w:rsidRPr="00926027" w:rsidRDefault="00926027" w:rsidP="00926027">
      <w:pPr>
        <w:numPr>
          <w:ilvl w:val="0"/>
          <w:numId w:val="7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Меткие ответы подобны точным ударам рапиры, заставляющим противника задуматься, но никогда не должны быть фейерверком словесных оскорблений или костром инквизиции для вашего оппонента. </w:t>
      </w:r>
    </w:p>
    <w:p w:rsidR="00926027" w:rsidRPr="00926027" w:rsidRDefault="00926027" w:rsidP="00926027">
      <w:pPr>
        <w:numPr>
          <w:ilvl w:val="0"/>
          <w:numId w:val="7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 переносном смысле под находчивостью в спорах можно понимать все ваши вместе взятые остроумные мысли, которые хотя и могут остаться невысказанными, однако позволяют удержаться на вершине, а не скатиться вниз. </w:t>
      </w:r>
    </w:p>
    <w:p w:rsidR="00926027" w:rsidRPr="00926027" w:rsidRDefault="00926027" w:rsidP="00926027">
      <w:pPr>
        <w:numPr>
          <w:ilvl w:val="0"/>
          <w:numId w:val="7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Уместные и конструктивные ответы в споре должны натолкнуть оппонента на размышления, разъяснить ситуацию, остаться у него в памяти, чтобы он смог их проанализировать. </w:t>
      </w:r>
    </w:p>
    <w:p w:rsidR="00926027" w:rsidRPr="00926027" w:rsidRDefault="00926027" w:rsidP="00926027">
      <w:pPr>
        <w:numPr>
          <w:ilvl w:val="0"/>
          <w:numId w:val="7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Находчивость в споре основывается на эмоциональном восприятии, поэтому ваши меткие ответы - это осознанные вербальные и  невербальные действия, объясняющие уместную критику поступков, слов вашего собеседника и приглашающие его к продолжению, если вы сами этого хотите, конструктивной беседы. </w:t>
      </w:r>
    </w:p>
    <w:p w:rsidR="00926027" w:rsidRPr="00926027" w:rsidRDefault="00926027" w:rsidP="00926027">
      <w:pPr>
        <w:numPr>
          <w:ilvl w:val="0"/>
          <w:numId w:val="7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Ваши меткие ответы должны быть связаны с контекстом, с конкретной фразой, на которую вы хотите отреагировать.</w:t>
      </w:r>
    </w:p>
    <w:p w:rsidR="00926027" w:rsidRPr="00926027" w:rsidRDefault="00926027" w:rsidP="00926027">
      <w:pPr>
        <w:numPr>
          <w:ilvl w:val="0"/>
          <w:numId w:val="7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Ваши находчивые ответы нацелены на то, чтобы разрешить противоречия, не позволив разговору превратиться в клубок эмоциональных проблем. </w:t>
      </w:r>
    </w:p>
    <w:p w:rsidR="00926027" w:rsidRPr="00926027" w:rsidRDefault="00926027" w:rsidP="00926027">
      <w:pPr>
        <w:numPr>
          <w:ilvl w:val="0"/>
          <w:numId w:val="7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lastRenderedPageBreak/>
        <w:t xml:space="preserve">Ваши меткие и находчивые ответы в разговоре с критически настроенным или неприятным собеседником должны стать отражением вашей репутации, независимости и одновременно высокого коммуникативного интеллекта. Будьте настойчивы в демонстрации своего превосходства.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Прежде всего, работайте головой и не повторяйте глупости вслед за другими  это серьезное требование к вашей самостоятельной работе над собой. Находчивость в классическом понимании слова - это продукт светлой головы, а не сильной глотки.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Каждый раз, давая меткий ответ, призванный прекратить словесный поединок, вы должны прервать зрительный контакт.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Тому, кто вставляет рискованную или, наоборот, уместную реплику во время словесной перепалки, дает хороший, убедительный ответ оппоненту на заседании, групповом обсуждении, в разговоре с глазу на глаз, во время беседы за "круглым столом" или на конференции, часто ничего другого не остается, кроме как позволить этому ответу оказать свое воздействие на собеседника. </w:t>
      </w:r>
      <w:proofErr w:type="gramEnd"/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b/>
          <w:i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Зрительный контакт - деталь, о которой часто забывают, но которая может быть решающей. </w:t>
      </w:r>
      <w:r w:rsidRPr="00926027">
        <w:rPr>
          <w:rStyle w:val="HTML"/>
          <w:rFonts w:ascii="Times New Roman" w:hAnsi="Times New Roman" w:cs="Times New Roman"/>
          <w:b/>
          <w:i/>
          <w:sz w:val="28"/>
          <w:szCs w:val="28"/>
        </w:rPr>
        <w:t xml:space="preserve">Важно запомнить, что посредством длительного зрительного контакта вы приглашаете собеседника к продолжению словесного поединка. Не стоит этого делать, если вы ожидаете прямо противоположного эффекта. </w:t>
      </w:r>
    </w:p>
    <w:p w:rsidR="00926027" w:rsidRPr="00926027" w:rsidRDefault="00926027" w:rsidP="00926027">
      <w:pPr>
        <w:shd w:val="clear" w:color="auto" w:fill="FFFFFF"/>
        <w:tabs>
          <w:tab w:val="left" w:pos="284"/>
        </w:tabs>
        <w:ind w:right="-82" w:firstLine="500"/>
        <w:jc w:val="both"/>
        <w:rPr>
          <w:sz w:val="28"/>
          <w:szCs w:val="28"/>
        </w:rPr>
      </w:pPr>
    </w:p>
    <w:p w:rsidR="00926027" w:rsidRPr="00926027" w:rsidRDefault="00926027" w:rsidP="00926027">
      <w:pPr>
        <w:shd w:val="clear" w:color="auto" w:fill="FFFFFF"/>
        <w:ind w:right="5" w:firstLine="709"/>
        <w:jc w:val="right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Style w:val="HTML"/>
          <w:rFonts w:ascii="Times New Roman" w:hAnsi="Times New Roman" w:cs="Times New Roman"/>
          <w:b/>
          <w:sz w:val="28"/>
          <w:szCs w:val="28"/>
        </w:rPr>
        <w:t>5</w:t>
      </w:r>
    </w:p>
    <w:p w:rsidR="00926027" w:rsidRPr="00926027" w:rsidRDefault="00926027" w:rsidP="00926027">
      <w:pPr>
        <w:ind w:firstLine="709"/>
        <w:jc w:val="center"/>
        <w:rPr>
          <w:rStyle w:val="HTML"/>
          <w:rFonts w:ascii="Times New Roman" w:hAnsi="Times New Roman" w:cs="Times New Roman"/>
          <w:b/>
          <w:sz w:val="28"/>
          <w:szCs w:val="28"/>
        </w:rPr>
      </w:pPr>
    </w:p>
    <w:p w:rsidR="00926027" w:rsidRPr="00926027" w:rsidRDefault="00926027" w:rsidP="00926027">
      <w:pPr>
        <w:ind w:firstLine="709"/>
        <w:jc w:val="center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b/>
          <w:sz w:val="28"/>
          <w:szCs w:val="28"/>
        </w:rPr>
        <w:t>Конструктивные приемы ведения дискуссии</w:t>
      </w: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[2]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Вы всегда стоите перед выбором, какое направление придать дискуссии, в которой участвуете, вашему докладу, презентации или обсуждению. Это может быть:</w:t>
      </w:r>
    </w:p>
    <w:p w:rsidR="00926027" w:rsidRPr="00926027" w:rsidRDefault="00926027" w:rsidP="00926027">
      <w:pPr>
        <w:numPr>
          <w:ilvl w:val="0"/>
          <w:numId w:val="8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конструктивное направление, цель которого возобновление дискуссии, ориентированной на достижение результата; </w:t>
      </w:r>
    </w:p>
    <w:p w:rsidR="00926027" w:rsidRPr="00926027" w:rsidRDefault="00926027" w:rsidP="00926027">
      <w:pPr>
        <w:numPr>
          <w:ilvl w:val="0"/>
          <w:numId w:val="8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словесная перестрелка, которая, с одной стороны, содействует установлению определенных отношений между сторонами, а с другой - является деструктивной с точки зрения достижения результата коммуникации. </w:t>
      </w:r>
    </w:p>
    <w:p w:rsidR="00926027" w:rsidRPr="00926027" w:rsidRDefault="00926027" w:rsidP="00926027">
      <w:pPr>
        <w:ind w:firstLine="708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Конструктивное направление состоит в том, что вы пресекаете эскалацию, используя каскадную технику прерывания неконструктивных отступлений от темы, сущность которой состоит в возвращении дискуссии в деловое русло и в заинтересованности обеих сторон в ее результативности. Для того чтобы погасить эскалацию, используйте стратегический прием  "Правило трех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>".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Представим себе, до сих пор разговор был конструктивным и протекал по-деловому. Внезапно и почти незаметно он превратился в обсуждение посторонних тем, отклонившись, таким образом, от главной цели. Существуют 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расхожие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нападки личного характера и словесные атаки, которые призваны оказать на вас давление или повредить вашей репутации. В такой ситуации вы должны стремиться к тому, чтобы вернуть обсуждение к главной теме. Уместная реакция № 1 заключается в "правиле трех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":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Touch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Turn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Talk</w:t>
      </w:r>
      <w:proofErr w:type="spellEnd"/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Touch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Оценка: дайте оценку теме разговора с точки зрения цели дискуссии.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Turn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Возврат: вернитесь к главной теме.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Talk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Углубление: углубитесь в главную тему, чтобы она снова стала основным предметом обсуждения.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Пример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Touch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Оценка: "Пожалуйста, не переходите на посторонние темы. Давайте 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останемся в русле обсуждения главной темы нашей дискуссии и не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будем отклоняться от нее".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Turn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Возврат: "Наша тема сегодня - логистика продукта XYZ на вашем предприятии".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Talk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Углубление: "Я как раз хотел обратить ваше внимание на негативное влияние на наши производственные циклы. Итак, каким образом мы в приемлемые сроки сможем обеспечить безупречную логистику? Один из способов состоит в том, что..."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Альтернативный вариант, актуальный в случае личных выпадов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Touch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в повелительном наклонении: "Не стоит начинать полемику, пожалуйста, придерживайтесь основной темы".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Ти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rn</w:t>
      </w:r>
      <w:proofErr w:type="spellEnd"/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: "Наша тема сегодня 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-л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огистика продукта XYZ на предприятии".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Talk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: "Я указал уже 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факторы, которые оказали негативное влияние на наши производственные циклы. Итак, каким образом мы в приемлемые сроки сможем обеспечить безупречную логистику? Один из способов состоит в том..."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Совет: на совещании за "круглым столом" или в дискуссии используйте прием 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Touch-Turn-Talk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вместе со зрительным контактом.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Touch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/ Зрительный контакт с адресатом; вы говорите: "Не стоит начинать полемику, пожалуйста, придерживайтесь основной темы".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Turn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/ Смена зрительного контакта; смотря на другого собеседника, вы говорите: "Наша тема сегодня - логистика продукта XYZ на предприятии".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Talk</w:t>
      </w:r>
      <w:proofErr w:type="spellEnd"/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/ В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торой собеседник становится адресатом; вы говорите: "Я указал уже 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факторы, которые оказали негативное влияние на наши производственные циклы. Итак, каким образом мы в приемлемые сроки сможем обеспечить безупречную логистику? Один из способов состоит в том..."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Только так можно гарантированно исключить первого адресата из разговора. Зрительный контакт означает: "Ну, у кого-нибудь есть возражения?! Вы в любом случае не хотите возвращения к посторонней теме".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Преимущества "правила трех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>" очевидны:</w:t>
      </w:r>
    </w:p>
    <w:p w:rsidR="00926027" w:rsidRPr="00926027" w:rsidRDefault="00926027" w:rsidP="00926027">
      <w:pPr>
        <w:numPr>
          <w:ilvl w:val="0"/>
          <w:numId w:val="9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вы последовательно занимаете позицию лидера в разговоре; </w:t>
      </w:r>
    </w:p>
    <w:p w:rsidR="00926027" w:rsidRPr="00926027" w:rsidRDefault="00926027" w:rsidP="00926027">
      <w:pPr>
        <w:numPr>
          <w:ilvl w:val="0"/>
          <w:numId w:val="9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вы не принимаете отклонений от темы разговора; </w:t>
      </w:r>
    </w:p>
    <w:p w:rsidR="00926027" w:rsidRPr="00926027" w:rsidRDefault="00926027" w:rsidP="00926027">
      <w:pPr>
        <w:numPr>
          <w:ilvl w:val="0"/>
          <w:numId w:val="9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вы активно исключаете из разговора посторонние темы и не вдаетесь в обсуждение настроения присутствующих; </w:t>
      </w:r>
    </w:p>
    <w:p w:rsidR="00926027" w:rsidRPr="00926027" w:rsidRDefault="00926027" w:rsidP="00926027">
      <w:pPr>
        <w:numPr>
          <w:ilvl w:val="0"/>
          <w:numId w:val="9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вы непоколебимы в своей позиции и строго придерживаетесь темы; </w:t>
      </w:r>
    </w:p>
    <w:p w:rsidR="00926027" w:rsidRPr="00926027" w:rsidRDefault="00926027" w:rsidP="00926027">
      <w:pPr>
        <w:numPr>
          <w:ilvl w:val="0"/>
          <w:numId w:val="9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вы пресекаете перебранки и остроты по поводу компетентности присутствующих; </w:t>
      </w:r>
    </w:p>
    <w:p w:rsidR="00926027" w:rsidRPr="00926027" w:rsidRDefault="00926027" w:rsidP="00926027">
      <w:pPr>
        <w:numPr>
          <w:ilvl w:val="0"/>
          <w:numId w:val="9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все ваши маневры не выходят за рамки вежливости и здравого смысла; </w:t>
      </w:r>
    </w:p>
    <w:p w:rsidR="00926027" w:rsidRPr="00926027" w:rsidRDefault="00926027" w:rsidP="00926027">
      <w:pPr>
        <w:numPr>
          <w:ilvl w:val="0"/>
          <w:numId w:val="9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вы быстро и настойчиво пресекаете бестактное поведение участников; </w:t>
      </w:r>
    </w:p>
    <w:p w:rsidR="00926027" w:rsidRPr="00926027" w:rsidRDefault="00926027" w:rsidP="00926027">
      <w:pPr>
        <w:numPr>
          <w:ilvl w:val="0"/>
          <w:numId w:val="9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при этом вы не только отвечаете на вопросы, но и акцентируете внимание аудитории на четких формулировках; </w:t>
      </w:r>
    </w:p>
    <w:p w:rsidR="00926027" w:rsidRPr="00926027" w:rsidRDefault="00926027" w:rsidP="00926027">
      <w:pPr>
        <w:numPr>
          <w:ilvl w:val="0"/>
          <w:numId w:val="9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вы отвечаете только 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вопросы, которые помогают продолжать дискуссию, соответственно оценивая их по достоинству.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lastRenderedPageBreak/>
        <w:t xml:space="preserve">Обдумайте: каждый ответ оправдывает заданный вопрос!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Пожалуйста, соблюдайте следующие принципы! </w:t>
      </w:r>
    </w:p>
    <w:p w:rsidR="00926027" w:rsidRPr="00926027" w:rsidRDefault="00926027" w:rsidP="00926027">
      <w:pPr>
        <w:numPr>
          <w:ilvl w:val="0"/>
          <w:numId w:val="12"/>
        </w:num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Формулируйте позитивные высказывания.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Неправильно: "Душевный настрой - не тема сегодняшней встречи!"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Правильно: "Наша тема сегодня - логистика, разъясните, пожалуйста, вашу позицию по этому вопросу!" Подчеркните сказанное однозначной оценкой.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Неправильно: "Таким образом, мы быстрее достигнем поставленной цели".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Правильно: "Только так мы сможем быстро достичь цели нашего разговора". </w:t>
      </w:r>
    </w:p>
    <w:p w:rsidR="00926027" w:rsidRPr="00926027" w:rsidRDefault="00926027" w:rsidP="00926027">
      <w:pPr>
        <w:numPr>
          <w:ilvl w:val="0"/>
          <w:numId w:val="12"/>
        </w:num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С самого начала пресекайте переход к посторонним темам и 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лишь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затем возвращайтесь к главной теме обсуждения.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Неправильно: "Сейчас речь идет о предприятии в целом, а не о вашей конкретной области".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Правильно: "Сейчас речь идет не о вашей области деятельности, а о предприятии в целом". </w:t>
      </w:r>
    </w:p>
    <w:p w:rsidR="00926027" w:rsidRPr="00926027" w:rsidRDefault="00926027" w:rsidP="00926027">
      <w:pPr>
        <w:numPr>
          <w:ilvl w:val="0"/>
          <w:numId w:val="12"/>
        </w:num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Формулируйте свои высказывания кратко и четко.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Неправильно: "Ну вот, так сложилось, что мы уже многократно пытались перейти к обсуждению этой темы, конечно, при определенных обстоятельствах..."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Правильно: "... к теме. Мы все разделяем мнение относительно того, что..." </w:t>
      </w:r>
    </w:p>
    <w:p w:rsidR="00926027" w:rsidRPr="00926027" w:rsidRDefault="00926027" w:rsidP="00926027">
      <w:pPr>
        <w:numPr>
          <w:ilvl w:val="0"/>
          <w:numId w:val="12"/>
        </w:num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Избегайте любых сравнений, ограничений, объявления себя интеллектуальным банкротом и обнаружения признаков коммуникативной некомпетентности.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Неправильно: "Возможно, пришло время обсудить, хотя возможно - и я в любом случае это одобряю - но здесь ведь тоже есть противоречия..."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Правильно: "Вернемся к предложенным решениям проблемы. Это были..." </w:t>
      </w:r>
    </w:p>
    <w:p w:rsidR="00926027" w:rsidRPr="00926027" w:rsidRDefault="00926027" w:rsidP="00926027">
      <w:pPr>
        <w:numPr>
          <w:ilvl w:val="0"/>
          <w:numId w:val="12"/>
        </w:num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 разговоре/дискуссии употребляйте не вопросы, а обращения непосредственно к аудитории.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Неправильно: "Не могли бы мы вернуться к нашей основной теме "Логистика"?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Правильно: "Господин Майер, пожалуйста, расскажите подробнее о вашем предложении решения проблемы!" </w:t>
      </w:r>
    </w:p>
    <w:p w:rsidR="00926027" w:rsidRPr="00926027" w:rsidRDefault="00926027" w:rsidP="00926027">
      <w:pPr>
        <w:numPr>
          <w:ilvl w:val="0"/>
          <w:numId w:val="12"/>
        </w:num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Откажитесь от повторов и негативных высказываний, они усиливают ошибочное представление и закладывают основу для упреков в ваш адрес.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Неправильно: "Плохой имидж? Нет, наш имидж совсем не плох".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Правильно: "Нет, у нас хороший ими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дж в гл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азах общественности!"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Типичные и возможные примеры 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Touch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>/ Оценки:</w:t>
      </w:r>
    </w:p>
    <w:p w:rsidR="00926027" w:rsidRPr="00926027" w:rsidRDefault="00926027" w:rsidP="00926027">
      <w:pPr>
        <w:numPr>
          <w:ilvl w:val="0"/>
          <w:numId w:val="10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да/нет; </w:t>
      </w:r>
    </w:p>
    <w:p w:rsidR="00926027" w:rsidRPr="00926027" w:rsidRDefault="00926027" w:rsidP="00926027">
      <w:pPr>
        <w:numPr>
          <w:ilvl w:val="0"/>
          <w:numId w:val="10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вопрос был поставлен, в другом контексте; </w:t>
      </w:r>
    </w:p>
    <w:p w:rsidR="00926027" w:rsidRPr="00926027" w:rsidRDefault="00926027" w:rsidP="00926027">
      <w:pPr>
        <w:numPr>
          <w:ilvl w:val="0"/>
          <w:numId w:val="10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это не главная тема; </w:t>
      </w:r>
    </w:p>
    <w:p w:rsidR="00926027" w:rsidRPr="00926027" w:rsidRDefault="00926027" w:rsidP="00926027">
      <w:pPr>
        <w:numPr>
          <w:ilvl w:val="0"/>
          <w:numId w:val="10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 этом и состоит наш главный вопрос; </w:t>
      </w:r>
    </w:p>
    <w:p w:rsidR="00926027" w:rsidRPr="00926027" w:rsidRDefault="00926027" w:rsidP="00926027">
      <w:pPr>
        <w:numPr>
          <w:ilvl w:val="0"/>
          <w:numId w:val="10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речь сейчас не об этом; </w:t>
      </w:r>
    </w:p>
    <w:p w:rsidR="00926027" w:rsidRPr="00926027" w:rsidRDefault="00926027" w:rsidP="00926027">
      <w:pPr>
        <w:numPr>
          <w:ilvl w:val="0"/>
          <w:numId w:val="10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это ваше личное мнение; </w:t>
      </w:r>
    </w:p>
    <w:p w:rsidR="00926027" w:rsidRPr="00926027" w:rsidRDefault="00926027" w:rsidP="00926027">
      <w:pPr>
        <w:numPr>
          <w:ilvl w:val="0"/>
          <w:numId w:val="10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вы обобщаете; </w:t>
      </w:r>
    </w:p>
    <w:p w:rsidR="00926027" w:rsidRPr="00926027" w:rsidRDefault="00926027" w:rsidP="00926027">
      <w:pPr>
        <w:numPr>
          <w:ilvl w:val="0"/>
          <w:numId w:val="10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наши клиенты спрашивают 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о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другом; </w:t>
      </w:r>
    </w:p>
    <w:p w:rsidR="00926027" w:rsidRPr="00926027" w:rsidRDefault="00926027" w:rsidP="00926027">
      <w:pPr>
        <w:numPr>
          <w:ilvl w:val="0"/>
          <w:numId w:val="10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это другой аспект; </w:t>
      </w:r>
    </w:p>
    <w:p w:rsidR="00926027" w:rsidRPr="00926027" w:rsidRDefault="00926027" w:rsidP="00926027">
      <w:pPr>
        <w:numPr>
          <w:ilvl w:val="0"/>
          <w:numId w:val="10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/неверно; </w:t>
      </w:r>
    </w:p>
    <w:p w:rsidR="00926027" w:rsidRPr="00926027" w:rsidRDefault="00926027" w:rsidP="00926027">
      <w:pPr>
        <w:numPr>
          <w:ilvl w:val="0"/>
          <w:numId w:val="10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это спекуляция; </w:t>
      </w:r>
    </w:p>
    <w:p w:rsidR="00926027" w:rsidRPr="00926027" w:rsidRDefault="00926027" w:rsidP="00926027">
      <w:pPr>
        <w:numPr>
          <w:ilvl w:val="0"/>
          <w:numId w:val="10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это вы так полагаете; </w:t>
      </w:r>
    </w:p>
    <w:p w:rsidR="00926027" w:rsidRPr="00926027" w:rsidRDefault="00926027" w:rsidP="00926027">
      <w:pPr>
        <w:numPr>
          <w:ilvl w:val="0"/>
          <w:numId w:val="10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lastRenderedPageBreak/>
        <w:t xml:space="preserve">потому что вы воспользовались неверной информацией; </w:t>
      </w:r>
    </w:p>
    <w:p w:rsidR="00926027" w:rsidRPr="00926027" w:rsidRDefault="00926027" w:rsidP="00926027">
      <w:pPr>
        <w:numPr>
          <w:ilvl w:val="0"/>
          <w:numId w:val="10"/>
        </w:num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это неверное впечатление.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При негативных высказываниях в ваш адрес, в адрес вашей компании по поводу имиджа, компетентности, образования или опыта запретите себе задавать встречные вопросы, потому что обычно освоившие риторику противники на такие вопросы отвечают.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Пример неудачного встречного вопроса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Атака: "В компании у вас плохой имидж!"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Убийственный встречный вопрос: "Почему вы так решили?"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Возможный ответ: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1. Все сотрудники отзываются о вас плохо.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2. Никто не ожидает от вас удачного завершения этого проекта.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3. Вы только что потопили важный проект.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Если вы заинтересованы в развитии темы, советую задавать только оценочные вопросы: "Как вы пришли к такому ошибочному мнению?"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Только так можно быть уверенным, что все сказанное вашим оппонентом проиграет в восприятии присутствующими вашей оценки.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Вообще "Оценка" и "Возврат" в ответах-возражениях часто противопоставляются друг другу. Считается, что чем сильнее упрек, тем настойчивее возражение. Этот контраст особенно заметен в противопоставлениях: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"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Touch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Оценка" - "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Turn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Возврат"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Спекуляция - Доказательство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Оценка – Факт. Личное впечатление – Подтверждение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Оценка - Результат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Предположение – Результат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Теория - Практика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Несколько примеров метких ответов, которые, конечно, намеренно сформулированы позитивно.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"Вы когда-нибудь посещали семинары по риторике?"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Неверный ответ: "Да!"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Возможная реакция противника: "А почему тогда это незаметно?"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Верный ответ: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Touch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"Да,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Turn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и если вы проанализируете мои выступления, то определенно придете к выводу,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Talk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что я, например, применяю метод пяти предложений в своих высказываниях".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"Почему у вашей компании плохой имидж?"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Неверный ответ: "Плохой имидж? Как вы пришли к такому выводу?"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И тут ваш противник развернется в полную силу.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Верный ответ: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Touch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"У вас сложилось ошибочное мнение.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Turn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В действительности, как в глазах общественности, так 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и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по мнению наших клиентов, имидж компании безупречен.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Talk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- Доказательством этому может служить полученная в этом году награда 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за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..." </w:t>
      </w:r>
    </w:p>
    <w:p w:rsidR="00CB138E" w:rsidRDefault="00CB138E" w:rsidP="00926027">
      <w:pPr>
        <w:ind w:firstLine="709"/>
        <w:jc w:val="center"/>
        <w:rPr>
          <w:rStyle w:val="HTML"/>
          <w:rFonts w:ascii="Times New Roman" w:hAnsi="Times New Roman" w:cs="Times New Roman"/>
          <w:i/>
          <w:sz w:val="28"/>
          <w:szCs w:val="28"/>
        </w:rPr>
      </w:pPr>
    </w:p>
    <w:p w:rsidR="00926027" w:rsidRPr="00926027" w:rsidRDefault="00926027" w:rsidP="00926027">
      <w:pPr>
        <w:ind w:firstLine="709"/>
        <w:jc w:val="center"/>
        <w:rPr>
          <w:rStyle w:val="HTML"/>
          <w:rFonts w:ascii="Times New Roman" w:hAnsi="Times New Roman" w:cs="Times New Roman"/>
          <w:i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i/>
          <w:sz w:val="28"/>
          <w:szCs w:val="28"/>
        </w:rPr>
        <w:lastRenderedPageBreak/>
        <w:t>Вариации на тему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Ситуация, когда не хватает слов для ответа, часто возникает из-за усвоения определенного шаблона ведения дискуссии, что заставляет действовать по заданной схеме: наводящий вопрос - ответ, содержащий озадаченность/ раздражение/ встречный вопрос, либо решительный упрек - вынужденные оправдания/ отсутствие ответа. Зачастую нас учат тому, как правильно и развернуто отвечать на вопросы, вместо того чтобы научить отвечать на правильные вопросы. А это непросто, так как мы с младых лет усваиваем, что должны отвечать на заданные вопросы и как это следует делать.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"Не спрашивай - отвечай!" - старинное правило, которое не только не поможет вам в критической ситуации, но еще и повергнет в молчание.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Встречные вопросы исключаются, если имело место негативное высказывание по поводу: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вашей компетентности и/или имиджа;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вашей сферы деятельности, компании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или личности и личных проблем.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Отвечать на вопросы критически настроенных или недобросовестных собеседников и принимать их высказывания - значит, оправдывать своих оппонентов и испытывать давление во время дискуссии.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Необходимо запомнить кое-что принципиально важное: (ложная) вежливость требует отвечать на все вопросы собеседника; самодостаточность и профессионализм - напротив, отвечать выборочно, ибо каждый ответ оправдывает вопрос!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Бывший председатель ХДС Г. 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Гейслер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всегда отвечал вопросом на вопрос о своей некомпетентности, говоря следующее: "Однако, прежде всего, возникает вопрос, чего мы достигли, а мы 1…, 2…, 3…, 4…".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Собеседникам было нелегко задавать ему вопросы на темы, имеющие негативный характер, и они могли только вычеркивать их из своих списков.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По-другому повел себя один топ-менеджер, который в одной из программ канала RTL "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DerheisseStuhl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" старался ответить на все вопросы, даже не входившие в его компетенцию, пока перед включенной камерой с ним не случился сердечный приступ.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Какая стратегия предпочтительнее, объяснять не нужно.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А теперь несколько профессиональных советов на основе "правила трех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" о том, </w:t>
      </w:r>
      <w:r w:rsidRPr="00926027">
        <w:rPr>
          <w:rStyle w:val="HTML"/>
          <w:rFonts w:ascii="Times New Roman" w:hAnsi="Times New Roman" w:cs="Times New Roman"/>
          <w:b/>
          <w:i/>
          <w:sz w:val="28"/>
          <w:szCs w:val="28"/>
        </w:rPr>
        <w:t>как вести себя в критических ситуациях</w:t>
      </w: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. Мы сделаем акцент на аспектах 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Touch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/Оценка и </w:t>
      </w:r>
      <w:proofErr w:type="spell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Turn</w:t>
      </w:r>
      <w:proofErr w:type="spell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/Возврат. 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Отнесите критические вопросы и полемические замечания к области теории: "Это вопрос из области теории, </w:t>
      </w:r>
      <w:proofErr w:type="gramStart"/>
      <w:r w:rsidRPr="00926027">
        <w:rPr>
          <w:rStyle w:val="HTML"/>
          <w:rFonts w:ascii="Times New Roman" w:hAnsi="Times New Roman" w:cs="Times New Roman"/>
          <w:sz w:val="28"/>
          <w:szCs w:val="28"/>
        </w:rPr>
        <w:t>исходя же из практического опыта должен</w:t>
      </w:r>
      <w:proofErr w:type="gramEnd"/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 возразить, что..."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Переадресуйте вопросы и бездоказательные клеветнические высказывания другим участникам разговора: "Правомерный вопрос, но не по адресу, спросите об этом нашего руководителя".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Во время дискуссии за "круглым столом" по-другому интерпретируйте вопросы и критические высказывания: "Ваш вопрос относится к другому пункту, а не к затронутому только что!.."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 xml:space="preserve">Последовательно заменяйте вопросы и замечания критически настроенных или нечестных собеседников другими вопросами/ высказываниями: "Вопрос касается </w:t>
      </w:r>
      <w:r w:rsidRPr="00926027">
        <w:rPr>
          <w:rStyle w:val="HTML"/>
          <w:rFonts w:ascii="Times New Roman" w:hAnsi="Times New Roman" w:cs="Times New Roman"/>
          <w:sz w:val="28"/>
          <w:szCs w:val="28"/>
        </w:rPr>
        <w:lastRenderedPageBreak/>
        <w:t>только темы "Стратегия", правильный вопрос к присутствующим с точки зрения нашей компании звучит так..."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Усиливайте значение вопросов или замечаний оппонентов: "Ваш вопрос не относится к теме, но за ним кроется, однако, основной вопрос..." или "Интересный вопрос с точки зрения постороннего, но вопрос, интересующий наших акционеров, звучит...".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Во время переговоров ограничивайте вопросы и возражения, фокусируясь на теме разговора: "Это второстепенный аспект. В конце концов, речь идет о..." или "Ваш вопрос не относится к теме разговора, потому что мы обсуждаем..."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Сузьте абстрактные вопросы и упреки до уровня дефиниции или простого объяснения термина: "Для того чтобы сделать ваш вопрос правомерным, я попрошу вас дать определение проектному менеджменту и объяснить сферу его применения".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"Понятие ответственности можно трактовать по-разному. О какой ответственности и в каком контексте говорите вы?"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Классически: дайте оценку вопросам и полемическим высказываниям оппонента: "Прошу прощения, но это типичный вопрос консультанта по вопросам предпринимательства, поэтому перейдем сразу к перемещениям в компании!" или "Извините, но наши акционеры не задают этого вопроса. Они спрашивают..."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Конкретизируйте нападки и вопросы общего характера в интересах остальных участников дискуссии: "Пожалуйста, для всех присутствующих конкретизируйте ваш вопрос, о чем на самом деле идет речь".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Смело вскрывайте нечестные намерения критика: "Какую цель вы преследуете, задавая этот дискредитирующий и спорный вопрос?"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Классифицируйте вопрос или высказывание оппонента в контексте: "Дорогой господин Майер, вы снова задаете один и тот же вопрос, только формулируете его иначе. Мы его только что подробнейшим образом обсудили и дали исчерпывающий ответ. Еще раз: мы..."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Противодействуйте критическим или полемическим вопросам, уточняя их контекст, но оставляя без ответа: "Ваш полемический вопрос опять затрагивает лишь небольшой аспект комплексной стратегии нашего предприятия, поэтому вернемся к обсуждению общей стратегии..."</w:t>
      </w:r>
    </w:p>
    <w:p w:rsidR="00926027" w:rsidRPr="00926027" w:rsidRDefault="00926027" w:rsidP="00926027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sz w:val="28"/>
          <w:szCs w:val="28"/>
        </w:rPr>
        <w:t>Подчеркивайте некомпетентность нечестных оппонентов: "Как менеджер проекта вы должны знать, что вопрос носит чисто теоретический характер..."</w:t>
      </w:r>
    </w:p>
    <w:p w:rsidR="00926027" w:rsidRPr="00926027" w:rsidRDefault="00926027" w:rsidP="00926027">
      <w:pPr>
        <w:shd w:val="clear" w:color="auto" w:fill="FFFFFF"/>
        <w:ind w:right="5" w:firstLine="709"/>
        <w:jc w:val="right"/>
        <w:rPr>
          <w:rStyle w:val="HTML"/>
          <w:rFonts w:ascii="Times New Roman" w:hAnsi="Times New Roman" w:cs="Times New Roman"/>
          <w:b/>
          <w:sz w:val="28"/>
          <w:szCs w:val="28"/>
        </w:rPr>
      </w:pPr>
    </w:p>
    <w:p w:rsidR="00926027" w:rsidRPr="00054373" w:rsidRDefault="00926027" w:rsidP="00926027">
      <w:pPr>
        <w:shd w:val="clear" w:color="auto" w:fill="FFFFFF"/>
        <w:ind w:right="5" w:firstLine="709"/>
        <w:jc w:val="right"/>
        <w:rPr>
          <w:rStyle w:val="HTML"/>
          <w:b/>
          <w:sz w:val="28"/>
          <w:szCs w:val="28"/>
        </w:rPr>
      </w:pPr>
      <w:r w:rsidRPr="00926027">
        <w:rPr>
          <w:rStyle w:val="HTML"/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A2D89">
        <w:rPr>
          <w:rStyle w:val="HTML"/>
          <w:rFonts w:ascii="Times New Roman" w:hAnsi="Times New Roman" w:cs="Times New Roman"/>
          <w:b/>
          <w:sz w:val="28"/>
          <w:szCs w:val="28"/>
        </w:rPr>
        <w:t>6</w:t>
      </w:r>
    </w:p>
    <w:p w:rsidR="00926027" w:rsidRDefault="00926027" w:rsidP="009260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6027" w:rsidRPr="00D06FB0" w:rsidRDefault="00926027" w:rsidP="009260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44FAC">
        <w:rPr>
          <w:b/>
          <w:sz w:val="28"/>
          <w:szCs w:val="28"/>
        </w:rPr>
        <w:t>Материалы по защите учебно-исследовательской работы</w:t>
      </w:r>
      <w:r w:rsidRPr="00A06BBA">
        <w:rPr>
          <w:sz w:val="28"/>
          <w:szCs w:val="28"/>
        </w:rPr>
        <w:t>[4]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6027" w:rsidRPr="00844FAC" w:rsidRDefault="00926027" w:rsidP="0092602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44FAC">
        <w:rPr>
          <w:i/>
          <w:sz w:val="28"/>
          <w:szCs w:val="28"/>
        </w:rPr>
        <w:t>Процедура защиты учебно-исследовательской работы (УИР):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proofErr w:type="gramStart"/>
      <w:r w:rsidRPr="00325581">
        <w:rPr>
          <w:sz w:val="28"/>
          <w:szCs w:val="28"/>
          <w:lang w:val="en-US"/>
        </w:rPr>
        <w:t>I</w:t>
      </w:r>
      <w:r w:rsidRPr="00325581">
        <w:rPr>
          <w:sz w:val="28"/>
          <w:szCs w:val="28"/>
        </w:rPr>
        <w:t>. Выступление автора с докладом (до 10 мин).</w:t>
      </w:r>
      <w:proofErr w:type="gramEnd"/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II</w:t>
      </w:r>
      <w:r w:rsidRPr="00325581">
        <w:rPr>
          <w:sz w:val="28"/>
          <w:szCs w:val="28"/>
        </w:rPr>
        <w:t xml:space="preserve">. Вопросы комиссии и ответы автора УИР. 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III</w:t>
      </w:r>
      <w:r w:rsidRPr="00325581">
        <w:rPr>
          <w:sz w:val="28"/>
          <w:szCs w:val="28"/>
        </w:rPr>
        <w:t>. «Малый» рецензент (учащийся) зачитывает свой отзыв о УИР;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IV</w:t>
      </w:r>
      <w:r w:rsidRPr="00325581">
        <w:rPr>
          <w:sz w:val="28"/>
          <w:szCs w:val="28"/>
        </w:rPr>
        <w:t>. Вопросы экзаменационной комиссии рецензенту (при необходимости).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V</w:t>
      </w:r>
      <w:r w:rsidRPr="00325581">
        <w:rPr>
          <w:sz w:val="28"/>
          <w:szCs w:val="28"/>
        </w:rPr>
        <w:t xml:space="preserve">. Ответы автора на вопросы и замечания «малого» рецензента; 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VI</w:t>
      </w:r>
      <w:r w:rsidRPr="00325581">
        <w:rPr>
          <w:sz w:val="28"/>
          <w:szCs w:val="28"/>
        </w:rPr>
        <w:t>. «</w:t>
      </w:r>
      <w:proofErr w:type="gramStart"/>
      <w:r w:rsidRPr="00325581">
        <w:rPr>
          <w:sz w:val="28"/>
          <w:szCs w:val="28"/>
        </w:rPr>
        <w:t>большой</w:t>
      </w:r>
      <w:proofErr w:type="gramEnd"/>
      <w:r w:rsidRPr="00325581">
        <w:rPr>
          <w:sz w:val="28"/>
          <w:szCs w:val="28"/>
        </w:rPr>
        <w:t xml:space="preserve">» рецензент (учитель предметник, не руководивший работой!) зачитывает свой отзыв об УИР. 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VII</w:t>
      </w:r>
      <w:r w:rsidRPr="00325581">
        <w:rPr>
          <w:sz w:val="28"/>
          <w:szCs w:val="28"/>
        </w:rPr>
        <w:t xml:space="preserve">. Вопросы комиссии рецензенту (при необходимости). 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lastRenderedPageBreak/>
        <w:t>VIII</w:t>
      </w:r>
      <w:r w:rsidRPr="00325581">
        <w:rPr>
          <w:sz w:val="28"/>
          <w:szCs w:val="28"/>
        </w:rPr>
        <w:t xml:space="preserve">. Ответы автора на вопросы и замечания «большого» рецензента. 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IX</w:t>
      </w:r>
      <w:r w:rsidRPr="00325581">
        <w:rPr>
          <w:sz w:val="28"/>
          <w:szCs w:val="28"/>
        </w:rPr>
        <w:t>. Выступление руководителя с характеристикой автора УИР как ученика-исследователя.</w:t>
      </w:r>
    </w:p>
    <w:p w:rsidR="00926027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proofErr w:type="gramStart"/>
      <w:r w:rsidRPr="00325581">
        <w:rPr>
          <w:sz w:val="28"/>
          <w:szCs w:val="28"/>
          <w:lang w:val="en-US"/>
        </w:rPr>
        <w:t>X</w:t>
      </w:r>
      <w:r w:rsidRPr="00325581">
        <w:rPr>
          <w:sz w:val="28"/>
          <w:szCs w:val="28"/>
        </w:rPr>
        <w:t xml:space="preserve">. Выступление желающих (из членов комиссии, </w:t>
      </w:r>
      <w:proofErr w:type="spellStart"/>
      <w:r w:rsidRPr="00325581">
        <w:rPr>
          <w:sz w:val="28"/>
          <w:szCs w:val="28"/>
        </w:rPr>
        <w:t>соруководителей</w:t>
      </w:r>
      <w:proofErr w:type="spellEnd"/>
      <w:r w:rsidRPr="00325581">
        <w:rPr>
          <w:sz w:val="28"/>
          <w:szCs w:val="28"/>
        </w:rPr>
        <w:t>, гостей) по поводу проблемы исследования "или с характеристикой автораУИР как исследователя.</w:t>
      </w:r>
      <w:proofErr w:type="gramEnd"/>
    </w:p>
    <w:p w:rsidR="00926027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XI</w:t>
      </w:r>
      <w:r w:rsidRPr="00325581">
        <w:rPr>
          <w:sz w:val="28"/>
          <w:szCs w:val="28"/>
        </w:rPr>
        <w:t xml:space="preserve">. Совещание комиссии. 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XII</w:t>
      </w:r>
      <w:r w:rsidRPr="00325581">
        <w:rPr>
          <w:sz w:val="28"/>
          <w:szCs w:val="28"/>
        </w:rPr>
        <w:t xml:space="preserve">. Объявление оценок. </w:t>
      </w:r>
    </w:p>
    <w:p w:rsidR="00926027" w:rsidRDefault="00926027" w:rsidP="00926027">
      <w:pPr>
        <w:widowControl w:val="0"/>
        <w:autoSpaceDE w:val="0"/>
        <w:autoSpaceDN w:val="0"/>
        <w:adjustRightInd w:val="0"/>
        <w:ind w:left="360" w:firstLine="709"/>
        <w:jc w:val="center"/>
        <w:rPr>
          <w:i/>
          <w:sz w:val="28"/>
          <w:szCs w:val="28"/>
        </w:rPr>
      </w:pPr>
    </w:p>
    <w:p w:rsidR="00926027" w:rsidRPr="00844FAC" w:rsidRDefault="00926027" w:rsidP="00926027">
      <w:pPr>
        <w:widowControl w:val="0"/>
        <w:autoSpaceDE w:val="0"/>
        <w:autoSpaceDN w:val="0"/>
        <w:adjustRightInd w:val="0"/>
        <w:ind w:left="360" w:firstLine="709"/>
        <w:jc w:val="center"/>
        <w:rPr>
          <w:i/>
          <w:sz w:val="28"/>
          <w:szCs w:val="28"/>
        </w:rPr>
      </w:pPr>
      <w:r w:rsidRPr="00844FAC">
        <w:rPr>
          <w:i/>
          <w:sz w:val="28"/>
          <w:szCs w:val="28"/>
        </w:rPr>
        <w:t>План доклада по результатам учебно-исследовательской работы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proofErr w:type="gramStart"/>
      <w:r w:rsidRPr="00325581">
        <w:rPr>
          <w:sz w:val="28"/>
          <w:szCs w:val="28"/>
          <w:lang w:val="en-US"/>
        </w:rPr>
        <w:t>I</w:t>
      </w:r>
      <w:r w:rsidRPr="00325581">
        <w:rPr>
          <w:sz w:val="28"/>
          <w:szCs w:val="28"/>
        </w:rPr>
        <w:t>. Приветствие.</w:t>
      </w:r>
      <w:proofErr w:type="gramEnd"/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II</w:t>
      </w:r>
      <w:r w:rsidRPr="00325581">
        <w:rPr>
          <w:sz w:val="28"/>
          <w:szCs w:val="28"/>
        </w:rPr>
        <w:t>. Тема УИР.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III</w:t>
      </w:r>
      <w:r w:rsidRPr="00325581">
        <w:rPr>
          <w:sz w:val="28"/>
          <w:szCs w:val="28"/>
        </w:rPr>
        <w:t>. Актуальность темы УИР.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IV</w:t>
      </w:r>
      <w:r w:rsidRPr="00325581">
        <w:rPr>
          <w:sz w:val="28"/>
          <w:szCs w:val="28"/>
        </w:rPr>
        <w:t>. Цель и задачи УИР.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proofErr w:type="gramStart"/>
      <w:r w:rsidRPr="00325581">
        <w:rPr>
          <w:sz w:val="28"/>
          <w:szCs w:val="28"/>
          <w:lang w:val="en-US"/>
        </w:rPr>
        <w:t>V</w:t>
      </w:r>
      <w:r w:rsidRPr="00325581">
        <w:rPr>
          <w:sz w:val="28"/>
          <w:szCs w:val="28"/>
        </w:rPr>
        <w:t>. Гипотеза УИР.</w:t>
      </w:r>
      <w:proofErr w:type="gramEnd"/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VI</w:t>
      </w:r>
      <w:r w:rsidRPr="00325581">
        <w:rPr>
          <w:sz w:val="28"/>
          <w:szCs w:val="28"/>
        </w:rPr>
        <w:t xml:space="preserve">. Значимость УИР. 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VII</w:t>
      </w:r>
      <w:r w:rsidRPr="00325581">
        <w:rPr>
          <w:sz w:val="28"/>
          <w:szCs w:val="28"/>
        </w:rPr>
        <w:t>. База УИР.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VIII</w:t>
      </w:r>
      <w:r w:rsidRPr="00325581">
        <w:rPr>
          <w:sz w:val="28"/>
          <w:szCs w:val="28"/>
        </w:rPr>
        <w:t xml:space="preserve">. Сведения об апробации УИР. 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IX</w:t>
      </w:r>
      <w:r w:rsidRPr="00325581">
        <w:rPr>
          <w:sz w:val="28"/>
          <w:szCs w:val="28"/>
        </w:rPr>
        <w:t>. Этапы исследования.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proofErr w:type="gramStart"/>
      <w:r w:rsidRPr="00325581">
        <w:rPr>
          <w:sz w:val="28"/>
          <w:szCs w:val="28"/>
          <w:lang w:val="en-US"/>
        </w:rPr>
        <w:t>X</w:t>
      </w:r>
      <w:r w:rsidRPr="00325581">
        <w:rPr>
          <w:sz w:val="28"/>
          <w:szCs w:val="28"/>
        </w:rPr>
        <w:t>. Структура УИР (названия глав, параграфов, количество приложений, источников в списке литературы).</w:t>
      </w:r>
      <w:proofErr w:type="gramEnd"/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XI</w:t>
      </w:r>
      <w:r w:rsidRPr="00325581">
        <w:rPr>
          <w:sz w:val="28"/>
          <w:szCs w:val="28"/>
        </w:rPr>
        <w:t xml:space="preserve">. Краткое содержание УИР (анализ литературы, ход и результаты эксперимента и т. д.). </w:t>
      </w:r>
    </w:p>
    <w:p w:rsidR="00926027" w:rsidRPr="00325581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XII</w:t>
      </w:r>
      <w:r w:rsidRPr="00325581">
        <w:rPr>
          <w:sz w:val="28"/>
          <w:szCs w:val="28"/>
        </w:rPr>
        <w:t>. Результаты УИР.</w:t>
      </w:r>
    </w:p>
    <w:p w:rsidR="00926027" w:rsidRDefault="00926027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325581">
        <w:rPr>
          <w:sz w:val="28"/>
          <w:szCs w:val="28"/>
          <w:lang w:val="en-US"/>
        </w:rPr>
        <w:t>XIII</w:t>
      </w:r>
      <w:r w:rsidRPr="00325581">
        <w:rPr>
          <w:sz w:val="28"/>
          <w:szCs w:val="28"/>
        </w:rPr>
        <w:t xml:space="preserve">. Выводы по завершённой УИР (положения, выносимые на защиту). </w:t>
      </w:r>
    </w:p>
    <w:p w:rsidR="005A2D89" w:rsidRDefault="005A2D89" w:rsidP="005A2D8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44FAC">
        <w:rPr>
          <w:i/>
          <w:sz w:val="28"/>
          <w:szCs w:val="28"/>
        </w:rPr>
        <w:t>Критерии оценки защиты УИР</w:t>
      </w:r>
    </w:p>
    <w:p w:rsidR="005A2D89" w:rsidRPr="00844FAC" w:rsidRDefault="005A2D89" w:rsidP="005A2D8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720"/>
        <w:gridCol w:w="2398"/>
        <w:gridCol w:w="2542"/>
        <w:gridCol w:w="2678"/>
      </w:tblGrid>
      <w:tr w:rsidR="005A2D89" w:rsidRPr="00325581" w:rsidTr="00E85429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844FAC" w:rsidRDefault="005A2D89" w:rsidP="00E85429">
            <w:pPr>
              <w:widowControl w:val="0"/>
              <w:autoSpaceDE w:val="0"/>
              <w:autoSpaceDN w:val="0"/>
              <w:adjustRightInd w:val="0"/>
              <w:ind w:left="-40"/>
              <w:jc w:val="center"/>
            </w:pPr>
            <w:r w:rsidRPr="00844FAC">
              <w:t xml:space="preserve">№ </w:t>
            </w:r>
            <w:proofErr w:type="gramStart"/>
            <w:r w:rsidRPr="00844FAC">
              <w:t>п</w:t>
            </w:r>
            <w:proofErr w:type="gramEnd"/>
            <w:r w:rsidRPr="00844FAC">
              <w:t>/п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325581" w:rsidRDefault="005A2D89" w:rsidP="00E85429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325581">
              <w:rPr>
                <w:sz w:val="28"/>
                <w:szCs w:val="28"/>
              </w:rPr>
              <w:t>Критерий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325581" w:rsidRDefault="005A2D89" w:rsidP="00E85429">
            <w:pPr>
              <w:widowControl w:val="0"/>
              <w:autoSpaceDE w:val="0"/>
              <w:autoSpaceDN w:val="0"/>
              <w:adjustRightInd w:val="0"/>
              <w:ind w:firstLine="121"/>
              <w:jc w:val="center"/>
              <w:rPr>
                <w:sz w:val="28"/>
                <w:szCs w:val="28"/>
              </w:rPr>
            </w:pPr>
            <w:r w:rsidRPr="00325581">
              <w:rPr>
                <w:sz w:val="28"/>
                <w:szCs w:val="28"/>
              </w:rPr>
              <w:t>0 баллов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325581" w:rsidRDefault="005A2D89" w:rsidP="00E85429">
            <w:pPr>
              <w:widowControl w:val="0"/>
              <w:autoSpaceDE w:val="0"/>
              <w:autoSpaceDN w:val="0"/>
              <w:adjustRightInd w:val="0"/>
              <w:ind w:firstLine="232"/>
              <w:jc w:val="center"/>
              <w:rPr>
                <w:sz w:val="28"/>
                <w:szCs w:val="28"/>
              </w:rPr>
            </w:pPr>
            <w:r w:rsidRPr="00325581">
              <w:rPr>
                <w:sz w:val="28"/>
                <w:szCs w:val="28"/>
              </w:rPr>
              <w:t>1 балл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325581" w:rsidRDefault="005A2D89" w:rsidP="00E85429">
            <w:pPr>
              <w:widowControl w:val="0"/>
              <w:autoSpaceDE w:val="0"/>
              <w:autoSpaceDN w:val="0"/>
              <w:adjustRightInd w:val="0"/>
              <w:ind w:firstLine="162"/>
              <w:jc w:val="center"/>
              <w:rPr>
                <w:sz w:val="28"/>
                <w:szCs w:val="28"/>
              </w:rPr>
            </w:pPr>
            <w:r w:rsidRPr="00325581">
              <w:rPr>
                <w:sz w:val="28"/>
                <w:szCs w:val="28"/>
              </w:rPr>
              <w:t>2 балла</w:t>
            </w:r>
          </w:p>
        </w:tc>
      </w:tr>
      <w:tr w:rsidR="005A2D89" w:rsidRPr="00325581" w:rsidTr="00E85429">
        <w:trPr>
          <w:trHeight w:val="1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325581" w:rsidRDefault="005A2D89" w:rsidP="00E85429">
            <w:pPr>
              <w:widowControl w:val="0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 w:rsidRPr="00325581">
              <w:rPr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left="140"/>
              <w:jc w:val="both"/>
            </w:pPr>
            <w:r w:rsidRPr="00D56F99">
              <w:t>Логика изложения доклада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121"/>
              <w:jc w:val="both"/>
            </w:pPr>
            <w:r w:rsidRPr="00D56F99">
              <w:t>Доклад построен неграмотно, не даёт представления об основной идее и итогах работы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232"/>
              <w:jc w:val="both"/>
            </w:pPr>
            <w:r w:rsidRPr="00D56F99">
              <w:t>Доклад построен логично, но имеются отдельные недостатки (например, временное несоответствие требованиям)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162"/>
              <w:jc w:val="both"/>
            </w:pPr>
            <w:r w:rsidRPr="00D56F99">
              <w:t>Доклад выстроен логично, грамотно, даёт ясное представление о работе, её структуре, итогах и достоинствах</w:t>
            </w:r>
          </w:p>
        </w:tc>
      </w:tr>
      <w:tr w:rsidR="005A2D89" w:rsidRPr="00325581" w:rsidTr="00E85429">
        <w:trPr>
          <w:trHeight w:val="14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325581" w:rsidRDefault="005A2D89" w:rsidP="00E85429">
            <w:pPr>
              <w:widowControl w:val="0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 w:rsidRPr="00325581">
              <w:rPr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left="140"/>
              <w:jc w:val="both"/>
            </w:pPr>
            <w:r w:rsidRPr="00D56F99">
              <w:t>Качество наглядных (</w:t>
            </w:r>
            <w:proofErr w:type="spellStart"/>
            <w:proofErr w:type="gramStart"/>
            <w:r w:rsidRPr="00D56F99">
              <w:t>раздаточ-ных</w:t>
            </w:r>
            <w:proofErr w:type="spellEnd"/>
            <w:proofErr w:type="gramEnd"/>
            <w:r w:rsidRPr="00D56F99">
              <w:t xml:space="preserve">, </w:t>
            </w:r>
            <w:proofErr w:type="spellStart"/>
            <w:r w:rsidRPr="00D56F99">
              <w:t>демонстра-ционных</w:t>
            </w:r>
            <w:proofErr w:type="spellEnd"/>
            <w:r w:rsidRPr="00D56F99">
              <w:t>) материалов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121"/>
              <w:jc w:val="both"/>
            </w:pPr>
            <w:r w:rsidRPr="00D56F99">
              <w:t>Наглядные и раздаточные материалы отсутствуют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232"/>
              <w:jc w:val="both"/>
            </w:pPr>
            <w:r w:rsidRPr="00D56F99">
              <w:t>Наглядные материалы присутствуют, но не совсем адекватны логике доклада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162"/>
              <w:jc w:val="both"/>
            </w:pPr>
            <w:r w:rsidRPr="00D56F99">
              <w:t>Наглядные материалы ярко иллюстрируют основную идею доклада</w:t>
            </w:r>
          </w:p>
        </w:tc>
      </w:tr>
      <w:tr w:rsidR="005A2D89" w:rsidRPr="00325581" w:rsidTr="00E85429">
        <w:trPr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325581" w:rsidRDefault="005A2D89" w:rsidP="00E85429">
            <w:pPr>
              <w:widowControl w:val="0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 w:rsidRPr="00325581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left="140"/>
              <w:jc w:val="both"/>
            </w:pPr>
            <w:proofErr w:type="spellStart"/>
            <w:proofErr w:type="gramStart"/>
            <w:r w:rsidRPr="00D56F99">
              <w:t>Компетент-ность</w:t>
            </w:r>
            <w:proofErr w:type="spellEnd"/>
            <w:proofErr w:type="gramEnd"/>
            <w:r w:rsidRPr="00D56F99">
              <w:t xml:space="preserve"> в проблеме </w:t>
            </w:r>
            <w:proofErr w:type="spellStart"/>
            <w:r w:rsidRPr="00D56F99">
              <w:t>исследова-ния</w:t>
            </w:r>
            <w:proofErr w:type="spellEnd"/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121"/>
              <w:jc w:val="both"/>
            </w:pPr>
            <w:r w:rsidRPr="00D56F99">
              <w:t>Автор работы не показал компетентность в проблеме исследования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232"/>
              <w:jc w:val="both"/>
            </w:pPr>
            <w:r w:rsidRPr="00D56F99">
              <w:t>Средняя оценка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162"/>
              <w:jc w:val="both"/>
            </w:pPr>
            <w:r w:rsidRPr="00D56F99">
              <w:t>Автор продемонстрировал высокую эрудицию и компетентность в проблеме исследования</w:t>
            </w:r>
          </w:p>
        </w:tc>
      </w:tr>
      <w:tr w:rsidR="005A2D89" w:rsidRPr="00325581" w:rsidTr="00E85429">
        <w:trPr>
          <w:trHeight w:val="11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325581" w:rsidRDefault="005A2D89" w:rsidP="00E85429">
            <w:pPr>
              <w:widowControl w:val="0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 w:rsidRPr="0032558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left="140"/>
              <w:jc w:val="both"/>
            </w:pPr>
            <w:r w:rsidRPr="00D56F99">
              <w:t xml:space="preserve">Качество </w:t>
            </w:r>
            <w:proofErr w:type="spellStart"/>
            <w:proofErr w:type="gramStart"/>
            <w:r w:rsidRPr="00D56F99">
              <w:t>аргумента-ции</w:t>
            </w:r>
            <w:proofErr w:type="spellEnd"/>
            <w:proofErr w:type="gramEnd"/>
            <w:r w:rsidRPr="00D56F99">
              <w:t xml:space="preserve"> при ответах на вопросы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121"/>
              <w:jc w:val="both"/>
            </w:pPr>
            <w:r w:rsidRPr="00D56F99">
              <w:t>Ответы на вопросы нечёткие, путанные, не дают представления о точке зрения автора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232"/>
              <w:jc w:val="both"/>
            </w:pPr>
            <w:r w:rsidRPr="00D56F99">
              <w:t>Средняя оценка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162"/>
              <w:jc w:val="both"/>
            </w:pPr>
            <w:r w:rsidRPr="00D56F99">
              <w:t>Автор продемонстрировал способность формулировать и отстаивать собственную точку зрения по вопросам исследования</w:t>
            </w:r>
          </w:p>
        </w:tc>
      </w:tr>
      <w:tr w:rsidR="005A2D89" w:rsidRPr="00325581" w:rsidTr="00E85429">
        <w:trPr>
          <w:trHeight w:val="11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325581" w:rsidRDefault="005A2D89" w:rsidP="00E85429">
            <w:pPr>
              <w:widowControl w:val="0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 w:rsidRPr="00325581">
              <w:rPr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121"/>
              <w:jc w:val="both"/>
            </w:pPr>
            <w:proofErr w:type="gramStart"/>
            <w:r w:rsidRPr="00D56F99">
              <w:t>Дополни-тельные</w:t>
            </w:r>
            <w:proofErr w:type="gramEnd"/>
            <w:r w:rsidRPr="00D56F99">
              <w:t xml:space="preserve"> баллы члена комиссии (указать, за что даются)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121"/>
              <w:jc w:val="both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232"/>
              <w:jc w:val="both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89" w:rsidRPr="00D56F99" w:rsidRDefault="005A2D89" w:rsidP="00E85429">
            <w:pPr>
              <w:widowControl w:val="0"/>
              <w:autoSpaceDE w:val="0"/>
              <w:autoSpaceDN w:val="0"/>
              <w:adjustRightInd w:val="0"/>
              <w:ind w:firstLine="162"/>
              <w:jc w:val="both"/>
            </w:pPr>
          </w:p>
        </w:tc>
      </w:tr>
    </w:tbl>
    <w:p w:rsidR="005A2D89" w:rsidRDefault="005A2D89" w:rsidP="005A2D8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A2D89" w:rsidRDefault="005A2D89" w:rsidP="005A2D8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A2D89" w:rsidRDefault="005A2D89" w:rsidP="005A2D8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A2D89" w:rsidRDefault="005A2D89" w:rsidP="005A2D8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0E5708">
        <w:rPr>
          <w:i/>
          <w:sz w:val="28"/>
          <w:szCs w:val="28"/>
        </w:rPr>
        <w:t>Оценочный лист защиты УИР (реферативной) работы</w:t>
      </w:r>
    </w:p>
    <w:p w:rsidR="005A2D89" w:rsidRPr="000E5708" w:rsidRDefault="005A2D89" w:rsidP="005A2D8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956"/>
        <w:gridCol w:w="1704"/>
      </w:tblGrid>
      <w:tr w:rsidR="005A2D89" w:rsidTr="00E85429">
        <w:tc>
          <w:tcPr>
            <w:tcW w:w="0" w:type="auto"/>
          </w:tcPr>
          <w:p w:rsidR="005A2D89" w:rsidRPr="00D06FB0" w:rsidRDefault="005A2D89" w:rsidP="00E854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06FB0">
              <w:rPr>
                <w:b/>
                <w:sz w:val="28"/>
                <w:szCs w:val="28"/>
              </w:rPr>
              <w:t>Ф.И. автора УИР:</w:t>
            </w:r>
          </w:p>
        </w:tc>
        <w:tc>
          <w:tcPr>
            <w:tcW w:w="0" w:type="auto"/>
          </w:tcPr>
          <w:p w:rsidR="005A2D89" w:rsidRPr="00D06FB0" w:rsidRDefault="005A2D89" w:rsidP="00E854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06FB0">
              <w:rPr>
                <w:b/>
                <w:sz w:val="28"/>
                <w:szCs w:val="28"/>
              </w:rPr>
              <w:t>Класс:</w:t>
            </w:r>
          </w:p>
        </w:tc>
      </w:tr>
      <w:tr w:rsidR="005A2D89" w:rsidTr="00E85429">
        <w:tc>
          <w:tcPr>
            <w:tcW w:w="0" w:type="auto"/>
            <w:gridSpan w:val="2"/>
          </w:tcPr>
          <w:p w:rsidR="005A2D89" w:rsidRPr="00D06FB0" w:rsidRDefault="005A2D89" w:rsidP="00E854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06FB0">
              <w:rPr>
                <w:b/>
                <w:sz w:val="28"/>
                <w:szCs w:val="28"/>
              </w:rPr>
              <w:t>Руководитель:</w:t>
            </w:r>
          </w:p>
        </w:tc>
      </w:tr>
      <w:tr w:rsidR="005A2D89" w:rsidTr="00E85429">
        <w:tc>
          <w:tcPr>
            <w:tcW w:w="0" w:type="auto"/>
            <w:gridSpan w:val="2"/>
          </w:tcPr>
          <w:p w:rsidR="005A2D89" w:rsidRPr="00D06FB0" w:rsidRDefault="005A2D89" w:rsidP="00E854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06FB0">
              <w:rPr>
                <w:b/>
                <w:sz w:val="28"/>
                <w:szCs w:val="28"/>
              </w:rPr>
              <w:t>Тема работы:</w:t>
            </w:r>
          </w:p>
        </w:tc>
      </w:tr>
      <w:tr w:rsidR="005A2D89" w:rsidRPr="00D06FB0" w:rsidTr="00E85429">
        <w:tc>
          <w:tcPr>
            <w:tcW w:w="0" w:type="auto"/>
          </w:tcPr>
          <w:p w:rsidR="005A2D89" w:rsidRPr="00D06FB0" w:rsidRDefault="005A2D89" w:rsidP="00E8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06FB0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0" w:type="auto"/>
          </w:tcPr>
          <w:p w:rsidR="005A2D89" w:rsidRPr="00D06FB0" w:rsidRDefault="005A2D89" w:rsidP="00E854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06FB0">
              <w:rPr>
                <w:b/>
                <w:sz w:val="28"/>
                <w:szCs w:val="28"/>
              </w:rPr>
              <w:t>Баллы (0-3)</w:t>
            </w:r>
          </w:p>
        </w:tc>
      </w:tr>
      <w:tr w:rsidR="005A2D89" w:rsidTr="00E85429">
        <w:tc>
          <w:tcPr>
            <w:tcW w:w="7956" w:type="dxa"/>
          </w:tcPr>
          <w:p w:rsidR="005A2D89" w:rsidRDefault="005A2D89" w:rsidP="00E85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Логика изложения доклада</w:t>
            </w:r>
          </w:p>
        </w:tc>
        <w:tc>
          <w:tcPr>
            <w:tcW w:w="0" w:type="auto"/>
          </w:tcPr>
          <w:p w:rsidR="005A2D89" w:rsidRDefault="005A2D89" w:rsidP="00E85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2D89" w:rsidTr="00E85429">
        <w:tc>
          <w:tcPr>
            <w:tcW w:w="7956" w:type="dxa"/>
          </w:tcPr>
          <w:p w:rsidR="005A2D89" w:rsidRDefault="005A2D89" w:rsidP="00E85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Качество наглядных (раздаточных, демонстрационных) материалов</w:t>
            </w:r>
          </w:p>
        </w:tc>
        <w:tc>
          <w:tcPr>
            <w:tcW w:w="0" w:type="auto"/>
          </w:tcPr>
          <w:p w:rsidR="005A2D89" w:rsidRDefault="005A2D89" w:rsidP="00E85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2D89" w:rsidTr="00E85429">
        <w:tc>
          <w:tcPr>
            <w:tcW w:w="7956" w:type="dxa"/>
          </w:tcPr>
          <w:p w:rsidR="005A2D89" w:rsidRDefault="005A2D89" w:rsidP="00E85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Компетентность в проблеме исследования</w:t>
            </w:r>
          </w:p>
        </w:tc>
        <w:tc>
          <w:tcPr>
            <w:tcW w:w="0" w:type="auto"/>
          </w:tcPr>
          <w:p w:rsidR="005A2D89" w:rsidRDefault="005A2D89" w:rsidP="00E85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2D89" w:rsidTr="00E85429">
        <w:tc>
          <w:tcPr>
            <w:tcW w:w="7956" w:type="dxa"/>
          </w:tcPr>
          <w:p w:rsidR="005A2D89" w:rsidRDefault="005A2D89" w:rsidP="00E85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Качество аргументации при ответах на вопросы</w:t>
            </w:r>
          </w:p>
        </w:tc>
        <w:tc>
          <w:tcPr>
            <w:tcW w:w="0" w:type="auto"/>
          </w:tcPr>
          <w:p w:rsidR="005A2D89" w:rsidRDefault="005A2D89" w:rsidP="00E85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2D89" w:rsidTr="00E85429">
        <w:tc>
          <w:tcPr>
            <w:tcW w:w="7956" w:type="dxa"/>
          </w:tcPr>
          <w:p w:rsidR="005A2D89" w:rsidRDefault="005A2D89" w:rsidP="00E85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Дополнительные баллы</w:t>
            </w:r>
          </w:p>
        </w:tc>
        <w:tc>
          <w:tcPr>
            <w:tcW w:w="0" w:type="auto"/>
          </w:tcPr>
          <w:p w:rsidR="005A2D89" w:rsidRDefault="005A2D89" w:rsidP="00E85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2D89" w:rsidTr="00E85429">
        <w:tc>
          <w:tcPr>
            <w:tcW w:w="7956" w:type="dxa"/>
          </w:tcPr>
          <w:p w:rsidR="005A2D89" w:rsidRDefault="005A2D89" w:rsidP="00E85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Всего:</w:t>
            </w:r>
          </w:p>
        </w:tc>
        <w:tc>
          <w:tcPr>
            <w:tcW w:w="0" w:type="auto"/>
          </w:tcPr>
          <w:p w:rsidR="005A2D89" w:rsidRDefault="005A2D89" w:rsidP="00E85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A2D89" w:rsidRPr="000E5708" w:rsidRDefault="005A2D89" w:rsidP="005A2D8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A2D89" w:rsidRDefault="005A2D89" w:rsidP="005A2D89">
      <w:pPr>
        <w:shd w:val="clear" w:color="auto" w:fill="FFFFFF"/>
        <w:ind w:right="5" w:firstLine="709"/>
        <w:jc w:val="center"/>
        <w:rPr>
          <w:rStyle w:val="HTML"/>
          <w:b/>
          <w:sz w:val="28"/>
          <w:szCs w:val="28"/>
        </w:rPr>
      </w:pPr>
    </w:p>
    <w:p w:rsidR="005A2D89" w:rsidRPr="005A2D89" w:rsidRDefault="005A2D89" w:rsidP="005A2D89">
      <w:pPr>
        <w:shd w:val="clear" w:color="auto" w:fill="FFFFFF"/>
        <w:ind w:right="5" w:firstLine="709"/>
        <w:jc w:val="right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5A2D89">
        <w:rPr>
          <w:rStyle w:val="HTML"/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Style w:val="HTML"/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5A2D89" w:rsidRPr="005A2D89" w:rsidRDefault="005A2D89" w:rsidP="005A2D89">
      <w:pPr>
        <w:shd w:val="clear" w:color="auto" w:fill="FFFFFF"/>
        <w:ind w:right="5" w:firstLine="709"/>
        <w:jc w:val="right"/>
        <w:rPr>
          <w:rStyle w:val="HTML"/>
          <w:rFonts w:ascii="Times New Roman" w:hAnsi="Times New Roman" w:cs="Times New Roman"/>
          <w:b/>
          <w:sz w:val="28"/>
          <w:szCs w:val="28"/>
        </w:rPr>
      </w:pPr>
    </w:p>
    <w:p w:rsidR="005A2D89" w:rsidRPr="005A2D89" w:rsidRDefault="005A2D89" w:rsidP="005A2D89">
      <w:pPr>
        <w:shd w:val="clear" w:color="auto" w:fill="FFFFFF"/>
        <w:spacing w:line="360" w:lineRule="auto"/>
        <w:ind w:right="5" w:firstLine="709"/>
        <w:jc w:val="center"/>
        <w:rPr>
          <w:rStyle w:val="HTML"/>
          <w:rFonts w:ascii="Times New Roman" w:hAnsi="Times New Roman" w:cs="Times New Roman"/>
          <w:sz w:val="28"/>
          <w:szCs w:val="28"/>
        </w:rPr>
      </w:pPr>
      <w:r w:rsidRPr="005A2D89">
        <w:rPr>
          <w:rStyle w:val="HTML"/>
          <w:rFonts w:ascii="Times New Roman" w:hAnsi="Times New Roman" w:cs="Times New Roman"/>
          <w:b/>
          <w:sz w:val="28"/>
          <w:szCs w:val="28"/>
        </w:rPr>
        <w:t xml:space="preserve">Сценарий проведения научно-практической конференции </w:t>
      </w:r>
      <w:r w:rsidRPr="005A2D89">
        <w:rPr>
          <w:rStyle w:val="HTML"/>
          <w:rFonts w:ascii="Times New Roman" w:hAnsi="Times New Roman" w:cs="Times New Roman"/>
          <w:sz w:val="28"/>
          <w:szCs w:val="28"/>
        </w:rPr>
        <w:t>[4]</w:t>
      </w:r>
    </w:p>
    <w:p w:rsidR="005A2D89" w:rsidRPr="005A2D89" w:rsidRDefault="005A2D89" w:rsidP="005A2D89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5A2D89">
        <w:rPr>
          <w:rStyle w:val="HTML"/>
          <w:rFonts w:ascii="Times New Roman" w:hAnsi="Times New Roman" w:cs="Times New Roman"/>
          <w:sz w:val="28"/>
          <w:szCs w:val="28"/>
        </w:rPr>
        <w:t xml:space="preserve">Регистрация участников (запись присутствующих, получение </w:t>
      </w:r>
      <w:proofErr w:type="spellStart"/>
      <w:r w:rsidRPr="005A2D89">
        <w:rPr>
          <w:rStyle w:val="HTML"/>
          <w:rFonts w:ascii="Times New Roman" w:hAnsi="Times New Roman" w:cs="Times New Roman"/>
          <w:sz w:val="28"/>
          <w:szCs w:val="28"/>
        </w:rPr>
        <w:t>бейджиков</w:t>
      </w:r>
      <w:proofErr w:type="spellEnd"/>
      <w:r w:rsidRPr="005A2D89">
        <w:rPr>
          <w:rStyle w:val="HTML"/>
          <w:rFonts w:ascii="Times New Roman" w:hAnsi="Times New Roman" w:cs="Times New Roman"/>
          <w:sz w:val="28"/>
          <w:szCs w:val="28"/>
        </w:rPr>
        <w:t>, выбор секций для дальнейшей работы).</w:t>
      </w:r>
    </w:p>
    <w:p w:rsidR="005A2D89" w:rsidRPr="005A2D89" w:rsidRDefault="005A2D89" w:rsidP="005A2D89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5A2D89">
        <w:rPr>
          <w:rStyle w:val="HTML"/>
          <w:rFonts w:ascii="Times New Roman" w:hAnsi="Times New Roman" w:cs="Times New Roman"/>
          <w:sz w:val="28"/>
          <w:szCs w:val="28"/>
        </w:rPr>
        <w:t>Открытие конференции (выступление официальных лиц с приветствием, краткой характеристикой успехов, проблем и перспектив работы).</w:t>
      </w:r>
    </w:p>
    <w:p w:rsidR="005A2D89" w:rsidRPr="005A2D89" w:rsidRDefault="005A2D89" w:rsidP="005A2D89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5A2D89">
        <w:rPr>
          <w:rStyle w:val="HTML"/>
          <w:rFonts w:ascii="Times New Roman" w:hAnsi="Times New Roman" w:cs="Times New Roman"/>
          <w:sz w:val="28"/>
          <w:szCs w:val="28"/>
        </w:rPr>
        <w:t>Пленарное заседание (выступление с основными докладами).</w:t>
      </w:r>
    </w:p>
    <w:p w:rsidR="005A2D89" w:rsidRPr="005A2D89" w:rsidRDefault="005A2D89" w:rsidP="005A2D89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5A2D89">
        <w:rPr>
          <w:rStyle w:val="HTML"/>
          <w:rFonts w:ascii="Times New Roman" w:hAnsi="Times New Roman" w:cs="Times New Roman"/>
          <w:sz w:val="28"/>
          <w:szCs w:val="28"/>
        </w:rPr>
        <w:t>Перерыв, распределение по секциям.</w:t>
      </w:r>
    </w:p>
    <w:p w:rsidR="005A2D89" w:rsidRPr="005A2D89" w:rsidRDefault="005A2D89" w:rsidP="005A2D89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5A2D89">
        <w:rPr>
          <w:rStyle w:val="HTML"/>
          <w:rFonts w:ascii="Times New Roman" w:hAnsi="Times New Roman" w:cs="Times New Roman"/>
          <w:sz w:val="28"/>
          <w:szCs w:val="28"/>
        </w:rPr>
        <w:t>Работа по секциям.</w:t>
      </w:r>
    </w:p>
    <w:p w:rsidR="005A2D89" w:rsidRPr="005A2D89" w:rsidRDefault="005A2D89" w:rsidP="005A2D89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5A2D89">
        <w:rPr>
          <w:rStyle w:val="HTML"/>
          <w:rFonts w:ascii="Times New Roman" w:hAnsi="Times New Roman" w:cs="Times New Roman"/>
          <w:sz w:val="28"/>
          <w:szCs w:val="28"/>
        </w:rPr>
        <w:t>Перерыв.</w:t>
      </w:r>
    </w:p>
    <w:p w:rsidR="005A2D89" w:rsidRPr="005A2D89" w:rsidRDefault="005A2D89" w:rsidP="005A2D89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5A2D89">
        <w:rPr>
          <w:rStyle w:val="HTML"/>
          <w:rFonts w:ascii="Times New Roman" w:hAnsi="Times New Roman" w:cs="Times New Roman"/>
          <w:sz w:val="28"/>
          <w:szCs w:val="28"/>
        </w:rPr>
        <w:t>Итоговое заседание (доклады, обобщающие результаты работы каждой секции).</w:t>
      </w:r>
    </w:p>
    <w:p w:rsidR="005A2D89" w:rsidRPr="005A2D89" w:rsidRDefault="005A2D89" w:rsidP="005A2D89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5A2D89">
        <w:rPr>
          <w:rStyle w:val="HTML"/>
          <w:rFonts w:ascii="Times New Roman" w:hAnsi="Times New Roman" w:cs="Times New Roman"/>
          <w:sz w:val="28"/>
          <w:szCs w:val="28"/>
        </w:rPr>
        <w:lastRenderedPageBreak/>
        <w:t>Закрытие конференции (подведение итогов, направления дальнейшей работы).</w:t>
      </w:r>
    </w:p>
    <w:p w:rsidR="005A2D89" w:rsidRDefault="005A2D89" w:rsidP="005A2D89">
      <w:pPr>
        <w:shd w:val="clear" w:color="auto" w:fill="FFFFFF"/>
        <w:spacing w:line="360" w:lineRule="auto"/>
        <w:ind w:left="709" w:right="5" w:firstLine="36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5A2D89">
        <w:rPr>
          <w:rStyle w:val="HTML"/>
          <w:rFonts w:ascii="Times New Roman" w:hAnsi="Times New Roman" w:cs="Times New Roman"/>
          <w:sz w:val="28"/>
          <w:szCs w:val="28"/>
        </w:rPr>
        <w:t>Работа конференции, как правило, сопровождается выставкой, на которой представлены стендовые доклады, графики, таблицы, новые публикации.</w:t>
      </w:r>
    </w:p>
    <w:p w:rsidR="0034639C" w:rsidRPr="005A2D89" w:rsidRDefault="0034639C" w:rsidP="0034639C">
      <w:pPr>
        <w:shd w:val="clear" w:color="auto" w:fill="FFFFFF"/>
        <w:ind w:right="5" w:firstLine="709"/>
        <w:jc w:val="right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5A2D89">
        <w:rPr>
          <w:rStyle w:val="HTML"/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Style w:val="HTML"/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34639C" w:rsidRDefault="0034639C" w:rsidP="005A2D89">
      <w:pPr>
        <w:shd w:val="clear" w:color="auto" w:fill="FFFFFF"/>
        <w:spacing w:line="360" w:lineRule="auto"/>
        <w:ind w:left="709" w:right="5" w:firstLine="360"/>
        <w:jc w:val="both"/>
        <w:rPr>
          <w:rStyle w:val="HTML"/>
          <w:rFonts w:ascii="Times New Roman" w:hAnsi="Times New Roman" w:cs="Times New Roman"/>
          <w:sz w:val="28"/>
          <w:szCs w:val="28"/>
        </w:rPr>
      </w:pPr>
    </w:p>
    <w:p w:rsidR="00161BA5" w:rsidRDefault="00161BA5" w:rsidP="005A2D89">
      <w:pPr>
        <w:shd w:val="clear" w:color="auto" w:fill="FFFFFF"/>
        <w:spacing w:line="360" w:lineRule="auto"/>
        <w:ind w:left="709" w:right="5" w:firstLine="360"/>
        <w:jc w:val="both"/>
        <w:rPr>
          <w:rStyle w:val="HTML"/>
          <w:rFonts w:ascii="Times New Roman" w:hAnsi="Times New Roman" w:cs="Times New Roman"/>
          <w:sz w:val="28"/>
          <w:szCs w:val="28"/>
        </w:rPr>
      </w:pPr>
    </w:p>
    <w:p w:rsidR="00161BA5" w:rsidRPr="00413E3B" w:rsidRDefault="00161BA5" w:rsidP="00161BA5">
      <w:pPr>
        <w:jc w:val="center"/>
        <w:rPr>
          <w:b/>
          <w:sz w:val="28"/>
          <w:szCs w:val="28"/>
        </w:rPr>
      </w:pPr>
      <w:r w:rsidRPr="00413E3B">
        <w:rPr>
          <w:b/>
          <w:sz w:val="28"/>
          <w:szCs w:val="28"/>
        </w:rPr>
        <w:t>ПОЛОЖЕНИЕ</w:t>
      </w:r>
    </w:p>
    <w:p w:rsidR="00161BA5" w:rsidRPr="00413E3B" w:rsidRDefault="00161BA5" w:rsidP="00161BA5">
      <w:pPr>
        <w:jc w:val="center"/>
        <w:rPr>
          <w:sz w:val="28"/>
          <w:szCs w:val="28"/>
        </w:rPr>
      </w:pPr>
      <w:r w:rsidRPr="00413E3B">
        <w:rPr>
          <w:sz w:val="28"/>
          <w:szCs w:val="28"/>
        </w:rPr>
        <w:t>о городской научно-практической конференции</w:t>
      </w:r>
    </w:p>
    <w:p w:rsidR="00161BA5" w:rsidRPr="00413E3B" w:rsidRDefault="00161BA5" w:rsidP="00161BA5">
      <w:pPr>
        <w:ind w:firstLine="360"/>
        <w:jc w:val="both"/>
        <w:rPr>
          <w:sz w:val="26"/>
          <w:szCs w:val="26"/>
        </w:rPr>
      </w:pPr>
      <w:r w:rsidRPr="00413E3B">
        <w:rPr>
          <w:sz w:val="26"/>
          <w:szCs w:val="26"/>
        </w:rPr>
        <w:t>Настоящее Положение о городской научно-практической конференции определяет порядок организации и проведения конференции, ее организационное и финансовое обеспечение, порядок участия в конференции и определения победителей и призеров.</w:t>
      </w:r>
    </w:p>
    <w:p w:rsidR="00161BA5" w:rsidRPr="00413E3B" w:rsidRDefault="00161BA5" w:rsidP="00161BA5">
      <w:pPr>
        <w:ind w:firstLine="360"/>
        <w:jc w:val="both"/>
        <w:rPr>
          <w:b/>
          <w:i/>
          <w:sz w:val="28"/>
          <w:szCs w:val="28"/>
        </w:rPr>
      </w:pPr>
      <w:r w:rsidRPr="00413E3B">
        <w:rPr>
          <w:b/>
          <w:i/>
          <w:sz w:val="28"/>
          <w:szCs w:val="28"/>
        </w:rPr>
        <w:t xml:space="preserve">1. </w:t>
      </w:r>
      <w:r w:rsidRPr="00413E3B">
        <w:rPr>
          <w:b/>
          <w:i/>
          <w:sz w:val="28"/>
          <w:szCs w:val="28"/>
          <w:u w:val="single"/>
        </w:rPr>
        <w:t>Общие положения</w:t>
      </w:r>
    </w:p>
    <w:p w:rsidR="00161BA5" w:rsidRDefault="00161BA5" w:rsidP="00161B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Городская научно-практическая конференция обучающихся (далее конференция) является ежегодной и призвана активизировать работу по пропаганде научных знаний, профессиональной ориентации и привлечению обучающихся к научному творчеству и исследовательской работе.</w:t>
      </w:r>
    </w:p>
    <w:p w:rsidR="00161BA5" w:rsidRDefault="00161BA5" w:rsidP="00161B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Основными задачами конференции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являются:</w:t>
      </w:r>
    </w:p>
    <w:p w:rsidR="00161BA5" w:rsidRDefault="00161BA5" w:rsidP="00161BA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выявления и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способных к научно - исследовательской деятельности обучающихся, оказание им поддержки;</w:t>
      </w:r>
    </w:p>
    <w:p w:rsidR="00161BA5" w:rsidRDefault="00161BA5" w:rsidP="00161BA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обучающихся в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–исследовательскую деятельность на всех ступенях обучения;</w:t>
      </w:r>
    </w:p>
    <w:p w:rsidR="00161BA5" w:rsidRDefault="00161BA5" w:rsidP="00161BA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способствование формированию исследовательских навыковобучающихся;</w:t>
      </w:r>
    </w:p>
    <w:p w:rsidR="00161BA5" w:rsidRDefault="00161BA5" w:rsidP="00161BA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и пропаганда научно-исследовательских достижений обучающихся;</w:t>
      </w:r>
    </w:p>
    <w:p w:rsidR="00161BA5" w:rsidRDefault="00161BA5" w:rsidP="00161BA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общественного внимания к проблемам развития интеллектуального потенциала подрастающего поколения.</w:t>
      </w:r>
    </w:p>
    <w:p w:rsidR="00161BA5" w:rsidRPr="00413E3B" w:rsidRDefault="00161BA5" w:rsidP="00161BA5">
      <w:pPr>
        <w:ind w:left="360"/>
        <w:jc w:val="both"/>
        <w:rPr>
          <w:b/>
          <w:i/>
          <w:sz w:val="28"/>
          <w:szCs w:val="28"/>
          <w:u w:val="single"/>
        </w:rPr>
      </w:pPr>
      <w:r w:rsidRPr="00413E3B">
        <w:rPr>
          <w:b/>
          <w:i/>
          <w:sz w:val="28"/>
          <w:szCs w:val="28"/>
          <w:u w:val="single"/>
        </w:rPr>
        <w:t>2. Учредитель и организатор конференции</w:t>
      </w:r>
    </w:p>
    <w:p w:rsidR="00161BA5" w:rsidRDefault="00161BA5" w:rsidP="00161B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2.1.Учредитель конференции – Администрация города Кургана.</w:t>
      </w:r>
    </w:p>
    <w:p w:rsidR="00161BA5" w:rsidRDefault="00161BA5" w:rsidP="00161B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конференции – МУ «КГ ИМЦ».</w:t>
      </w:r>
    </w:p>
    <w:p w:rsidR="00161BA5" w:rsidRPr="00413E3B" w:rsidRDefault="00161BA5" w:rsidP="00161BA5">
      <w:pPr>
        <w:ind w:left="360"/>
        <w:jc w:val="both"/>
        <w:rPr>
          <w:b/>
          <w:i/>
          <w:sz w:val="28"/>
          <w:szCs w:val="28"/>
          <w:u w:val="single"/>
        </w:rPr>
      </w:pPr>
      <w:r w:rsidRPr="00413E3B">
        <w:rPr>
          <w:b/>
          <w:i/>
          <w:sz w:val="28"/>
          <w:szCs w:val="28"/>
        </w:rPr>
        <w:t>3.</w:t>
      </w:r>
      <w:r w:rsidRPr="00413E3B">
        <w:rPr>
          <w:b/>
          <w:i/>
          <w:sz w:val="28"/>
          <w:szCs w:val="28"/>
          <w:u w:val="single"/>
        </w:rPr>
        <w:t>Участники конференции</w:t>
      </w:r>
    </w:p>
    <w:p w:rsidR="00161BA5" w:rsidRPr="00413E3B" w:rsidRDefault="00161BA5" w:rsidP="00161B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конференции принимают участие обучающиеся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образовательных ступеней.</w:t>
      </w:r>
    </w:p>
    <w:p w:rsidR="00161BA5" w:rsidRPr="00413E3B" w:rsidRDefault="00161BA5" w:rsidP="00161BA5">
      <w:pPr>
        <w:ind w:firstLine="360"/>
        <w:jc w:val="both"/>
        <w:rPr>
          <w:b/>
          <w:i/>
          <w:sz w:val="28"/>
          <w:szCs w:val="28"/>
          <w:u w:val="single"/>
        </w:rPr>
      </w:pPr>
      <w:r w:rsidRPr="00413E3B">
        <w:rPr>
          <w:b/>
          <w:i/>
          <w:sz w:val="28"/>
          <w:szCs w:val="28"/>
        </w:rPr>
        <w:t xml:space="preserve">4. </w:t>
      </w:r>
      <w:r w:rsidRPr="00413E3B">
        <w:rPr>
          <w:b/>
          <w:i/>
          <w:sz w:val="28"/>
          <w:szCs w:val="28"/>
          <w:u w:val="single"/>
        </w:rPr>
        <w:t>Порядок проведения</w:t>
      </w:r>
    </w:p>
    <w:p w:rsidR="00161BA5" w:rsidRDefault="00161BA5" w:rsidP="00161B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Конференция проводится ежегодно. Конкретные сроки определяются оргкомитетом.</w:t>
      </w:r>
    </w:p>
    <w:p w:rsidR="00161BA5" w:rsidRDefault="00161BA5" w:rsidP="00161B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Конференция проводится в два этапа: </w:t>
      </w:r>
    </w:p>
    <w:p w:rsidR="00161BA5" w:rsidRDefault="00161BA5" w:rsidP="00161BA5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 этап – школьный;</w:t>
      </w:r>
    </w:p>
    <w:p w:rsidR="00161BA5" w:rsidRDefault="00161BA5" w:rsidP="00161BA5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 этап – городской: а) заочно -  экспертиза научно-исследовательских работ;</w:t>
      </w:r>
    </w:p>
    <w:p w:rsidR="00161BA5" w:rsidRDefault="00161BA5" w:rsidP="00161BA5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очно - защита работы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161BA5" w:rsidRDefault="00161BA5" w:rsidP="00161B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 Школьный этап проводится непосредственно в образовательных учреждениях. Количество и состав участников, порядок проведения школьного этапа определяет образовательное учреждение.</w:t>
      </w:r>
    </w:p>
    <w:p w:rsidR="00161BA5" w:rsidRDefault="00161BA5" w:rsidP="00161B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4.4.  В городском этапе  конференции принимают участие авторы лучших работ по итогам школьного этапа. Заявка предоставляется в оргкомитет по адресу: г. Курган ул. Гоголя 103-А кааб. №1. </w:t>
      </w:r>
    </w:p>
    <w:p w:rsidR="00161BA5" w:rsidRDefault="00161BA5" w:rsidP="00161BA5">
      <w:pPr>
        <w:jc w:val="both"/>
        <w:rPr>
          <w:sz w:val="28"/>
          <w:szCs w:val="28"/>
        </w:rPr>
      </w:pPr>
      <w:r>
        <w:rPr>
          <w:sz w:val="28"/>
          <w:szCs w:val="28"/>
        </w:rPr>
        <w:t>В заявке, подписанной руководителем образовательного учреждения необходимо указать название предмета, сведения об авторе.</w:t>
      </w:r>
    </w:p>
    <w:p w:rsidR="00161BA5" w:rsidRDefault="00161BA5" w:rsidP="00161B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Представляемые на конференции работы могут быть  проблемно-реферативными, проектно-поисковыми, реферативно-экспериментальными,  </w:t>
      </w:r>
      <w:r w:rsidRPr="00667EE8">
        <w:rPr>
          <w:b/>
          <w:sz w:val="28"/>
          <w:szCs w:val="28"/>
          <w:u w:val="single"/>
        </w:rPr>
        <w:t>должны иметь отзыв научного руководителя и внутреннюю рецензию.</w:t>
      </w:r>
      <w:r>
        <w:rPr>
          <w:sz w:val="28"/>
          <w:szCs w:val="28"/>
        </w:rPr>
        <w:t xml:space="preserve"> Представленные материалы, не соответствующие требованиям, не рассматриваются.</w:t>
      </w:r>
    </w:p>
    <w:p w:rsidR="00161BA5" w:rsidRDefault="00161BA5" w:rsidP="00161B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4.6. Защита научно-исследовательской работы состоится на заседаниях предметных секций конференции.</w:t>
      </w:r>
    </w:p>
    <w:p w:rsidR="00161BA5" w:rsidRDefault="00161BA5" w:rsidP="00161BA5">
      <w:pPr>
        <w:tabs>
          <w:tab w:val="left" w:pos="811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4.7. По итогам конференции издается сборник лучших работ.</w:t>
      </w:r>
      <w:r>
        <w:rPr>
          <w:sz w:val="28"/>
          <w:szCs w:val="28"/>
        </w:rPr>
        <w:tab/>
      </w:r>
    </w:p>
    <w:p w:rsidR="00161BA5" w:rsidRPr="00413E3B" w:rsidRDefault="00161BA5" w:rsidP="00161BA5">
      <w:pPr>
        <w:tabs>
          <w:tab w:val="left" w:pos="4285"/>
        </w:tabs>
        <w:ind w:firstLine="360"/>
        <w:jc w:val="both"/>
        <w:rPr>
          <w:b/>
          <w:i/>
          <w:sz w:val="28"/>
          <w:szCs w:val="28"/>
          <w:u w:val="single"/>
        </w:rPr>
      </w:pPr>
      <w:r w:rsidRPr="00413E3B">
        <w:rPr>
          <w:b/>
          <w:i/>
          <w:sz w:val="28"/>
          <w:szCs w:val="28"/>
          <w:u w:val="single"/>
        </w:rPr>
        <w:t>5. Оргкомитет и жюри</w:t>
      </w:r>
    </w:p>
    <w:p w:rsidR="00161BA5" w:rsidRDefault="00161BA5" w:rsidP="00161B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Организатор конференции создает оргкомитет.</w:t>
      </w:r>
    </w:p>
    <w:p w:rsidR="00161BA5" w:rsidRDefault="00161BA5" w:rsidP="00161B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5.2. Оргкомитет разрабатывает программу конференции, формирует список участников, организует работу по секциям</w:t>
      </w:r>
    </w:p>
    <w:p w:rsidR="00161BA5" w:rsidRDefault="00161BA5" w:rsidP="00161B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5.3. Для  проведения экспертизы работ обучающихся оргкомитет формирует жюри по предметным секциям.</w:t>
      </w:r>
    </w:p>
    <w:p w:rsidR="00161BA5" w:rsidRDefault="00161BA5" w:rsidP="00161B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5.4. В состав жюри входят:</w:t>
      </w:r>
    </w:p>
    <w:p w:rsidR="00161BA5" w:rsidRDefault="00161BA5" w:rsidP="00161BA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преподавательского состава ВУЗов;</w:t>
      </w:r>
    </w:p>
    <w:p w:rsidR="00161BA5" w:rsidRDefault="00161BA5" w:rsidP="00161BA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методисты МУ «КГ ИМЦ»;</w:t>
      </w:r>
    </w:p>
    <w:p w:rsidR="00161BA5" w:rsidRDefault="00161BA5" w:rsidP="00161BA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 и педагоги, занимающиеся научно-исследовательской деятельностью.</w:t>
      </w:r>
    </w:p>
    <w:p w:rsidR="00161BA5" w:rsidRPr="008A2C89" w:rsidRDefault="00161BA5" w:rsidP="00161B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5.5.  Жюри проводит экспертизу научно-исследовательской работы по критериям:</w:t>
      </w:r>
    </w:p>
    <w:p w:rsidR="00161BA5" w:rsidRDefault="00161BA5" w:rsidP="00161BA5">
      <w:pPr>
        <w:numPr>
          <w:ilvl w:val="0"/>
          <w:numId w:val="15"/>
        </w:numPr>
        <w:tabs>
          <w:tab w:val="clear" w:pos="1756"/>
          <w:tab w:val="num" w:pos="1204"/>
        </w:tabs>
        <w:ind w:left="120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работы заявленной теме;</w:t>
      </w:r>
    </w:p>
    <w:p w:rsidR="00161BA5" w:rsidRDefault="00161BA5" w:rsidP="00161BA5">
      <w:pPr>
        <w:numPr>
          <w:ilvl w:val="0"/>
          <w:numId w:val="15"/>
        </w:numPr>
        <w:tabs>
          <w:tab w:val="clear" w:pos="1756"/>
          <w:tab w:val="num" w:pos="1204"/>
        </w:tabs>
        <w:ind w:left="1204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актуальности исследования;</w:t>
      </w:r>
    </w:p>
    <w:p w:rsidR="00161BA5" w:rsidRDefault="00161BA5" w:rsidP="00161BA5">
      <w:pPr>
        <w:numPr>
          <w:ilvl w:val="0"/>
          <w:numId w:val="15"/>
        </w:numPr>
        <w:tabs>
          <w:tab w:val="clear" w:pos="1756"/>
          <w:tab w:val="num" w:pos="1204"/>
        </w:tabs>
        <w:ind w:left="120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цели и задач работы;</w:t>
      </w:r>
    </w:p>
    <w:p w:rsidR="00161BA5" w:rsidRDefault="00161BA5" w:rsidP="00161BA5">
      <w:pPr>
        <w:numPr>
          <w:ilvl w:val="0"/>
          <w:numId w:val="15"/>
        </w:numPr>
        <w:tabs>
          <w:tab w:val="clear" w:pos="1756"/>
          <w:tab w:val="num" w:pos="1204"/>
        </w:tabs>
        <w:ind w:left="120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истории вопроса;</w:t>
      </w:r>
    </w:p>
    <w:p w:rsidR="00161BA5" w:rsidRDefault="00161BA5" w:rsidP="00161BA5">
      <w:pPr>
        <w:numPr>
          <w:ilvl w:val="0"/>
          <w:numId w:val="15"/>
        </w:numPr>
        <w:tabs>
          <w:tab w:val="clear" w:pos="1756"/>
          <w:tab w:val="num" w:pos="1204"/>
        </w:tabs>
        <w:ind w:left="1204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и логичность изложения материала;</w:t>
      </w:r>
    </w:p>
    <w:p w:rsidR="00161BA5" w:rsidRDefault="00161BA5" w:rsidP="00161BA5">
      <w:pPr>
        <w:numPr>
          <w:ilvl w:val="0"/>
          <w:numId w:val="15"/>
        </w:numPr>
        <w:tabs>
          <w:tab w:val="clear" w:pos="1756"/>
          <w:tab w:val="num" w:pos="1204"/>
        </w:tabs>
        <w:ind w:left="120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наблюдения или эксперимента;</w:t>
      </w:r>
    </w:p>
    <w:p w:rsidR="00161BA5" w:rsidRDefault="00161BA5" w:rsidP="00161BA5">
      <w:pPr>
        <w:numPr>
          <w:ilvl w:val="0"/>
          <w:numId w:val="15"/>
        </w:numPr>
        <w:tabs>
          <w:tab w:val="clear" w:pos="1756"/>
          <w:tab w:val="num" w:pos="1204"/>
        </w:tabs>
        <w:ind w:left="1204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самостоятельный анализ отобранных  согласно выбранной проблеме фактов;</w:t>
      </w:r>
    </w:p>
    <w:p w:rsidR="00161BA5" w:rsidRDefault="00161BA5" w:rsidP="00161BA5">
      <w:pPr>
        <w:numPr>
          <w:ilvl w:val="0"/>
          <w:numId w:val="15"/>
        </w:numPr>
        <w:tabs>
          <w:tab w:val="clear" w:pos="1756"/>
          <w:tab w:val="num" w:pos="1204"/>
        </w:tabs>
        <w:ind w:left="1204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выводов, их соответствие  полученным результатам;</w:t>
      </w:r>
    </w:p>
    <w:p w:rsidR="00161BA5" w:rsidRDefault="00161BA5" w:rsidP="00161BA5">
      <w:pPr>
        <w:numPr>
          <w:ilvl w:val="0"/>
          <w:numId w:val="15"/>
        </w:numPr>
        <w:tabs>
          <w:tab w:val="clear" w:pos="1756"/>
          <w:tab w:val="num" w:pos="1260"/>
        </w:tabs>
        <w:ind w:left="1260" w:hanging="360"/>
        <w:jc w:val="both"/>
        <w:rPr>
          <w:sz w:val="28"/>
          <w:szCs w:val="28"/>
        </w:rPr>
      </w:pPr>
      <w:r>
        <w:rPr>
          <w:sz w:val="28"/>
          <w:szCs w:val="28"/>
        </w:rPr>
        <w:t>культура выполнения работы и технический уровень представленных материалов;</w:t>
      </w:r>
    </w:p>
    <w:p w:rsidR="00161BA5" w:rsidRDefault="00161BA5" w:rsidP="00161BA5">
      <w:pPr>
        <w:numPr>
          <w:ilvl w:val="0"/>
          <w:numId w:val="15"/>
        </w:numPr>
        <w:tabs>
          <w:tab w:val="clear" w:pos="1756"/>
          <w:tab w:val="num" w:pos="1260"/>
        </w:tabs>
        <w:ind w:hanging="856"/>
        <w:jc w:val="both"/>
        <w:rPr>
          <w:sz w:val="28"/>
          <w:szCs w:val="28"/>
        </w:rPr>
      </w:pPr>
      <w:r>
        <w:rPr>
          <w:sz w:val="28"/>
          <w:szCs w:val="28"/>
        </w:rPr>
        <w:t>композиция работы.</w:t>
      </w:r>
    </w:p>
    <w:p w:rsidR="00161BA5" w:rsidRDefault="00161BA5" w:rsidP="00161BA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5.6.Жюри секции руководствуется для оценивания научно-исследовательской работы в процессе защиты следующими критериями:</w:t>
      </w:r>
    </w:p>
    <w:p w:rsidR="00161BA5" w:rsidRDefault="00161BA5" w:rsidP="00161BA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эрудированность автора в рассматриваемой области;</w:t>
      </w:r>
    </w:p>
    <w:p w:rsidR="00161BA5" w:rsidRDefault="00161BA5" w:rsidP="00161BA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логика изложения;</w:t>
      </w:r>
    </w:p>
    <w:p w:rsidR="00161BA5" w:rsidRDefault="00161BA5" w:rsidP="00161BA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работы заявленному виду; </w:t>
      </w:r>
    </w:p>
    <w:p w:rsidR="00161BA5" w:rsidRPr="00CB2863" w:rsidRDefault="00161BA5" w:rsidP="00161BA5">
      <w:pPr>
        <w:numPr>
          <w:ilvl w:val="0"/>
          <w:numId w:val="17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грамотное речевое оформление;</w:t>
      </w:r>
    </w:p>
    <w:p w:rsidR="00161BA5" w:rsidRDefault="00161BA5" w:rsidP="00161BA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научным аппаратом в рассматриваемой области;</w:t>
      </w:r>
    </w:p>
    <w:p w:rsidR="00161BA5" w:rsidRDefault="00161BA5" w:rsidP="00161BA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аргументировано ответить на вопросы,</w:t>
      </w:r>
    </w:p>
    <w:p w:rsidR="00161BA5" w:rsidRPr="00613472" w:rsidRDefault="00161BA5" w:rsidP="00161BA5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умение давать оценочныесуждения.</w:t>
      </w:r>
    </w:p>
    <w:p w:rsidR="00161BA5" w:rsidRPr="00613472" w:rsidRDefault="00161BA5" w:rsidP="00161B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5.7. Жюри подводит общий итог на основании: </w:t>
      </w:r>
    </w:p>
    <w:p w:rsidR="00161BA5" w:rsidRDefault="00161BA5" w:rsidP="00161BA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результатов экспертизы работы;</w:t>
      </w:r>
    </w:p>
    <w:p w:rsidR="00161BA5" w:rsidRDefault="00161BA5" w:rsidP="00161BA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результатов защиты работы.</w:t>
      </w:r>
    </w:p>
    <w:p w:rsidR="00161BA5" w:rsidRPr="00413E3B" w:rsidRDefault="00161BA5" w:rsidP="00161BA5">
      <w:pPr>
        <w:jc w:val="both"/>
        <w:rPr>
          <w:b/>
          <w:i/>
          <w:sz w:val="28"/>
          <w:szCs w:val="28"/>
          <w:u w:val="single"/>
        </w:rPr>
      </w:pPr>
      <w:r w:rsidRPr="00413E3B">
        <w:rPr>
          <w:b/>
          <w:i/>
          <w:sz w:val="28"/>
          <w:szCs w:val="28"/>
        </w:rPr>
        <w:t>6.</w:t>
      </w:r>
      <w:r w:rsidRPr="00413E3B">
        <w:rPr>
          <w:b/>
          <w:i/>
          <w:sz w:val="28"/>
          <w:szCs w:val="28"/>
          <w:u w:val="single"/>
        </w:rPr>
        <w:t xml:space="preserve"> Награждение</w:t>
      </w:r>
    </w:p>
    <w:p w:rsidR="00161BA5" w:rsidRDefault="00161BA5" w:rsidP="00161BA5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FF6474">
        <w:rPr>
          <w:sz w:val="28"/>
          <w:szCs w:val="28"/>
        </w:rPr>
        <w:t>Победители конференции объявляются ее лауреатами и награждаются дипломами</w:t>
      </w:r>
      <w:r>
        <w:rPr>
          <w:sz w:val="28"/>
          <w:szCs w:val="28"/>
        </w:rPr>
        <w:t xml:space="preserve"> Департамента социальной политики города Кургана</w:t>
      </w:r>
      <w:r w:rsidRPr="00FF6474">
        <w:rPr>
          <w:sz w:val="28"/>
          <w:szCs w:val="28"/>
        </w:rPr>
        <w:t xml:space="preserve"> 1, 2, 3 –й степени и денежными премиями.</w:t>
      </w:r>
      <w:r>
        <w:rPr>
          <w:sz w:val="28"/>
          <w:szCs w:val="28"/>
        </w:rPr>
        <w:t xml:space="preserve">  Остальные обучающиеся, представившие работы на конференцию, получают дипломы участника.</w:t>
      </w:r>
    </w:p>
    <w:p w:rsidR="00161BA5" w:rsidRDefault="00161BA5" w:rsidP="00161BA5">
      <w:pPr>
        <w:jc w:val="both"/>
        <w:rPr>
          <w:sz w:val="28"/>
          <w:szCs w:val="28"/>
        </w:rPr>
      </w:pPr>
      <w:r>
        <w:rPr>
          <w:sz w:val="28"/>
          <w:szCs w:val="28"/>
        </w:rPr>
        <w:t>6.2 Награждение победителей осуществляется за счет средств, предусмотренных сметой расходов МУ КГ ИМЦ по целевой программе «Приоритетный национальный проект «Образование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в городе Кургане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161BA5" w:rsidRDefault="00161BA5" w:rsidP="00161BA5">
      <w:pPr>
        <w:jc w:val="both"/>
        <w:rPr>
          <w:sz w:val="28"/>
          <w:szCs w:val="28"/>
        </w:rPr>
      </w:pPr>
    </w:p>
    <w:p w:rsidR="00161BA5" w:rsidRPr="00413E3B" w:rsidRDefault="00161BA5" w:rsidP="00161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образования                                    И.С. </w:t>
      </w:r>
      <w:proofErr w:type="gramStart"/>
      <w:r>
        <w:rPr>
          <w:sz w:val="28"/>
          <w:szCs w:val="28"/>
        </w:rPr>
        <w:t>Сбродов</w:t>
      </w:r>
      <w:proofErr w:type="gramEnd"/>
    </w:p>
    <w:p w:rsidR="00161BA5" w:rsidRDefault="00161BA5" w:rsidP="00161BA5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61BA5" w:rsidRPr="00E870B3" w:rsidRDefault="00161BA5" w:rsidP="00161BA5">
      <w:pPr>
        <w:jc w:val="center"/>
        <w:rPr>
          <w:b/>
          <w:sz w:val="32"/>
          <w:szCs w:val="32"/>
        </w:rPr>
      </w:pPr>
      <w:r w:rsidRPr="00E870B3">
        <w:rPr>
          <w:b/>
          <w:sz w:val="32"/>
          <w:szCs w:val="32"/>
        </w:rPr>
        <w:t>Заявка на участие в научно-практической конференции</w:t>
      </w:r>
    </w:p>
    <w:p w:rsidR="00161BA5" w:rsidRPr="00E62384" w:rsidRDefault="00161BA5" w:rsidP="00161BA5">
      <w:pPr>
        <w:jc w:val="center"/>
        <w:rPr>
          <w:b/>
          <w:sz w:val="28"/>
          <w:szCs w:val="28"/>
        </w:rPr>
      </w:pPr>
    </w:p>
    <w:tbl>
      <w:tblPr>
        <w:tblStyle w:val="a3"/>
        <w:tblW w:w="9930" w:type="dxa"/>
        <w:tblLook w:val="01E0"/>
      </w:tblPr>
      <w:tblGrid>
        <w:gridCol w:w="1708"/>
        <w:gridCol w:w="1097"/>
        <w:gridCol w:w="1076"/>
        <w:gridCol w:w="1308"/>
        <w:gridCol w:w="1383"/>
        <w:gridCol w:w="1383"/>
        <w:gridCol w:w="1975"/>
      </w:tblGrid>
      <w:tr w:rsidR="00161BA5" w:rsidTr="00E85429">
        <w:tc>
          <w:tcPr>
            <w:tcW w:w="1728" w:type="dxa"/>
          </w:tcPr>
          <w:p w:rsidR="00161BA5" w:rsidRPr="00A24F25" w:rsidRDefault="00161BA5" w:rsidP="00E85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09" w:type="dxa"/>
          </w:tcPr>
          <w:p w:rsidR="00161BA5" w:rsidRPr="00A24F25" w:rsidRDefault="00161BA5" w:rsidP="00E85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ОУ</w:t>
            </w:r>
          </w:p>
        </w:tc>
        <w:tc>
          <w:tcPr>
            <w:tcW w:w="1080" w:type="dxa"/>
          </w:tcPr>
          <w:p w:rsidR="00161BA5" w:rsidRPr="00A24F25" w:rsidRDefault="00161BA5" w:rsidP="00E85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60" w:type="dxa"/>
          </w:tcPr>
          <w:p w:rsidR="00161BA5" w:rsidRDefault="00161BA5" w:rsidP="00E85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  <w:p w:rsidR="00161BA5" w:rsidRPr="00A24F25" w:rsidRDefault="00161BA5" w:rsidP="00E85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(секция)</w:t>
            </w:r>
          </w:p>
        </w:tc>
        <w:tc>
          <w:tcPr>
            <w:tcW w:w="1389" w:type="dxa"/>
          </w:tcPr>
          <w:p w:rsidR="00161BA5" w:rsidRDefault="00161BA5" w:rsidP="00E85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  <w:p w:rsidR="00161BA5" w:rsidRPr="00A24F25" w:rsidRDefault="00161BA5" w:rsidP="00E85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389" w:type="dxa"/>
          </w:tcPr>
          <w:p w:rsidR="00161BA5" w:rsidRDefault="00161BA5" w:rsidP="00E85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</w:p>
          <w:p w:rsidR="00161BA5" w:rsidRPr="00A24F25" w:rsidRDefault="00161BA5" w:rsidP="00E85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975" w:type="dxa"/>
          </w:tcPr>
          <w:p w:rsidR="00161BA5" w:rsidRDefault="00161BA5" w:rsidP="00E85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  <w:p w:rsidR="00161BA5" w:rsidRDefault="00161BA5" w:rsidP="00E8542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(ФИО,</w:t>
            </w:r>
            <w:proofErr w:type="gramEnd"/>
          </w:p>
          <w:p w:rsidR="00161BA5" w:rsidRPr="00A24F25" w:rsidRDefault="00161BA5" w:rsidP="00E85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должность)</w:t>
            </w:r>
          </w:p>
        </w:tc>
      </w:tr>
      <w:tr w:rsidR="00161BA5" w:rsidTr="00E85429">
        <w:tc>
          <w:tcPr>
            <w:tcW w:w="1728" w:type="dxa"/>
          </w:tcPr>
          <w:p w:rsidR="00161BA5" w:rsidRDefault="00161BA5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161BA5" w:rsidRDefault="00161BA5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61BA5" w:rsidRDefault="00161BA5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1BA5" w:rsidRDefault="00161BA5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161BA5" w:rsidRDefault="00161BA5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161BA5" w:rsidRDefault="00161BA5" w:rsidP="00E8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61BA5" w:rsidRDefault="00161BA5" w:rsidP="00E854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1BA5" w:rsidRDefault="00161BA5" w:rsidP="00161BA5">
      <w:pPr>
        <w:jc w:val="center"/>
        <w:rPr>
          <w:sz w:val="28"/>
          <w:szCs w:val="28"/>
        </w:rPr>
      </w:pPr>
    </w:p>
    <w:p w:rsidR="00161BA5" w:rsidRDefault="00161BA5" w:rsidP="00161BA5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61BA5" w:rsidRDefault="00161BA5" w:rsidP="00161BA5">
      <w:pPr>
        <w:tabs>
          <w:tab w:val="right" w:pos="10035"/>
        </w:tabs>
        <w:ind w:firstLine="357"/>
        <w:rPr>
          <w:color w:val="000000"/>
          <w:sz w:val="28"/>
          <w:szCs w:val="28"/>
        </w:rPr>
      </w:pPr>
    </w:p>
    <w:p w:rsidR="00161BA5" w:rsidRPr="00413E3B" w:rsidRDefault="00161BA5" w:rsidP="00161BA5">
      <w:pPr>
        <w:jc w:val="center"/>
        <w:rPr>
          <w:b/>
          <w:color w:val="000000"/>
          <w:sz w:val="26"/>
          <w:szCs w:val="26"/>
        </w:rPr>
      </w:pPr>
      <w:r w:rsidRPr="00413E3B">
        <w:rPr>
          <w:b/>
          <w:color w:val="000000"/>
          <w:sz w:val="26"/>
          <w:szCs w:val="26"/>
        </w:rPr>
        <w:t>Требования к оформлению материалов</w:t>
      </w:r>
    </w:p>
    <w:p w:rsidR="00161BA5" w:rsidRPr="00413E3B" w:rsidRDefault="00161BA5" w:rsidP="00161BA5">
      <w:pPr>
        <w:jc w:val="center"/>
        <w:rPr>
          <w:color w:val="000000"/>
          <w:sz w:val="26"/>
          <w:szCs w:val="26"/>
        </w:rPr>
      </w:pPr>
      <w:r w:rsidRPr="00413E3B">
        <w:rPr>
          <w:color w:val="000000"/>
          <w:sz w:val="26"/>
          <w:szCs w:val="26"/>
        </w:rPr>
        <w:t>Работы предоставляются в печатном и электронном виде.</w:t>
      </w:r>
    </w:p>
    <w:p w:rsidR="00161BA5" w:rsidRPr="00413E3B" w:rsidRDefault="00161BA5" w:rsidP="00161B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13E3B">
        <w:rPr>
          <w:b/>
          <w:color w:val="000000"/>
          <w:sz w:val="26"/>
          <w:szCs w:val="26"/>
        </w:rPr>
        <w:t>Требования к научно-исследовательской работе</w:t>
      </w:r>
    </w:p>
    <w:p w:rsidR="00161BA5" w:rsidRPr="00413E3B" w:rsidRDefault="00161BA5" w:rsidP="00161BA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413E3B">
        <w:rPr>
          <w:color w:val="000000"/>
          <w:sz w:val="26"/>
          <w:szCs w:val="26"/>
        </w:rPr>
        <w:t>Шрифт Т</w:t>
      </w:r>
      <w:proofErr w:type="spellStart"/>
      <w:r w:rsidRPr="00413E3B">
        <w:rPr>
          <w:color w:val="000000"/>
          <w:sz w:val="26"/>
          <w:szCs w:val="26"/>
          <w:lang w:val="en-US"/>
        </w:rPr>
        <w:t>imesNewRomanCyr</w:t>
      </w:r>
      <w:proofErr w:type="spellEnd"/>
      <w:r w:rsidRPr="00413E3B">
        <w:rPr>
          <w:color w:val="000000"/>
          <w:sz w:val="26"/>
          <w:szCs w:val="26"/>
        </w:rPr>
        <w:t xml:space="preserve">, размер 14 </w:t>
      </w:r>
      <w:proofErr w:type="spellStart"/>
      <w:proofErr w:type="gramStart"/>
      <w:r w:rsidRPr="00413E3B">
        <w:rPr>
          <w:color w:val="000000"/>
          <w:sz w:val="26"/>
          <w:szCs w:val="26"/>
        </w:rPr>
        <w:t>пт</w:t>
      </w:r>
      <w:proofErr w:type="spellEnd"/>
      <w:proofErr w:type="gramEnd"/>
      <w:r w:rsidRPr="00413E3B">
        <w:rPr>
          <w:color w:val="000000"/>
          <w:sz w:val="26"/>
          <w:szCs w:val="26"/>
        </w:rPr>
        <w:t xml:space="preserve">, межстрочный интервал 1,5. Поля: слева </w:t>
      </w:r>
      <w:smartTag w:uri="urn:schemas-microsoft-com:office:smarttags" w:element="metricconverter">
        <w:smartTagPr>
          <w:attr w:name="ProductID" w:val="-25 мм"/>
        </w:smartTagPr>
        <w:r w:rsidRPr="00413E3B">
          <w:rPr>
            <w:color w:val="000000"/>
            <w:sz w:val="26"/>
            <w:szCs w:val="26"/>
          </w:rPr>
          <w:t>-25 мм</w:t>
        </w:r>
      </w:smartTag>
      <w:r w:rsidRPr="00413E3B">
        <w:rPr>
          <w:color w:val="000000"/>
          <w:sz w:val="26"/>
          <w:szCs w:val="26"/>
        </w:rPr>
        <w:t xml:space="preserve">, справа – </w:t>
      </w:r>
      <w:smartTag w:uri="urn:schemas-microsoft-com:office:smarttags" w:element="metricconverter">
        <w:smartTagPr>
          <w:attr w:name="ProductID" w:val="1,5 мм"/>
        </w:smartTagPr>
        <w:r w:rsidRPr="00413E3B">
          <w:rPr>
            <w:color w:val="000000"/>
            <w:sz w:val="26"/>
            <w:szCs w:val="26"/>
          </w:rPr>
          <w:t>1,5 мм</w:t>
        </w:r>
      </w:smartTag>
      <w:r w:rsidRPr="00413E3B">
        <w:rPr>
          <w:color w:val="000000"/>
          <w:sz w:val="26"/>
          <w:szCs w:val="26"/>
        </w:rPr>
        <w:t xml:space="preserve">, снизу и сверху - </w:t>
      </w:r>
      <w:smartTag w:uri="urn:schemas-microsoft-com:office:smarttags" w:element="metricconverter">
        <w:smartTagPr>
          <w:attr w:name="ProductID" w:val="20 мм"/>
        </w:smartTagPr>
        <w:r w:rsidRPr="00413E3B">
          <w:rPr>
            <w:color w:val="000000"/>
            <w:sz w:val="26"/>
            <w:szCs w:val="26"/>
          </w:rPr>
          <w:t>20 мм</w:t>
        </w:r>
      </w:smartTag>
      <w:r w:rsidRPr="00413E3B">
        <w:rPr>
          <w:color w:val="000000"/>
          <w:sz w:val="26"/>
          <w:szCs w:val="26"/>
        </w:rPr>
        <w:t xml:space="preserve">. </w:t>
      </w:r>
    </w:p>
    <w:p w:rsidR="00161BA5" w:rsidRPr="00413E3B" w:rsidRDefault="00161BA5" w:rsidP="00161BA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413E3B">
        <w:rPr>
          <w:color w:val="000000"/>
          <w:sz w:val="26"/>
          <w:szCs w:val="26"/>
        </w:rPr>
        <w:t>Объем работы - не более 20 страниц (не считая титульного листа).</w:t>
      </w:r>
    </w:p>
    <w:p w:rsidR="00161BA5" w:rsidRPr="00413E3B" w:rsidRDefault="00161BA5" w:rsidP="00161BA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413E3B">
        <w:rPr>
          <w:color w:val="000000"/>
          <w:sz w:val="26"/>
          <w:szCs w:val="26"/>
        </w:rPr>
        <w:t xml:space="preserve">Приложения могут занимать до 5 дополнительных страниц. </w:t>
      </w:r>
    </w:p>
    <w:p w:rsidR="00161BA5" w:rsidRPr="00413E3B" w:rsidRDefault="00161BA5" w:rsidP="00161BA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413E3B">
        <w:rPr>
          <w:color w:val="000000"/>
          <w:sz w:val="26"/>
          <w:szCs w:val="26"/>
        </w:rPr>
        <w:t>Компьютерные программы, содержащиеся в работах, должны сопровождаться:</w:t>
      </w:r>
    </w:p>
    <w:p w:rsidR="00161BA5" w:rsidRPr="00413E3B" w:rsidRDefault="00161BA5" w:rsidP="00161BA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13E3B">
        <w:rPr>
          <w:color w:val="000000"/>
          <w:sz w:val="26"/>
          <w:szCs w:val="26"/>
        </w:rPr>
        <w:t>описанием задачи;</w:t>
      </w:r>
    </w:p>
    <w:p w:rsidR="00161BA5" w:rsidRPr="00413E3B" w:rsidRDefault="00161BA5" w:rsidP="00161BA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13E3B">
        <w:rPr>
          <w:color w:val="000000"/>
          <w:sz w:val="26"/>
          <w:szCs w:val="26"/>
        </w:rPr>
        <w:t>изложением алгоритма решения задачи, программного интерфейса;</w:t>
      </w:r>
    </w:p>
    <w:p w:rsidR="00161BA5" w:rsidRPr="00413E3B" w:rsidRDefault="00161BA5" w:rsidP="00161BA5">
      <w:pPr>
        <w:numPr>
          <w:ilvl w:val="0"/>
          <w:numId w:val="21"/>
        </w:numPr>
        <w:jc w:val="both"/>
        <w:rPr>
          <w:sz w:val="26"/>
          <w:szCs w:val="26"/>
        </w:rPr>
      </w:pPr>
      <w:r w:rsidRPr="00413E3B">
        <w:rPr>
          <w:color w:val="000000"/>
          <w:sz w:val="26"/>
          <w:szCs w:val="26"/>
        </w:rPr>
        <w:t>описанием программы, входных и выходных данных, распечатки программы и результатов;</w:t>
      </w:r>
    </w:p>
    <w:p w:rsidR="00161BA5" w:rsidRPr="00413E3B" w:rsidRDefault="00161BA5" w:rsidP="00161BA5">
      <w:pPr>
        <w:numPr>
          <w:ilvl w:val="0"/>
          <w:numId w:val="21"/>
        </w:numPr>
        <w:jc w:val="both"/>
        <w:rPr>
          <w:sz w:val="26"/>
          <w:szCs w:val="26"/>
        </w:rPr>
      </w:pPr>
      <w:r w:rsidRPr="00413E3B">
        <w:rPr>
          <w:color w:val="000000"/>
          <w:sz w:val="26"/>
          <w:szCs w:val="26"/>
        </w:rPr>
        <w:t>исполняемым программным модулем на дискете для 1ВМ/РС совместимых компьютеров;</w:t>
      </w:r>
    </w:p>
    <w:p w:rsidR="00161BA5" w:rsidRPr="00413E3B" w:rsidRDefault="00161BA5" w:rsidP="00161BA5">
      <w:pPr>
        <w:numPr>
          <w:ilvl w:val="0"/>
          <w:numId w:val="21"/>
        </w:numPr>
        <w:jc w:val="both"/>
        <w:rPr>
          <w:sz w:val="26"/>
          <w:szCs w:val="26"/>
        </w:rPr>
      </w:pPr>
      <w:r w:rsidRPr="00413E3B">
        <w:rPr>
          <w:color w:val="000000"/>
          <w:sz w:val="26"/>
          <w:szCs w:val="26"/>
        </w:rPr>
        <w:t>анализом результатов численного решения задачи;</w:t>
      </w:r>
    </w:p>
    <w:p w:rsidR="00161BA5" w:rsidRPr="00413E3B" w:rsidRDefault="00161BA5" w:rsidP="00161BA5">
      <w:pPr>
        <w:numPr>
          <w:ilvl w:val="0"/>
          <w:numId w:val="21"/>
        </w:numPr>
        <w:jc w:val="both"/>
        <w:rPr>
          <w:sz w:val="26"/>
          <w:szCs w:val="26"/>
        </w:rPr>
      </w:pPr>
      <w:r w:rsidRPr="00413E3B">
        <w:rPr>
          <w:color w:val="000000"/>
          <w:sz w:val="26"/>
          <w:szCs w:val="26"/>
        </w:rPr>
        <w:t>описанием характеристик вычислительной техники, на которой решалась задача.</w:t>
      </w:r>
    </w:p>
    <w:p w:rsidR="00161BA5" w:rsidRPr="00413E3B" w:rsidRDefault="00161BA5" w:rsidP="00161BA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413E3B">
        <w:rPr>
          <w:color w:val="000000"/>
          <w:sz w:val="26"/>
          <w:szCs w:val="26"/>
        </w:rPr>
        <w:t>Работы по предмету «Иностранный язык» принимаются только на русском языке. Защита может происходить на иностранном языке (по желанию).</w:t>
      </w:r>
    </w:p>
    <w:p w:rsidR="00161BA5" w:rsidRPr="00667EE8" w:rsidRDefault="00161BA5" w:rsidP="00161B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61BA5" w:rsidRPr="00413E3B" w:rsidRDefault="00161BA5" w:rsidP="00161BA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161BA5" w:rsidRPr="00413E3B" w:rsidRDefault="00161BA5" w:rsidP="00161BA5">
      <w:pPr>
        <w:ind w:firstLine="357"/>
        <w:jc w:val="center"/>
        <w:rPr>
          <w:b/>
          <w:color w:val="000000"/>
          <w:sz w:val="26"/>
          <w:szCs w:val="26"/>
        </w:rPr>
      </w:pPr>
      <w:r w:rsidRPr="00413E3B">
        <w:rPr>
          <w:b/>
          <w:color w:val="000000"/>
          <w:sz w:val="26"/>
          <w:szCs w:val="26"/>
        </w:rPr>
        <w:t xml:space="preserve">Требования к защите работы </w:t>
      </w:r>
      <w:proofErr w:type="gramStart"/>
      <w:r w:rsidRPr="00413E3B">
        <w:rPr>
          <w:b/>
          <w:color w:val="000000"/>
          <w:sz w:val="26"/>
          <w:szCs w:val="26"/>
        </w:rPr>
        <w:t>обучающимися</w:t>
      </w:r>
      <w:proofErr w:type="gramEnd"/>
    </w:p>
    <w:p w:rsidR="00161BA5" w:rsidRPr="00413E3B" w:rsidRDefault="00161BA5" w:rsidP="00161BA5">
      <w:pPr>
        <w:ind w:firstLine="360"/>
        <w:jc w:val="both"/>
        <w:rPr>
          <w:sz w:val="26"/>
          <w:szCs w:val="26"/>
        </w:rPr>
      </w:pPr>
      <w:r w:rsidRPr="00413E3B">
        <w:rPr>
          <w:sz w:val="26"/>
          <w:szCs w:val="26"/>
        </w:rPr>
        <w:t>Участники конференции выступают  с 7-10 минутным сообщением по существу полученных результатов, отвечают на вопросы членов жюри и всех присутствующих. В сообщении должны быть освещены следующие вопросы:</w:t>
      </w:r>
    </w:p>
    <w:p w:rsidR="00161BA5" w:rsidRPr="00413E3B" w:rsidRDefault="00161BA5" w:rsidP="00161BA5">
      <w:pPr>
        <w:numPr>
          <w:ilvl w:val="0"/>
          <w:numId w:val="16"/>
        </w:numPr>
        <w:jc w:val="both"/>
        <w:rPr>
          <w:sz w:val="26"/>
          <w:szCs w:val="26"/>
        </w:rPr>
      </w:pPr>
      <w:r w:rsidRPr="00413E3B">
        <w:rPr>
          <w:sz w:val="26"/>
          <w:szCs w:val="26"/>
        </w:rPr>
        <w:t>название работы, авторский коллектив;</w:t>
      </w:r>
    </w:p>
    <w:p w:rsidR="00161BA5" w:rsidRPr="00413E3B" w:rsidRDefault="00161BA5" w:rsidP="00161BA5">
      <w:pPr>
        <w:numPr>
          <w:ilvl w:val="0"/>
          <w:numId w:val="16"/>
        </w:numPr>
        <w:jc w:val="both"/>
        <w:rPr>
          <w:sz w:val="26"/>
          <w:szCs w:val="26"/>
        </w:rPr>
      </w:pPr>
      <w:r w:rsidRPr="00413E3B">
        <w:rPr>
          <w:sz w:val="26"/>
          <w:szCs w:val="26"/>
        </w:rPr>
        <w:t>причины, побудившие заняться данной проблемой;</w:t>
      </w:r>
    </w:p>
    <w:p w:rsidR="00161BA5" w:rsidRPr="00413E3B" w:rsidRDefault="00161BA5" w:rsidP="00161BA5">
      <w:pPr>
        <w:numPr>
          <w:ilvl w:val="0"/>
          <w:numId w:val="16"/>
        </w:numPr>
        <w:jc w:val="both"/>
        <w:rPr>
          <w:sz w:val="26"/>
          <w:szCs w:val="26"/>
        </w:rPr>
      </w:pPr>
      <w:r w:rsidRPr="00413E3B">
        <w:rPr>
          <w:sz w:val="26"/>
          <w:szCs w:val="26"/>
        </w:rPr>
        <w:lastRenderedPageBreak/>
        <w:t>краткая характеристика литературы по проблеме исследования, методика исследования;</w:t>
      </w:r>
    </w:p>
    <w:p w:rsidR="00161BA5" w:rsidRPr="00413E3B" w:rsidRDefault="00161BA5" w:rsidP="00161BA5">
      <w:pPr>
        <w:numPr>
          <w:ilvl w:val="0"/>
          <w:numId w:val="16"/>
        </w:numPr>
        <w:jc w:val="both"/>
        <w:rPr>
          <w:sz w:val="26"/>
          <w:szCs w:val="26"/>
        </w:rPr>
      </w:pPr>
      <w:r w:rsidRPr="00413E3B">
        <w:rPr>
          <w:sz w:val="26"/>
          <w:szCs w:val="26"/>
        </w:rPr>
        <w:t>основные результаты и выводы;</w:t>
      </w:r>
    </w:p>
    <w:p w:rsidR="00161BA5" w:rsidRPr="00413E3B" w:rsidRDefault="00161BA5" w:rsidP="00161BA5">
      <w:pPr>
        <w:numPr>
          <w:ilvl w:val="0"/>
          <w:numId w:val="16"/>
        </w:numPr>
        <w:jc w:val="both"/>
        <w:rPr>
          <w:sz w:val="26"/>
          <w:szCs w:val="26"/>
        </w:rPr>
      </w:pPr>
      <w:r w:rsidRPr="00413E3B">
        <w:rPr>
          <w:sz w:val="26"/>
          <w:szCs w:val="26"/>
        </w:rPr>
        <w:t>основные вопросы;</w:t>
      </w:r>
    </w:p>
    <w:p w:rsidR="00161BA5" w:rsidRPr="00413E3B" w:rsidRDefault="00161BA5" w:rsidP="00161BA5">
      <w:pPr>
        <w:numPr>
          <w:ilvl w:val="0"/>
          <w:numId w:val="16"/>
        </w:numPr>
        <w:jc w:val="both"/>
        <w:rPr>
          <w:sz w:val="26"/>
          <w:szCs w:val="26"/>
        </w:rPr>
      </w:pPr>
      <w:r w:rsidRPr="00413E3B">
        <w:rPr>
          <w:sz w:val="26"/>
          <w:szCs w:val="26"/>
        </w:rPr>
        <w:t>практическое значение работы.</w:t>
      </w:r>
    </w:p>
    <w:p w:rsidR="00161BA5" w:rsidRDefault="00161BA5" w:rsidP="00161BA5">
      <w:pPr>
        <w:jc w:val="both"/>
        <w:rPr>
          <w:sz w:val="26"/>
          <w:szCs w:val="26"/>
          <w:lang w:val="en-US"/>
        </w:rPr>
      </w:pPr>
    </w:p>
    <w:p w:rsidR="00161BA5" w:rsidRDefault="00161BA5" w:rsidP="00161BA5">
      <w:pPr>
        <w:jc w:val="both"/>
        <w:rPr>
          <w:sz w:val="26"/>
          <w:szCs w:val="26"/>
          <w:lang w:val="en-US"/>
        </w:rPr>
      </w:pPr>
    </w:p>
    <w:p w:rsidR="00161BA5" w:rsidRPr="00413E3B" w:rsidRDefault="00161BA5" w:rsidP="0034639C">
      <w:pPr>
        <w:rPr>
          <w:color w:val="000000"/>
          <w:sz w:val="26"/>
          <w:szCs w:val="26"/>
        </w:rPr>
      </w:pPr>
      <w:r w:rsidRPr="00413E3B">
        <w:rPr>
          <w:sz w:val="26"/>
          <w:szCs w:val="26"/>
        </w:rPr>
        <w:t>ПРИЛОЖЕНИЕ 3</w:t>
      </w:r>
    </w:p>
    <w:p w:rsidR="00161BA5" w:rsidRPr="00413E3B" w:rsidRDefault="00161BA5" w:rsidP="00161BA5">
      <w:pPr>
        <w:jc w:val="center"/>
        <w:rPr>
          <w:b/>
          <w:sz w:val="26"/>
          <w:szCs w:val="26"/>
        </w:rPr>
      </w:pPr>
      <w:r w:rsidRPr="00413E3B">
        <w:rPr>
          <w:b/>
          <w:sz w:val="26"/>
          <w:szCs w:val="26"/>
        </w:rPr>
        <w:t>Виды работ</w:t>
      </w:r>
    </w:p>
    <w:p w:rsidR="00161BA5" w:rsidRPr="00413E3B" w:rsidRDefault="00161BA5" w:rsidP="00161BA5">
      <w:pPr>
        <w:jc w:val="center"/>
        <w:rPr>
          <w:b/>
          <w:sz w:val="26"/>
          <w:szCs w:val="26"/>
        </w:rPr>
      </w:pPr>
    </w:p>
    <w:p w:rsidR="00161BA5" w:rsidRPr="00413E3B" w:rsidRDefault="00161BA5" w:rsidP="00161BA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413E3B">
        <w:rPr>
          <w:color w:val="000000"/>
          <w:sz w:val="26"/>
          <w:szCs w:val="26"/>
        </w:rPr>
        <w:t>На конференцию представляются работы следующих видов:</w:t>
      </w:r>
    </w:p>
    <w:p w:rsidR="00161BA5" w:rsidRPr="00413E3B" w:rsidRDefault="00161BA5" w:rsidP="00161BA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13E3B">
        <w:rPr>
          <w:b/>
          <w:bCs/>
          <w:i/>
          <w:iCs/>
          <w:color w:val="000000"/>
          <w:sz w:val="26"/>
          <w:szCs w:val="26"/>
        </w:rPr>
        <w:t xml:space="preserve">проблемно-реферативные, </w:t>
      </w:r>
      <w:r w:rsidRPr="00413E3B">
        <w:rPr>
          <w:color w:val="000000"/>
          <w:sz w:val="26"/>
          <w:szCs w:val="26"/>
        </w:rPr>
        <w:t xml:space="preserve">написанные на основе нескольких источников с целью сопоставления имеющихся в них данных и формулировки собственного взгляда на проблему; </w:t>
      </w:r>
    </w:p>
    <w:p w:rsidR="00161BA5" w:rsidRPr="00413E3B" w:rsidRDefault="00161BA5" w:rsidP="00161BA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 w:rsidRPr="00413E3B">
        <w:rPr>
          <w:b/>
          <w:bCs/>
          <w:i/>
          <w:iCs/>
          <w:color w:val="000000"/>
          <w:sz w:val="26"/>
          <w:szCs w:val="26"/>
        </w:rPr>
        <w:t>проектно-поисковые</w:t>
      </w:r>
      <w:proofErr w:type="gramEnd"/>
      <w:r w:rsidRPr="00413E3B">
        <w:rPr>
          <w:b/>
          <w:bCs/>
          <w:i/>
          <w:iCs/>
          <w:color w:val="000000"/>
          <w:sz w:val="26"/>
          <w:szCs w:val="26"/>
        </w:rPr>
        <w:t xml:space="preserve">, </w:t>
      </w:r>
      <w:r w:rsidRPr="00413E3B">
        <w:rPr>
          <w:color w:val="000000"/>
          <w:sz w:val="26"/>
          <w:szCs w:val="26"/>
        </w:rPr>
        <w:t>нацеленные на поиск, разработку и защиту проекта. Отличительными особенностями являются способы деятельности, а не накопление фактических знаний; отсутствие типизированной методики исследования, которая определяется спецификой наблюдаемого объекта;</w:t>
      </w:r>
    </w:p>
    <w:p w:rsidR="00161BA5" w:rsidRDefault="00161BA5" w:rsidP="00161BA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 w:rsidRPr="00413E3B">
        <w:rPr>
          <w:b/>
          <w:bCs/>
          <w:i/>
          <w:iCs/>
          <w:color w:val="000000"/>
          <w:sz w:val="26"/>
          <w:szCs w:val="26"/>
        </w:rPr>
        <w:t>реферативно-экспериментальные</w:t>
      </w:r>
      <w:proofErr w:type="gramEnd"/>
      <w:r w:rsidRPr="00413E3B">
        <w:rPr>
          <w:b/>
          <w:bCs/>
          <w:i/>
          <w:iCs/>
          <w:color w:val="000000"/>
          <w:sz w:val="26"/>
          <w:szCs w:val="26"/>
        </w:rPr>
        <w:t xml:space="preserve">, </w:t>
      </w:r>
      <w:r w:rsidRPr="00413E3B">
        <w:rPr>
          <w:color w:val="000000"/>
          <w:sz w:val="26"/>
          <w:szCs w:val="26"/>
        </w:rPr>
        <w:t xml:space="preserve">в основе которых лежит наблюдение, фиксация, анализ, синтез, систематизация количественных и качественных показателей изучаемых процессов и явлений. </w:t>
      </w:r>
      <w:proofErr w:type="gramStart"/>
      <w:r w:rsidRPr="00413E3B">
        <w:rPr>
          <w:color w:val="000000"/>
          <w:sz w:val="26"/>
          <w:szCs w:val="26"/>
        </w:rPr>
        <w:t>Нацелены</w:t>
      </w:r>
      <w:proofErr w:type="gramEnd"/>
      <w:r w:rsidRPr="00413E3B">
        <w:rPr>
          <w:color w:val="000000"/>
          <w:sz w:val="26"/>
          <w:szCs w:val="26"/>
        </w:rPr>
        <w:t xml:space="preserve"> на интерпретацию самостоятельно полученного результата, связанного с изменением условий эксперимента.</w:t>
      </w:r>
    </w:p>
    <w:p w:rsidR="00764EB6" w:rsidRPr="00413E3B" w:rsidRDefault="00764EB6" w:rsidP="00764EB6">
      <w:pPr>
        <w:shd w:val="clear" w:color="auto" w:fill="FFFFFF"/>
        <w:autoSpaceDE w:val="0"/>
        <w:autoSpaceDN w:val="0"/>
        <w:adjustRightInd w:val="0"/>
        <w:ind w:left="340"/>
        <w:jc w:val="both"/>
        <w:rPr>
          <w:color w:val="000000"/>
          <w:sz w:val="26"/>
          <w:szCs w:val="26"/>
        </w:rPr>
      </w:pPr>
      <w:r w:rsidRPr="00413E3B">
        <w:rPr>
          <w:sz w:val="26"/>
          <w:szCs w:val="26"/>
        </w:rPr>
        <w:t>ПРИЛОЖЕНИЕ</w:t>
      </w:r>
      <w:r w:rsidR="00047F8C">
        <w:rPr>
          <w:sz w:val="26"/>
          <w:szCs w:val="26"/>
        </w:rPr>
        <w:t xml:space="preserve"> 4</w:t>
      </w:r>
    </w:p>
    <w:p w:rsidR="00161BA5" w:rsidRPr="00413E3B" w:rsidRDefault="00161BA5" w:rsidP="00161BA5">
      <w:pPr>
        <w:rPr>
          <w:sz w:val="26"/>
          <w:szCs w:val="26"/>
        </w:rPr>
      </w:pPr>
    </w:p>
    <w:p w:rsidR="00161BA5" w:rsidRPr="00413E3B" w:rsidRDefault="00161BA5" w:rsidP="00161BA5">
      <w:pPr>
        <w:jc w:val="right"/>
        <w:rPr>
          <w:sz w:val="26"/>
          <w:szCs w:val="26"/>
        </w:rPr>
      </w:pPr>
    </w:p>
    <w:p w:rsidR="0034639C" w:rsidRDefault="0034639C" w:rsidP="00161BA5">
      <w:pPr>
        <w:jc w:val="right"/>
        <w:rPr>
          <w:sz w:val="26"/>
          <w:szCs w:val="26"/>
        </w:rPr>
      </w:pPr>
    </w:p>
    <w:p w:rsidR="00161BA5" w:rsidRDefault="00161BA5" w:rsidP="00BE7C2E">
      <w:pPr>
        <w:rPr>
          <w:b/>
          <w:sz w:val="26"/>
          <w:szCs w:val="26"/>
        </w:rPr>
      </w:pPr>
      <w:r w:rsidRPr="00413E3B">
        <w:rPr>
          <w:b/>
          <w:sz w:val="26"/>
          <w:szCs w:val="26"/>
        </w:rPr>
        <w:tab/>
      </w:r>
      <w:r w:rsidR="00047F8C">
        <w:rPr>
          <w:b/>
          <w:sz w:val="26"/>
          <w:szCs w:val="26"/>
        </w:rPr>
        <w:t>1</w:t>
      </w:r>
      <w:bookmarkStart w:id="0" w:name="_GoBack"/>
      <w:bookmarkEnd w:id="0"/>
      <w:r w:rsidRPr="00413E3B">
        <w:rPr>
          <w:b/>
          <w:sz w:val="26"/>
          <w:szCs w:val="26"/>
        </w:rPr>
        <w:t>Содержание научно-исследовательской работы</w:t>
      </w:r>
    </w:p>
    <w:p w:rsidR="00764EB6" w:rsidRDefault="00764EB6" w:rsidP="00BE7C2E">
      <w:pPr>
        <w:rPr>
          <w:b/>
          <w:sz w:val="26"/>
          <w:szCs w:val="26"/>
        </w:rPr>
      </w:pPr>
    </w:p>
    <w:p w:rsidR="00764EB6" w:rsidRPr="00413E3B" w:rsidRDefault="00764EB6" w:rsidP="00764EB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13E3B">
        <w:rPr>
          <w:sz w:val="26"/>
          <w:szCs w:val="26"/>
        </w:rPr>
        <w:t xml:space="preserve">Оглавление: </w:t>
      </w:r>
      <w:r w:rsidRPr="00413E3B">
        <w:rPr>
          <w:color w:val="000000"/>
          <w:sz w:val="26"/>
          <w:szCs w:val="26"/>
        </w:rPr>
        <w:t>введение, название глав и параграфов, заключение, список использованной литературы, названия приложений и соответствующие номера страницы.</w:t>
      </w:r>
    </w:p>
    <w:p w:rsidR="00764EB6" w:rsidRPr="00413E3B" w:rsidRDefault="00764EB6" w:rsidP="00764EB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533D0">
        <w:rPr>
          <w:b/>
          <w:sz w:val="26"/>
          <w:szCs w:val="26"/>
        </w:rPr>
        <w:t>Введение</w:t>
      </w:r>
      <w:r w:rsidRPr="00413E3B">
        <w:rPr>
          <w:sz w:val="26"/>
          <w:szCs w:val="26"/>
        </w:rPr>
        <w:t xml:space="preserve">: </w:t>
      </w:r>
      <w:r w:rsidRPr="00413E3B">
        <w:rPr>
          <w:color w:val="000000"/>
          <w:sz w:val="26"/>
          <w:szCs w:val="26"/>
        </w:rPr>
        <w:t>формулировка поставленной проблемы, актуальность темы, цели и задачи, предмет и объект исследования.</w:t>
      </w:r>
    </w:p>
    <w:p w:rsidR="00764EB6" w:rsidRPr="00413E3B" w:rsidRDefault="00764EB6" w:rsidP="00764EB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13E3B">
        <w:rPr>
          <w:sz w:val="26"/>
          <w:szCs w:val="26"/>
        </w:rPr>
        <w:t xml:space="preserve">Основная часть: </w:t>
      </w:r>
      <w:r w:rsidRPr="00413E3B">
        <w:rPr>
          <w:color w:val="000000"/>
          <w:sz w:val="26"/>
          <w:szCs w:val="26"/>
        </w:rPr>
        <w:t>информация, собранная и обработанная исследователем, описание основных рассматриваемых фактов, характеристика и сравнение известных автору ранее существующих и предлагаемых методов решения проблемы,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764EB6" w:rsidRPr="00413E3B" w:rsidRDefault="00764EB6" w:rsidP="00764EB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13E3B">
        <w:rPr>
          <w:sz w:val="26"/>
          <w:szCs w:val="26"/>
        </w:rPr>
        <w:t xml:space="preserve">Заключение: основные </w:t>
      </w:r>
      <w:r w:rsidRPr="00413E3B">
        <w:rPr>
          <w:color w:val="000000"/>
          <w:sz w:val="26"/>
          <w:szCs w:val="26"/>
        </w:rPr>
        <w:t>выводы и результаты, полученные автором, направления дальнейшего исследования и предложения по возможному практическому использованию результатов исследования.</w:t>
      </w:r>
    </w:p>
    <w:p w:rsidR="00764EB6" w:rsidRPr="00413E3B" w:rsidRDefault="00764EB6" w:rsidP="00764EB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13E3B">
        <w:rPr>
          <w:sz w:val="26"/>
          <w:szCs w:val="26"/>
        </w:rPr>
        <w:t xml:space="preserve">Список литературы: </w:t>
      </w:r>
      <w:r w:rsidRPr="00413E3B">
        <w:rPr>
          <w:color w:val="000000"/>
          <w:sz w:val="26"/>
          <w:szCs w:val="26"/>
        </w:rPr>
        <w:t>публикации, издания и источники, использованные автором. Оформляется в соответствии с ГОСТом. При использовании материалов Интернета необходимо сделать ссылку на электронный адрес.</w:t>
      </w:r>
    </w:p>
    <w:p w:rsidR="00764EB6" w:rsidRPr="00413E3B" w:rsidRDefault="00764EB6" w:rsidP="00764EB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 w:rsidRPr="00413E3B">
        <w:rPr>
          <w:sz w:val="26"/>
          <w:szCs w:val="26"/>
        </w:rPr>
        <w:t xml:space="preserve">Приложение: </w:t>
      </w:r>
      <w:r w:rsidRPr="00413E3B">
        <w:rPr>
          <w:color w:val="000000"/>
          <w:sz w:val="26"/>
          <w:szCs w:val="26"/>
        </w:rPr>
        <w:t>иллюстративный материал (рисунки, схемы, карты, таблицы, фотографии и т.п.), который должен быть связан с основным содержанием.</w:t>
      </w:r>
      <w:proofErr w:type="gramEnd"/>
      <w:r w:rsidRPr="00413E3B">
        <w:rPr>
          <w:color w:val="000000"/>
          <w:sz w:val="26"/>
          <w:szCs w:val="26"/>
        </w:rPr>
        <w:t xml:space="preserve"> Приложения должны быть пронумерованы, в основной части указываются ссылки.</w:t>
      </w:r>
    </w:p>
    <w:p w:rsidR="00764EB6" w:rsidRPr="00BE7C2E" w:rsidRDefault="00764EB6" w:rsidP="00BE7C2E">
      <w:pPr>
        <w:rPr>
          <w:sz w:val="26"/>
          <w:szCs w:val="26"/>
        </w:rPr>
      </w:pPr>
    </w:p>
    <w:p w:rsidR="00161BA5" w:rsidRPr="00413E3B" w:rsidRDefault="00161BA5" w:rsidP="00161BA5">
      <w:pPr>
        <w:jc w:val="center"/>
        <w:rPr>
          <w:b/>
          <w:sz w:val="26"/>
          <w:szCs w:val="26"/>
        </w:rPr>
      </w:pPr>
    </w:p>
    <w:p w:rsidR="00161BA5" w:rsidRPr="00413E3B" w:rsidRDefault="00161BA5" w:rsidP="00161BA5">
      <w:pPr>
        <w:ind w:left="360"/>
        <w:jc w:val="both"/>
        <w:rPr>
          <w:sz w:val="26"/>
          <w:szCs w:val="26"/>
        </w:rPr>
        <w:sectPr w:rsidR="00161BA5" w:rsidRPr="00413E3B" w:rsidSect="00E85429">
          <w:headerReference w:type="even" r:id="rId40"/>
          <w:headerReference w:type="default" r:id="rId41"/>
          <w:pgSz w:w="11906" w:h="16838"/>
          <w:pgMar w:top="540" w:right="567" w:bottom="540" w:left="900" w:header="709" w:footer="709" w:gutter="0"/>
          <w:cols w:space="708"/>
          <w:docGrid w:linePitch="360"/>
        </w:sectPr>
      </w:pPr>
    </w:p>
    <w:p w:rsidR="00161BA5" w:rsidRPr="00D533D0" w:rsidRDefault="00161BA5" w:rsidP="00161BA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D533D0">
        <w:rPr>
          <w:b/>
          <w:sz w:val="26"/>
          <w:szCs w:val="26"/>
        </w:rPr>
        <w:lastRenderedPageBreak/>
        <w:t>2  Отзыв научного руководителя</w:t>
      </w:r>
    </w:p>
    <w:p w:rsidR="00161BA5" w:rsidRPr="00D533D0" w:rsidRDefault="00161BA5" w:rsidP="00161BA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D533D0">
        <w:rPr>
          <w:b/>
          <w:sz w:val="26"/>
          <w:szCs w:val="26"/>
        </w:rPr>
        <w:t xml:space="preserve">3  Рецензия: </w:t>
      </w:r>
    </w:p>
    <w:p w:rsidR="00161BA5" w:rsidRPr="00413E3B" w:rsidRDefault="00161BA5" w:rsidP="00161BA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413E3B">
        <w:rPr>
          <w:color w:val="000000"/>
          <w:sz w:val="26"/>
          <w:szCs w:val="26"/>
        </w:rPr>
        <w:t>1) Характеристика работы (описание того, что собой представляет ра</w:t>
      </w:r>
      <w:r w:rsidRPr="00413E3B">
        <w:rPr>
          <w:color w:val="000000"/>
          <w:sz w:val="26"/>
          <w:szCs w:val="26"/>
        </w:rPr>
        <w:softHyphen/>
        <w:t>бота).</w:t>
      </w:r>
    </w:p>
    <w:p w:rsidR="00161BA5" w:rsidRPr="00413E3B" w:rsidRDefault="00161BA5" w:rsidP="00161BA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413E3B">
        <w:rPr>
          <w:color w:val="000000"/>
          <w:sz w:val="26"/>
          <w:szCs w:val="26"/>
        </w:rPr>
        <w:t>2) Структура работы (построение по разделам и главам и их содержа</w:t>
      </w:r>
      <w:r w:rsidRPr="00413E3B">
        <w:rPr>
          <w:color w:val="000000"/>
          <w:sz w:val="26"/>
          <w:szCs w:val="26"/>
        </w:rPr>
        <w:softHyphen/>
        <w:t>ние).</w:t>
      </w:r>
    </w:p>
    <w:p w:rsidR="00161BA5" w:rsidRPr="00413E3B" w:rsidRDefault="00161BA5" w:rsidP="00161BA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413E3B">
        <w:rPr>
          <w:color w:val="000000"/>
          <w:sz w:val="26"/>
          <w:szCs w:val="26"/>
        </w:rPr>
        <w:t>3) Основные достоинства и недостатки.</w:t>
      </w:r>
    </w:p>
    <w:p w:rsidR="00161BA5" w:rsidRPr="00413E3B" w:rsidRDefault="00161BA5" w:rsidP="00161BA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413E3B">
        <w:rPr>
          <w:color w:val="000000"/>
          <w:sz w:val="26"/>
          <w:szCs w:val="26"/>
        </w:rPr>
        <w:t>4) Оценка работы. Рекомендации. Заключение.</w:t>
      </w:r>
    </w:p>
    <w:p w:rsidR="00161BA5" w:rsidRPr="00413E3B" w:rsidRDefault="00161BA5" w:rsidP="00161B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13E3B">
        <w:rPr>
          <w:b/>
          <w:sz w:val="26"/>
          <w:szCs w:val="26"/>
        </w:rPr>
        <w:t xml:space="preserve">4  </w:t>
      </w:r>
      <w:r w:rsidRPr="00D533D0">
        <w:rPr>
          <w:b/>
          <w:sz w:val="26"/>
          <w:szCs w:val="26"/>
        </w:rPr>
        <w:t>Аннотация</w:t>
      </w:r>
      <w:r w:rsidRPr="00413E3B">
        <w:rPr>
          <w:sz w:val="26"/>
          <w:szCs w:val="26"/>
        </w:rPr>
        <w:t xml:space="preserve">: </w:t>
      </w:r>
      <w:r w:rsidRPr="00413E3B">
        <w:rPr>
          <w:color w:val="000000"/>
          <w:sz w:val="26"/>
          <w:szCs w:val="26"/>
        </w:rPr>
        <w:t xml:space="preserve">краткое описание работы объемом от пяти до десяти строк. </w:t>
      </w:r>
    </w:p>
    <w:p w:rsidR="00161BA5" w:rsidRDefault="00161BA5" w:rsidP="00161B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13E3B">
        <w:rPr>
          <w:b/>
          <w:sz w:val="26"/>
          <w:szCs w:val="26"/>
        </w:rPr>
        <w:t xml:space="preserve">5 </w:t>
      </w:r>
      <w:r w:rsidRPr="00D533D0">
        <w:rPr>
          <w:b/>
          <w:sz w:val="26"/>
          <w:szCs w:val="26"/>
        </w:rPr>
        <w:t>Тезисы:</w:t>
      </w:r>
      <w:r w:rsidRPr="00413E3B">
        <w:rPr>
          <w:color w:val="000000"/>
          <w:sz w:val="26"/>
          <w:szCs w:val="26"/>
        </w:rPr>
        <w:t>проблема исследования и обоснование ее актуальности, используемые методы исследования, полученные результаты и их анализ, выводы и рекомендации. Объем тезисов 1-2 страницы печатного текста.</w:t>
      </w:r>
    </w:p>
    <w:p w:rsidR="00CB138E" w:rsidRDefault="00CB138E" w:rsidP="00161B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B138E" w:rsidRDefault="00CB138E" w:rsidP="00161B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B138E" w:rsidRDefault="00CB138E" w:rsidP="00CB13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05777E">
        <w:rPr>
          <w:color w:val="000000"/>
          <w:sz w:val="28"/>
          <w:szCs w:val="28"/>
        </w:rPr>
        <w:t>Приложение №9</w:t>
      </w:r>
    </w:p>
    <w:p w:rsidR="00CB138E" w:rsidRDefault="00CB138E" w:rsidP="00CB13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138E" w:rsidRPr="00612EF4" w:rsidRDefault="00CB138E" w:rsidP="00CB138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12EF4">
        <w:rPr>
          <w:i/>
          <w:color w:val="000000"/>
          <w:sz w:val="28"/>
          <w:szCs w:val="28"/>
        </w:rPr>
        <w:t>Темы учебно-исследовательских работ:</w:t>
      </w:r>
    </w:p>
    <w:p w:rsidR="00CB138E" w:rsidRDefault="00CB138E" w:rsidP="00CB138E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Языковая норма и речевые ошибки моих одноклассников.</w:t>
      </w:r>
    </w:p>
    <w:p w:rsidR="00CB138E" w:rsidRDefault="00CB138E" w:rsidP="00CB138E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Ассоциативный словарь школьных слов.</w:t>
      </w:r>
    </w:p>
    <w:p w:rsidR="00CB138E" w:rsidRDefault="00CB138E" w:rsidP="00CB138E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русские семейные имена и прозвища нашей местности.</w:t>
      </w:r>
    </w:p>
    <w:p w:rsidR="00CB138E" w:rsidRDefault="00CB138E" w:rsidP="00CB138E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SMS</w:t>
      </w:r>
      <w:r>
        <w:rPr>
          <w:color w:val="000000"/>
          <w:sz w:val="28"/>
          <w:szCs w:val="28"/>
        </w:rPr>
        <w:t xml:space="preserve"> как новый речевой жанр.</w:t>
      </w:r>
    </w:p>
    <w:p w:rsidR="00CB138E" w:rsidRDefault="00CB138E" w:rsidP="00CB138E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Речевой портрет школьника. Лексический уровень.</w:t>
      </w:r>
    </w:p>
    <w:p w:rsidR="00CB138E" w:rsidRDefault="00CB138E" w:rsidP="00CB138E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фактических высказываний в непосредственном молодежном общении (по наблюдениям за речью одноклассников).</w:t>
      </w:r>
    </w:p>
    <w:p w:rsidR="00CB138E" w:rsidRDefault="00CB138E" w:rsidP="00CB138E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Распространенные женские и мужские имена нашей местности.</w:t>
      </w:r>
    </w:p>
    <w:p w:rsidR="00CB138E" w:rsidRDefault="00CB138E" w:rsidP="00CB138E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приветствия в школьной жизни.</w:t>
      </w:r>
    </w:p>
    <w:p w:rsidR="00CB138E" w:rsidRDefault="00CB138E" w:rsidP="00CB138E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владения нормами ударения в глаголах и причастиях обучающихся 6-7 классов.</w:t>
      </w:r>
    </w:p>
    <w:p w:rsidR="00CB138E" w:rsidRDefault="00CB138E" w:rsidP="00CB138E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Категории оценки действительности в речи моих современников (в нашей местности).</w:t>
      </w:r>
    </w:p>
    <w:p w:rsidR="00CB138E" w:rsidRPr="0005777E" w:rsidRDefault="00CB138E" w:rsidP="00CB138E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Школьная форма. За и против.</w:t>
      </w:r>
    </w:p>
    <w:p w:rsidR="00CB138E" w:rsidRPr="00413E3B" w:rsidRDefault="00CB138E" w:rsidP="00161B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61BA5" w:rsidRDefault="00161BA5" w:rsidP="00161BA5"/>
    <w:p w:rsidR="00161BA5" w:rsidRPr="005A2D89" w:rsidRDefault="00161BA5" w:rsidP="005A2D89">
      <w:pPr>
        <w:shd w:val="clear" w:color="auto" w:fill="FFFFFF"/>
        <w:spacing w:line="360" w:lineRule="auto"/>
        <w:ind w:left="709" w:right="5" w:firstLine="360"/>
        <w:jc w:val="both"/>
        <w:rPr>
          <w:rStyle w:val="HTML"/>
          <w:rFonts w:ascii="Times New Roman" w:hAnsi="Times New Roman" w:cs="Times New Roman"/>
          <w:sz w:val="28"/>
          <w:szCs w:val="28"/>
        </w:rPr>
      </w:pPr>
    </w:p>
    <w:p w:rsidR="005A2D89" w:rsidRPr="00325581" w:rsidRDefault="005A2D89" w:rsidP="00926027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</w:p>
    <w:p w:rsidR="00D77934" w:rsidRDefault="00D77934"/>
    <w:p w:rsidR="00D77934" w:rsidRDefault="00D77934"/>
    <w:p w:rsidR="00D77934" w:rsidRDefault="00D77934"/>
    <w:p w:rsidR="00D77934" w:rsidRDefault="00D77934"/>
    <w:p w:rsidR="00D77934" w:rsidRDefault="00D77934"/>
    <w:p w:rsidR="00D77934" w:rsidRDefault="00D77934"/>
    <w:p w:rsidR="00D77934" w:rsidRDefault="00D77934"/>
    <w:sectPr w:rsidR="00D77934" w:rsidSect="00EB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EB6" w:rsidRDefault="00764EB6">
      <w:r>
        <w:separator/>
      </w:r>
    </w:p>
  </w:endnote>
  <w:endnote w:type="continuationSeparator" w:id="1">
    <w:p w:rsidR="00764EB6" w:rsidRDefault="0076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EB6" w:rsidRDefault="00764EB6">
      <w:r>
        <w:separator/>
      </w:r>
    </w:p>
  </w:footnote>
  <w:footnote w:type="continuationSeparator" w:id="1">
    <w:p w:rsidR="00764EB6" w:rsidRDefault="0076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B6" w:rsidRDefault="00C17461" w:rsidP="00E8542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64E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4EB6" w:rsidRDefault="00764EB6" w:rsidP="00E8542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B6" w:rsidRDefault="00C17461" w:rsidP="00E8542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64E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2482">
      <w:rPr>
        <w:rStyle w:val="aa"/>
        <w:noProof/>
      </w:rPr>
      <w:t>28</w:t>
    </w:r>
    <w:r>
      <w:rPr>
        <w:rStyle w:val="aa"/>
      </w:rPr>
      <w:fldChar w:fldCharType="end"/>
    </w:r>
  </w:p>
  <w:p w:rsidR="00764EB6" w:rsidRDefault="00764EB6" w:rsidP="00E8542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61B0"/>
    <w:multiLevelType w:val="hybridMultilevel"/>
    <w:tmpl w:val="93FA853C"/>
    <w:lvl w:ilvl="0" w:tplc="86CA939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6A047F"/>
    <w:multiLevelType w:val="hybridMultilevel"/>
    <w:tmpl w:val="4FA83BA2"/>
    <w:lvl w:ilvl="0" w:tplc="31526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E8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84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03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C4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C4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8C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2B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A7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0BAA"/>
    <w:multiLevelType w:val="hybridMultilevel"/>
    <w:tmpl w:val="5BA06048"/>
    <w:lvl w:ilvl="0" w:tplc="86CA9394">
      <w:start w:val="1"/>
      <w:numFmt w:val="bullet"/>
      <w:lvlText w:val=""/>
      <w:lvlJc w:val="left"/>
      <w:pPr>
        <w:tabs>
          <w:tab w:val="num" w:pos="1756"/>
        </w:tabs>
        <w:ind w:left="1756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0F710E61"/>
    <w:multiLevelType w:val="hybridMultilevel"/>
    <w:tmpl w:val="9FF067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F6E59"/>
    <w:multiLevelType w:val="hybridMultilevel"/>
    <w:tmpl w:val="22C8C4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A930BE"/>
    <w:multiLevelType w:val="hybridMultilevel"/>
    <w:tmpl w:val="437420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C297970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CD71581"/>
    <w:multiLevelType w:val="hybridMultilevel"/>
    <w:tmpl w:val="000C4E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C90D23"/>
    <w:multiLevelType w:val="hybridMultilevel"/>
    <w:tmpl w:val="7032BD02"/>
    <w:lvl w:ilvl="0" w:tplc="86CA939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337E65"/>
    <w:multiLevelType w:val="hybridMultilevel"/>
    <w:tmpl w:val="8CA063F2"/>
    <w:lvl w:ilvl="0" w:tplc="86CA9394">
      <w:start w:val="1"/>
      <w:numFmt w:val="bullet"/>
      <w:lvlText w:val=""/>
      <w:lvlJc w:val="left"/>
      <w:pPr>
        <w:tabs>
          <w:tab w:val="num" w:pos="1040"/>
        </w:tabs>
        <w:ind w:left="10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358A3F20"/>
    <w:multiLevelType w:val="hybridMultilevel"/>
    <w:tmpl w:val="AAB2E43E"/>
    <w:lvl w:ilvl="0" w:tplc="9F0AE730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8E55A50"/>
    <w:multiLevelType w:val="hybridMultilevel"/>
    <w:tmpl w:val="604C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E7818"/>
    <w:multiLevelType w:val="hybridMultilevel"/>
    <w:tmpl w:val="5490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D327C"/>
    <w:multiLevelType w:val="hybridMultilevel"/>
    <w:tmpl w:val="1F02084A"/>
    <w:lvl w:ilvl="0" w:tplc="86CA939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003137"/>
    <w:multiLevelType w:val="hybridMultilevel"/>
    <w:tmpl w:val="8C809902"/>
    <w:lvl w:ilvl="0" w:tplc="86CA93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CA7B51"/>
    <w:multiLevelType w:val="hybridMultilevel"/>
    <w:tmpl w:val="5058A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46D64CF"/>
    <w:multiLevelType w:val="hybridMultilevel"/>
    <w:tmpl w:val="5FBE5D28"/>
    <w:lvl w:ilvl="0" w:tplc="86CA93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972A0"/>
    <w:multiLevelType w:val="hybridMultilevel"/>
    <w:tmpl w:val="D186B8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23B00C2"/>
    <w:multiLevelType w:val="singleLevel"/>
    <w:tmpl w:val="8920123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9">
    <w:nsid w:val="78523F09"/>
    <w:multiLevelType w:val="hybridMultilevel"/>
    <w:tmpl w:val="0514290C"/>
    <w:lvl w:ilvl="0" w:tplc="86CA939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8A23855"/>
    <w:multiLevelType w:val="hybridMultilevel"/>
    <w:tmpl w:val="945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C572A"/>
    <w:multiLevelType w:val="hybridMultilevel"/>
    <w:tmpl w:val="4A3A17AC"/>
    <w:lvl w:ilvl="0" w:tplc="9A9E43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CC26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E51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0F1A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45D6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E57A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2F9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CFCE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E8F0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A05820"/>
    <w:multiLevelType w:val="hybridMultilevel"/>
    <w:tmpl w:val="125CB9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5"/>
  </w:num>
  <w:num w:numId="5">
    <w:abstractNumId w:val="1"/>
  </w:num>
  <w:num w:numId="6">
    <w:abstractNumId w:val="21"/>
  </w:num>
  <w:num w:numId="7">
    <w:abstractNumId w:val="17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22"/>
  </w:num>
  <w:num w:numId="14">
    <w:abstractNumId w:val="9"/>
  </w:num>
  <w:num w:numId="15">
    <w:abstractNumId w:val="2"/>
  </w:num>
  <w:num w:numId="16">
    <w:abstractNumId w:val="13"/>
  </w:num>
  <w:num w:numId="17">
    <w:abstractNumId w:val="14"/>
  </w:num>
  <w:num w:numId="18">
    <w:abstractNumId w:val="8"/>
  </w:num>
  <w:num w:numId="19">
    <w:abstractNumId w:val="19"/>
  </w:num>
  <w:num w:numId="20">
    <w:abstractNumId w:val="16"/>
  </w:num>
  <w:num w:numId="21">
    <w:abstractNumId w:val="0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32"/>
    <w:rsid w:val="00047F8C"/>
    <w:rsid w:val="000C4230"/>
    <w:rsid w:val="00161BA5"/>
    <w:rsid w:val="00223AE3"/>
    <w:rsid w:val="002705EF"/>
    <w:rsid w:val="0034639C"/>
    <w:rsid w:val="00481E51"/>
    <w:rsid w:val="004A6223"/>
    <w:rsid w:val="00521EA7"/>
    <w:rsid w:val="00583664"/>
    <w:rsid w:val="005A2D89"/>
    <w:rsid w:val="006D0AA7"/>
    <w:rsid w:val="006E59AE"/>
    <w:rsid w:val="00764EB6"/>
    <w:rsid w:val="00901B7A"/>
    <w:rsid w:val="00926027"/>
    <w:rsid w:val="00972482"/>
    <w:rsid w:val="00BE5632"/>
    <w:rsid w:val="00BE7C2E"/>
    <w:rsid w:val="00C17461"/>
    <w:rsid w:val="00CB138E"/>
    <w:rsid w:val="00D00F3E"/>
    <w:rsid w:val="00D21576"/>
    <w:rsid w:val="00D77934"/>
    <w:rsid w:val="00E85429"/>
    <w:rsid w:val="00EB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t">
    <w:name w:val="standart"/>
    <w:basedOn w:val="a"/>
    <w:rsid w:val="00481E51"/>
    <w:pPr>
      <w:spacing w:before="100" w:beforeAutospacing="1" w:after="100" w:afterAutospacing="1"/>
    </w:pPr>
    <w:rPr>
      <w:color w:val="000000"/>
    </w:rPr>
  </w:style>
  <w:style w:type="paragraph" w:customStyle="1" w:styleId="zagol1">
    <w:name w:val="zagol1"/>
    <w:basedOn w:val="a"/>
    <w:rsid w:val="00481E51"/>
    <w:pPr>
      <w:spacing w:before="100" w:beforeAutospacing="1" w:after="100" w:afterAutospacing="1"/>
    </w:pPr>
    <w:rPr>
      <w:color w:val="000099"/>
      <w:sz w:val="36"/>
      <w:szCs w:val="36"/>
    </w:rPr>
  </w:style>
  <w:style w:type="character" w:customStyle="1" w:styleId="text021">
    <w:name w:val="text021"/>
    <w:basedOn w:val="a0"/>
    <w:rsid w:val="00481E51"/>
    <w:rPr>
      <w:rFonts w:ascii="Arial" w:hAnsi="Arial" w:cs="Arial" w:hint="default"/>
      <w:color w:val="000099"/>
      <w:sz w:val="24"/>
      <w:szCs w:val="24"/>
    </w:rPr>
  </w:style>
  <w:style w:type="table" w:styleId="a3">
    <w:name w:val="Table Grid"/>
    <w:basedOn w:val="a1"/>
    <w:rsid w:val="006E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E59AE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6E59AE"/>
    <w:rPr>
      <w:i/>
      <w:iCs/>
    </w:rPr>
  </w:style>
  <w:style w:type="paragraph" w:customStyle="1" w:styleId="c8">
    <w:name w:val="c8"/>
    <w:basedOn w:val="a"/>
    <w:rsid w:val="006E59AE"/>
    <w:pPr>
      <w:spacing w:before="90" w:after="90"/>
    </w:pPr>
  </w:style>
  <w:style w:type="character" w:styleId="HTML">
    <w:name w:val="HTML Typewriter"/>
    <w:basedOn w:val="a0"/>
    <w:rsid w:val="006E59AE"/>
    <w:rPr>
      <w:rFonts w:ascii="Tahoma" w:eastAsia="Times New Roman" w:hAnsi="Tahoma" w:cs="Tahoma" w:hint="default"/>
      <w:color w:val="333333"/>
      <w:sz w:val="20"/>
      <w:szCs w:val="20"/>
    </w:rPr>
  </w:style>
  <w:style w:type="character" w:styleId="a6">
    <w:name w:val="Hyperlink"/>
    <w:basedOn w:val="a0"/>
    <w:rsid w:val="00583664"/>
    <w:rPr>
      <w:color w:val="666666"/>
      <w:u w:val="single"/>
    </w:rPr>
  </w:style>
  <w:style w:type="paragraph" w:styleId="a7">
    <w:name w:val="List Paragraph"/>
    <w:basedOn w:val="a"/>
    <w:uiPriority w:val="34"/>
    <w:qFormat/>
    <w:rsid w:val="00583664"/>
    <w:pPr>
      <w:ind w:left="720"/>
      <w:contextualSpacing/>
    </w:pPr>
  </w:style>
  <w:style w:type="paragraph" w:styleId="a8">
    <w:name w:val="header"/>
    <w:basedOn w:val="a"/>
    <w:link w:val="a9"/>
    <w:rsid w:val="00161B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61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61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internet-school.ru/" TargetMode="External"/><Relationship Id="rId18" Type="http://schemas.openxmlformats.org/officeDocument/2006/relationships/hyperlink" Target="http://www.internet-school.ru/" TargetMode="External"/><Relationship Id="rId26" Type="http://schemas.openxmlformats.org/officeDocument/2006/relationships/hyperlink" Target="http://www.openet.edu.ru/" TargetMode="External"/><Relationship Id="rId39" Type="http://schemas.openxmlformats.org/officeDocument/2006/relationships/hyperlink" Target="http://www.research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uka21.ru/" TargetMode="External"/><Relationship Id="rId34" Type="http://schemas.openxmlformats.org/officeDocument/2006/relationships/hyperlink" Target="http://www.irsh.redu.ru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nternet-school.ru/" TargetMode="External"/><Relationship Id="rId17" Type="http://schemas.openxmlformats.org/officeDocument/2006/relationships/hyperlink" Target="http://www.internet-school.ru/" TargetMode="External"/><Relationship Id="rId25" Type="http://schemas.openxmlformats.org/officeDocument/2006/relationships/hyperlink" Target="http://www.nauka21.ru/" TargetMode="External"/><Relationship Id="rId33" Type="http://schemas.openxmlformats.org/officeDocument/2006/relationships/hyperlink" Target="http://www.irsh.redu.ru/" TargetMode="External"/><Relationship Id="rId38" Type="http://schemas.openxmlformats.org/officeDocument/2006/relationships/hyperlink" Target="http://www.research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et-school.ru/" TargetMode="External"/><Relationship Id="rId20" Type="http://schemas.openxmlformats.org/officeDocument/2006/relationships/hyperlink" Target="http://www.eidos.ru/journal/" TargetMode="External"/><Relationship Id="rId29" Type="http://schemas.openxmlformats.org/officeDocument/2006/relationships/hyperlink" Target="http://www.vernadsky.ru/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net-school.ru/" TargetMode="External"/><Relationship Id="rId24" Type="http://schemas.openxmlformats.org/officeDocument/2006/relationships/hyperlink" Target="http://www.nauka21.ru/" TargetMode="External"/><Relationship Id="rId32" Type="http://schemas.openxmlformats.org/officeDocument/2006/relationships/hyperlink" Target="http://www.vernadsky.ru/" TargetMode="External"/><Relationship Id="rId37" Type="http://schemas.openxmlformats.org/officeDocument/2006/relationships/hyperlink" Target="http://www.researcher.ru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internet-school.ru/" TargetMode="External"/><Relationship Id="rId23" Type="http://schemas.openxmlformats.org/officeDocument/2006/relationships/hyperlink" Target="http://www.nauka21.ru/" TargetMode="External"/><Relationship Id="rId28" Type="http://schemas.openxmlformats.org/officeDocument/2006/relationships/hyperlink" Target="http://www.neo.edu.ru/" TargetMode="External"/><Relationship Id="rId36" Type="http://schemas.openxmlformats.org/officeDocument/2006/relationships/hyperlink" Target="http://www.researcher.ru/" TargetMode="External"/><Relationship Id="rId10" Type="http://schemas.openxmlformats.org/officeDocument/2006/relationships/hyperlink" Target="http://www.internet-school.ru/" TargetMode="External"/><Relationship Id="rId19" Type="http://schemas.openxmlformats.org/officeDocument/2006/relationships/hyperlink" Target="http://www.eidos.ru/journal/" TargetMode="External"/><Relationship Id="rId31" Type="http://schemas.openxmlformats.org/officeDocument/2006/relationships/hyperlink" Target="http://www.vernadsky.ru/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internet-school.ru/" TargetMode="External"/><Relationship Id="rId22" Type="http://schemas.openxmlformats.org/officeDocument/2006/relationships/hyperlink" Target="http://www.nauka21.ru/" TargetMode="External"/><Relationship Id="rId27" Type="http://schemas.openxmlformats.org/officeDocument/2006/relationships/hyperlink" Target="http://www.openet.edu.ru/" TargetMode="External"/><Relationship Id="rId30" Type="http://schemas.openxmlformats.org/officeDocument/2006/relationships/hyperlink" Target="http://www.vernadsky.ru/" TargetMode="External"/><Relationship Id="rId35" Type="http://schemas.openxmlformats.org/officeDocument/2006/relationships/hyperlink" Target="http://www.irsh.redu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28</Pages>
  <Words>8968</Words>
  <Characters>51119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2001-12-31T22:10:00Z</dcterms:created>
  <dcterms:modified xsi:type="dcterms:W3CDTF">2001-12-31T23:06:00Z</dcterms:modified>
</cp:coreProperties>
</file>