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A" w:rsidRDefault="003A7566" w:rsidP="003A7566">
      <w:pPr>
        <w:jc w:val="center"/>
        <w:rPr>
          <w:rFonts w:ascii="Arial" w:hAnsi="Arial" w:cs="Arial"/>
          <w:i/>
          <w:sz w:val="24"/>
          <w:szCs w:val="24"/>
        </w:rPr>
      </w:pPr>
      <w:r w:rsidRPr="00C3126A">
        <w:rPr>
          <w:rFonts w:ascii="Arial" w:hAnsi="Arial" w:cs="Arial"/>
          <w:i/>
          <w:sz w:val="24"/>
          <w:szCs w:val="24"/>
        </w:rPr>
        <w:t xml:space="preserve">Дополнительная профессиональная программа </w:t>
      </w:r>
      <w:r w:rsidRPr="00C3126A">
        <w:rPr>
          <w:rFonts w:ascii="Arial" w:hAnsi="Arial" w:cs="Arial"/>
          <w:i/>
          <w:sz w:val="24"/>
          <w:szCs w:val="24"/>
        </w:rPr>
        <w:br/>
        <w:t xml:space="preserve">повышения квалификации   </w:t>
      </w:r>
    </w:p>
    <w:p w:rsidR="003A7566" w:rsidRPr="00C3126A" w:rsidRDefault="003A7566" w:rsidP="003A7566">
      <w:pPr>
        <w:jc w:val="center"/>
        <w:rPr>
          <w:rFonts w:ascii="Arial" w:hAnsi="Arial" w:cs="Arial"/>
          <w:i/>
          <w:sz w:val="24"/>
          <w:szCs w:val="24"/>
        </w:rPr>
      </w:pPr>
      <w:r w:rsidRPr="00C3126A">
        <w:rPr>
          <w:rFonts w:ascii="Arial" w:hAnsi="Arial" w:cs="Arial"/>
          <w:b/>
          <w:i/>
          <w:sz w:val="24"/>
          <w:szCs w:val="24"/>
        </w:rPr>
        <w:t>«Альтернативный подход  к контрольно-оценочной  деятельности  посредством системы «Плюс»</w:t>
      </w:r>
    </w:p>
    <w:p w:rsidR="003A7566" w:rsidRPr="00C3126A" w:rsidRDefault="003A7566" w:rsidP="003A7566">
      <w:pPr>
        <w:pStyle w:val="3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Характеристики, структура и содержание программы</w:t>
      </w:r>
    </w:p>
    <w:p w:rsidR="003A7566" w:rsidRPr="00C3126A" w:rsidRDefault="003A7566" w:rsidP="00CF1F59">
      <w:pPr>
        <w:pStyle w:val="4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Программа предназначена</w:t>
      </w:r>
    </w:p>
    <w:p w:rsidR="00CF1F59" w:rsidRPr="00C3126A" w:rsidRDefault="00F343F7" w:rsidP="00F343F7">
      <w:pPr>
        <w:ind w:firstLine="357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Предлагаемая программа курса предназначена для учителей - предметников, для практического использования в учебно-воспитательном процессе с учениками. </w:t>
      </w:r>
      <w:r w:rsidR="00CF1F59" w:rsidRPr="00C3126A">
        <w:rPr>
          <w:rFonts w:ascii="Arial" w:hAnsi="Arial" w:cs="Arial"/>
          <w:sz w:val="24"/>
          <w:szCs w:val="24"/>
        </w:rPr>
        <w:t>Реализация программы  предусматривает использование активных  и интерактивных  методов обучения,  предполагающих  возможность  активного выражения слушателями своей точки зрения и собственного опыта реализации данной проблемы в практической деятельности.</w:t>
      </w:r>
    </w:p>
    <w:p w:rsidR="00CF1F59" w:rsidRPr="00C3126A" w:rsidRDefault="00CF1F59" w:rsidP="00CF1F59">
      <w:pPr>
        <w:pStyle w:val="4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Метод реализации программы</w:t>
      </w:r>
    </w:p>
    <w:p w:rsidR="00B82377" w:rsidRPr="00C3126A" w:rsidRDefault="00CF1F59" w:rsidP="00B8237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Программа реализу</w:t>
      </w:r>
      <w:r w:rsidR="008B0534" w:rsidRPr="00C3126A">
        <w:rPr>
          <w:rFonts w:ascii="Arial" w:hAnsi="Arial" w:cs="Arial"/>
          <w:sz w:val="24"/>
          <w:szCs w:val="24"/>
        </w:rPr>
        <w:t xml:space="preserve">ется </w:t>
      </w:r>
      <w:r w:rsidR="00B46984" w:rsidRPr="00C3126A">
        <w:rPr>
          <w:rFonts w:ascii="Arial" w:hAnsi="Arial" w:cs="Arial"/>
          <w:sz w:val="24"/>
          <w:szCs w:val="24"/>
        </w:rPr>
        <w:t xml:space="preserve"> полностью </w:t>
      </w:r>
      <w:r w:rsidR="00B82377" w:rsidRPr="00C3126A">
        <w:rPr>
          <w:rFonts w:ascii="Arial" w:hAnsi="Arial" w:cs="Arial"/>
          <w:sz w:val="24"/>
          <w:szCs w:val="24"/>
        </w:rPr>
        <w:t xml:space="preserve"> в дистанционном асинхронном формате.</w:t>
      </w:r>
    </w:p>
    <w:p w:rsidR="00F343F7" w:rsidRPr="00C3126A" w:rsidRDefault="00CF1F59" w:rsidP="00F343F7">
      <w:pPr>
        <w:ind w:firstLine="357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Обучающиеся осваивают материал программы в наиболее удобное для себя время в за</w:t>
      </w:r>
      <w:r w:rsidR="008B0534" w:rsidRPr="00C3126A">
        <w:rPr>
          <w:rFonts w:ascii="Arial" w:hAnsi="Arial" w:cs="Arial"/>
          <w:sz w:val="24"/>
          <w:szCs w:val="24"/>
        </w:rPr>
        <w:t xml:space="preserve">данных общих границах — </w:t>
      </w:r>
      <w:r w:rsidR="00FE10B8">
        <w:rPr>
          <w:rFonts w:ascii="Arial" w:hAnsi="Arial" w:cs="Arial"/>
          <w:sz w:val="24"/>
          <w:szCs w:val="24"/>
        </w:rPr>
        <w:t>9</w:t>
      </w:r>
      <w:r w:rsidRPr="00C3126A">
        <w:rPr>
          <w:rFonts w:ascii="Arial" w:hAnsi="Arial" w:cs="Arial"/>
          <w:sz w:val="24"/>
          <w:szCs w:val="24"/>
        </w:rPr>
        <w:t xml:space="preserve"> недель.</w:t>
      </w:r>
      <w:r w:rsidR="00F343F7" w:rsidRPr="00C312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Стержневыми формами программы является лекционная  и самостоятельная  деятельность слушателей в процессе освоения содержания системы «Плюс».</w:t>
      </w:r>
    </w:p>
    <w:p w:rsidR="00CF1F59" w:rsidRPr="00C3126A" w:rsidRDefault="00CF1F59" w:rsidP="00B46984">
      <w:pPr>
        <w:spacing w:before="240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Основные учебные единицы программы — </w:t>
      </w:r>
      <w:r w:rsidRPr="00C3126A">
        <w:rPr>
          <w:rFonts w:ascii="Arial" w:hAnsi="Arial" w:cs="Arial"/>
          <w:b/>
          <w:sz w:val="24"/>
          <w:szCs w:val="24"/>
        </w:rPr>
        <w:t>тематические</w:t>
      </w:r>
      <w:r w:rsidR="00CD4250">
        <w:rPr>
          <w:rFonts w:ascii="Arial" w:hAnsi="Arial" w:cs="Arial"/>
          <w:b/>
          <w:sz w:val="24"/>
          <w:szCs w:val="24"/>
        </w:rPr>
        <w:t xml:space="preserve"> </w:t>
      </w:r>
      <w:r w:rsidR="00C40D46" w:rsidRPr="00C3126A">
        <w:rPr>
          <w:rFonts w:ascii="Arial" w:hAnsi="Arial" w:cs="Arial"/>
          <w:b/>
          <w:sz w:val="24"/>
          <w:szCs w:val="24"/>
        </w:rPr>
        <w:t>блоки</w:t>
      </w:r>
      <w:r w:rsidRPr="00C3126A">
        <w:rPr>
          <w:rFonts w:ascii="Arial" w:hAnsi="Arial" w:cs="Arial"/>
          <w:sz w:val="24"/>
          <w:szCs w:val="24"/>
        </w:rPr>
        <w:t>, включающие:</w:t>
      </w:r>
    </w:p>
    <w:p w:rsidR="00CF1F59" w:rsidRPr="00C3126A" w:rsidRDefault="00CF1F59" w:rsidP="00B46984">
      <w:pPr>
        <w:pStyle w:val="a3"/>
        <w:numPr>
          <w:ilvl w:val="0"/>
          <w:numId w:val="2"/>
        </w:numPr>
        <w:ind w:left="993" w:hanging="426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Теоретическую часть в форме </w:t>
      </w:r>
      <w:r w:rsidR="00B46984" w:rsidRPr="00C3126A">
        <w:rPr>
          <w:rFonts w:ascii="Arial" w:hAnsi="Arial" w:cs="Arial"/>
          <w:sz w:val="24"/>
          <w:szCs w:val="24"/>
        </w:rPr>
        <w:t>лекций и презентаций</w:t>
      </w:r>
      <w:r w:rsidRPr="00C3126A">
        <w:rPr>
          <w:rFonts w:ascii="Arial" w:hAnsi="Arial" w:cs="Arial"/>
          <w:sz w:val="24"/>
          <w:szCs w:val="24"/>
        </w:rPr>
        <w:t>;</w:t>
      </w:r>
    </w:p>
    <w:p w:rsidR="00CF1F59" w:rsidRPr="00C3126A" w:rsidRDefault="00CF1F59" w:rsidP="00CF1F59">
      <w:pPr>
        <w:pStyle w:val="a3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Практические задания с инструкциями по их выполнению;</w:t>
      </w:r>
    </w:p>
    <w:p w:rsidR="00CF1F59" w:rsidRPr="00C3126A" w:rsidRDefault="00B46984" w:rsidP="00CF1F59">
      <w:pPr>
        <w:pStyle w:val="a3"/>
        <w:numPr>
          <w:ilvl w:val="0"/>
          <w:numId w:val="2"/>
        </w:numPr>
        <w:ind w:left="993" w:hanging="426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О</w:t>
      </w:r>
      <w:r w:rsidR="00CF1F59" w:rsidRPr="00C3126A">
        <w:rPr>
          <w:rFonts w:ascii="Arial" w:hAnsi="Arial" w:cs="Arial"/>
          <w:sz w:val="24"/>
          <w:szCs w:val="24"/>
        </w:rPr>
        <w:t>цениваемые тесты.</w:t>
      </w:r>
    </w:p>
    <w:p w:rsidR="00C40D46" w:rsidRPr="00C3126A" w:rsidRDefault="00C40D46" w:rsidP="00C40D4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Тематические блоки объединены и логически связаны между собой в рамках </w:t>
      </w:r>
      <w:r w:rsidRPr="00C3126A">
        <w:rPr>
          <w:rFonts w:ascii="Arial" w:hAnsi="Arial" w:cs="Arial"/>
          <w:b/>
          <w:sz w:val="24"/>
          <w:szCs w:val="24"/>
        </w:rPr>
        <w:t>модулей</w:t>
      </w:r>
      <w:r w:rsidRPr="00C3126A">
        <w:rPr>
          <w:rFonts w:ascii="Arial" w:hAnsi="Arial" w:cs="Arial"/>
          <w:sz w:val="24"/>
          <w:szCs w:val="24"/>
        </w:rPr>
        <w:t>.</w:t>
      </w:r>
    </w:p>
    <w:p w:rsidR="00CF1F59" w:rsidRPr="00C3126A" w:rsidRDefault="00CF1F59" w:rsidP="00F343F7">
      <w:pPr>
        <w:spacing w:before="240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Для практических заданий заданы критерии эффективности их выполнения и предусмотрены единые методы оценки результата освоения.В качестве материала для критического анализа используются реальные учебно-методические пособия, опубликованные в общем доступе.</w:t>
      </w:r>
    </w:p>
    <w:p w:rsidR="008B0534" w:rsidRPr="00C3126A" w:rsidRDefault="008B0534" w:rsidP="00F343F7">
      <w:pPr>
        <w:spacing w:before="240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Акцент программы сделан на вопросы обучения контроля и объективной </w:t>
      </w:r>
      <w:r w:rsidR="006F35CD" w:rsidRPr="00C3126A">
        <w:rPr>
          <w:rFonts w:ascii="Arial" w:hAnsi="Arial" w:cs="Arial"/>
          <w:sz w:val="24"/>
          <w:szCs w:val="24"/>
        </w:rPr>
        <w:t>отмет</w:t>
      </w:r>
      <w:r w:rsidRPr="00C3126A">
        <w:rPr>
          <w:rFonts w:ascii="Arial" w:hAnsi="Arial" w:cs="Arial"/>
          <w:sz w:val="24"/>
          <w:szCs w:val="24"/>
        </w:rPr>
        <w:t>ки, адекватной самооценки</w:t>
      </w:r>
      <w:r w:rsidR="006F35CD" w:rsidRPr="00C3126A">
        <w:rPr>
          <w:rFonts w:ascii="Arial" w:hAnsi="Arial" w:cs="Arial"/>
          <w:sz w:val="24"/>
          <w:szCs w:val="24"/>
        </w:rPr>
        <w:t xml:space="preserve">, реалистической оценки </w:t>
      </w:r>
      <w:r w:rsidRPr="00C3126A">
        <w:rPr>
          <w:rFonts w:ascii="Arial" w:hAnsi="Arial" w:cs="Arial"/>
          <w:sz w:val="24"/>
          <w:szCs w:val="24"/>
        </w:rPr>
        <w:t xml:space="preserve"> в учебном процессе</w:t>
      </w:r>
      <w:r w:rsidR="006F35CD" w:rsidRPr="00C3126A">
        <w:rPr>
          <w:rFonts w:ascii="Arial" w:hAnsi="Arial" w:cs="Arial"/>
          <w:sz w:val="24"/>
          <w:szCs w:val="24"/>
        </w:rPr>
        <w:t xml:space="preserve"> и приобретение личного опыта учениками в оценивании, контроле и самооценке  учебных достижений по предмету</w:t>
      </w:r>
      <w:r w:rsidRPr="00C3126A">
        <w:rPr>
          <w:rFonts w:ascii="Arial" w:hAnsi="Arial" w:cs="Arial"/>
          <w:sz w:val="24"/>
          <w:szCs w:val="24"/>
        </w:rPr>
        <w:t>.</w:t>
      </w:r>
    </w:p>
    <w:p w:rsidR="00F343F7" w:rsidRPr="00C3126A" w:rsidRDefault="00F343F7" w:rsidP="00F343F7">
      <w:pPr>
        <w:pStyle w:val="4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Цели и задачи освоения программы</w:t>
      </w:r>
    </w:p>
    <w:p w:rsidR="00F343F7" w:rsidRPr="00C3126A" w:rsidRDefault="00F343F7" w:rsidP="00F343F7">
      <w:pPr>
        <w:rPr>
          <w:rFonts w:ascii="Arial" w:hAnsi="Arial" w:cs="Arial"/>
          <w:b/>
          <w:sz w:val="24"/>
          <w:szCs w:val="24"/>
        </w:rPr>
      </w:pPr>
    </w:p>
    <w:p w:rsidR="00F343F7" w:rsidRPr="00C3126A" w:rsidRDefault="00F343F7" w:rsidP="00F343F7">
      <w:pPr>
        <w:spacing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b/>
          <w:sz w:val="24"/>
          <w:szCs w:val="24"/>
        </w:rPr>
        <w:t>Цель</w:t>
      </w:r>
      <w:r w:rsidRPr="00C3126A">
        <w:rPr>
          <w:rFonts w:ascii="Arial" w:hAnsi="Arial" w:cs="Arial"/>
          <w:sz w:val="24"/>
          <w:szCs w:val="24"/>
        </w:rPr>
        <w:t xml:space="preserve"> программы – формирование  теоретической, практической и мотивационной готовности  слушателей к использованию контрольно-оценочной  системы «Плюс». </w:t>
      </w:r>
    </w:p>
    <w:p w:rsidR="00F343F7" w:rsidRPr="00C3126A" w:rsidRDefault="00F343F7" w:rsidP="00F343F7">
      <w:pPr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lastRenderedPageBreak/>
        <w:t xml:space="preserve">В рамках реализации этой цели программа ориентируется на решение следующих </w:t>
      </w:r>
      <w:r w:rsidRPr="00C3126A">
        <w:rPr>
          <w:rFonts w:ascii="Arial" w:hAnsi="Arial" w:cs="Arial"/>
          <w:b/>
          <w:sz w:val="24"/>
          <w:szCs w:val="24"/>
        </w:rPr>
        <w:t>задач:</w:t>
      </w:r>
    </w:p>
    <w:p w:rsidR="00F343F7" w:rsidRPr="00C3126A" w:rsidRDefault="00F343F7" w:rsidP="00F343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- расширить и углубить знания о реалистической оценке и самооценке, объективного и субъективного контроля;</w:t>
      </w:r>
    </w:p>
    <w:p w:rsidR="00F343F7" w:rsidRPr="00C3126A" w:rsidRDefault="00F343F7" w:rsidP="00F343F7">
      <w:pPr>
        <w:tabs>
          <w:tab w:val="left" w:pos="63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- обеспечить научно-теоретическую и методическую подготовку учителей и пре</w:t>
      </w:r>
      <w:r w:rsidRPr="00C3126A">
        <w:rPr>
          <w:rFonts w:ascii="Arial" w:hAnsi="Arial" w:cs="Arial"/>
          <w:sz w:val="24"/>
          <w:szCs w:val="24"/>
        </w:rPr>
        <w:softHyphen/>
        <w:t>подавателей к внедрению контрольно - оценочной системы  «Плюс» на уроках;</w:t>
      </w:r>
    </w:p>
    <w:p w:rsidR="00F343F7" w:rsidRPr="00C3126A" w:rsidRDefault="00F343F7" w:rsidP="00F343F7">
      <w:pPr>
        <w:tabs>
          <w:tab w:val="left" w:pos="638"/>
        </w:tabs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- </w:t>
      </w:r>
      <w:r w:rsidRPr="00C31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определить уровень результатов обучения, на которых реализуются возможности объективной оценки качества образования;</w:t>
      </w:r>
    </w:p>
    <w:p w:rsidR="00F343F7" w:rsidRPr="00C3126A" w:rsidRDefault="00F343F7" w:rsidP="00F343F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126A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освоить процедуры оценивания на основе индивидуальной образовательной траектории, получивших оценку своих достижений.</w:t>
      </w:r>
    </w:p>
    <w:p w:rsidR="00F343F7" w:rsidRPr="00C3126A" w:rsidRDefault="00F343F7" w:rsidP="00F343F7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3126A">
        <w:rPr>
          <w:rFonts w:ascii="Arial" w:hAnsi="Arial" w:cs="Arial"/>
          <w:b/>
          <w:sz w:val="24"/>
          <w:szCs w:val="24"/>
        </w:rPr>
        <w:t>Практическая значимость</w:t>
      </w:r>
      <w:r w:rsidRPr="00C3126A">
        <w:rPr>
          <w:rFonts w:ascii="Arial" w:hAnsi="Arial" w:cs="Arial"/>
          <w:sz w:val="24"/>
          <w:szCs w:val="24"/>
        </w:rPr>
        <w:t xml:space="preserve"> данного курса состоит в том, что по заданному шаблону относительно- знаковой системы «Плюс» педагог сам сможет, построить аналогичную контрольно- оценочную систему по своему предмету.  </w:t>
      </w:r>
    </w:p>
    <w:p w:rsidR="00F343F7" w:rsidRPr="00C3126A" w:rsidRDefault="00F343F7" w:rsidP="00F343F7">
      <w:pPr>
        <w:pStyle w:val="4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Результаты программы</w:t>
      </w:r>
    </w:p>
    <w:p w:rsidR="00EE4913" w:rsidRPr="00C3126A" w:rsidRDefault="00EE4913" w:rsidP="00EE4913">
      <w:pPr>
        <w:spacing w:before="120" w:line="264" w:lineRule="auto"/>
        <w:rPr>
          <w:rFonts w:ascii="Arial" w:hAnsi="Arial" w:cs="Arial"/>
          <w:color w:val="000000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Слушатель, освоивший программу, должен: обладать профессиональными компетенциями, включающими в себя способность:</w:t>
      </w:r>
    </w:p>
    <w:p w:rsidR="00EE4913" w:rsidRPr="00C3126A" w:rsidRDefault="00EE4913" w:rsidP="00EE49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eastAsia="Calibri" w:hAnsi="Arial" w:cs="Arial"/>
          <w:sz w:val="24"/>
          <w:szCs w:val="24"/>
        </w:rPr>
        <w:t xml:space="preserve">понимания необходимости личного участия в формировании </w:t>
      </w:r>
      <w:r w:rsidRPr="00C3126A">
        <w:rPr>
          <w:rFonts w:ascii="Arial" w:hAnsi="Arial" w:cs="Arial"/>
          <w:sz w:val="24"/>
          <w:szCs w:val="24"/>
        </w:rPr>
        <w:t>реалистической оценке и самооценке своих учеников</w:t>
      </w:r>
      <w:r w:rsidRPr="00C3126A">
        <w:rPr>
          <w:rFonts w:ascii="Arial" w:eastAsia="Calibri" w:hAnsi="Arial" w:cs="Arial"/>
          <w:sz w:val="24"/>
          <w:szCs w:val="24"/>
        </w:rPr>
        <w:t>;</w:t>
      </w:r>
    </w:p>
    <w:p w:rsidR="00EE4913" w:rsidRPr="00C3126A" w:rsidRDefault="00EE4913" w:rsidP="00EE49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 формирования собственных критериев оценивания;</w:t>
      </w:r>
    </w:p>
    <w:p w:rsidR="00EE4913" w:rsidRPr="00C3126A" w:rsidRDefault="00EE4913" w:rsidP="00EE49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eastAsia="HiddenHorzOCR" w:hAnsi="Arial" w:cs="Arial"/>
          <w:color w:val="000000"/>
          <w:sz w:val="24"/>
          <w:szCs w:val="24"/>
        </w:rPr>
        <w:t>готовности к саморазвитию и самообучению;</w:t>
      </w:r>
    </w:p>
    <w:p w:rsidR="00EE4913" w:rsidRPr="00C3126A" w:rsidRDefault="00EE4913" w:rsidP="00EE491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eastAsia="Calibri" w:hAnsi="Arial" w:cs="Arial"/>
          <w:iCs/>
          <w:sz w:val="24"/>
          <w:szCs w:val="24"/>
        </w:rPr>
        <w:t>планирование учебных и практических действий в соответствии с поставленной задачей и условиями её реализации.</w:t>
      </w:r>
    </w:p>
    <w:p w:rsidR="00EE4913" w:rsidRPr="00C3126A" w:rsidRDefault="00EE4913" w:rsidP="00EE4913">
      <w:pPr>
        <w:tabs>
          <w:tab w:val="left" w:pos="677"/>
        </w:tabs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b/>
          <w:bCs/>
          <w:i/>
          <w:sz w:val="24"/>
          <w:szCs w:val="24"/>
        </w:rPr>
        <w:t>владеть:</w:t>
      </w:r>
      <w:r w:rsidRPr="00C3126A">
        <w:rPr>
          <w:rFonts w:ascii="Arial" w:hAnsi="Arial" w:cs="Arial"/>
          <w:sz w:val="24"/>
          <w:szCs w:val="24"/>
        </w:rPr>
        <w:t xml:space="preserve"> способами наблюдения за показателями индивидуального обучения, динамикой развития;</w:t>
      </w:r>
    </w:p>
    <w:p w:rsidR="00EE4913" w:rsidRPr="00C3126A" w:rsidRDefault="00EE4913" w:rsidP="00EE4913">
      <w:pPr>
        <w:spacing w:line="264" w:lineRule="auto"/>
        <w:rPr>
          <w:rFonts w:ascii="Arial" w:hAnsi="Arial" w:cs="Arial"/>
          <w:b/>
          <w:bCs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использовать эти показатели в организации самооценивания, контроля и проведении самостоятельных форм уроков по предмету;</w:t>
      </w:r>
    </w:p>
    <w:p w:rsidR="00EE4913" w:rsidRPr="00C3126A" w:rsidRDefault="00EE4913" w:rsidP="00EE4913">
      <w:pPr>
        <w:spacing w:line="264" w:lineRule="auto"/>
        <w:rPr>
          <w:rFonts w:ascii="Arial" w:hAnsi="Arial" w:cs="Arial"/>
          <w:b/>
          <w:bCs/>
          <w:sz w:val="24"/>
          <w:szCs w:val="24"/>
        </w:rPr>
      </w:pPr>
      <w:r w:rsidRPr="00C3126A">
        <w:rPr>
          <w:rFonts w:ascii="Arial" w:hAnsi="Arial" w:cs="Arial"/>
          <w:b/>
          <w:bCs/>
          <w:i/>
          <w:sz w:val="24"/>
          <w:szCs w:val="24"/>
        </w:rPr>
        <w:t>уметь:</w:t>
      </w:r>
      <w:r w:rsidRPr="00C3126A">
        <w:rPr>
          <w:rFonts w:ascii="Arial" w:hAnsi="Arial" w:cs="Arial"/>
          <w:sz w:val="24"/>
          <w:szCs w:val="24"/>
        </w:rPr>
        <w:t xml:space="preserve"> использовать компьютерную программу </w:t>
      </w:r>
      <w:proofErr w:type="spellStart"/>
      <w:r w:rsidRPr="00C3126A">
        <w:rPr>
          <w:rFonts w:ascii="Arial" w:hAnsi="Arial" w:cs="Arial"/>
          <w:sz w:val="24"/>
          <w:szCs w:val="24"/>
        </w:rPr>
        <w:t>MicrosoftOfficeExce</w:t>
      </w:r>
      <w:proofErr w:type="spellEnd"/>
      <w:r w:rsidRPr="00C3126A">
        <w:rPr>
          <w:rFonts w:ascii="Arial" w:hAnsi="Arial" w:cs="Arial"/>
          <w:sz w:val="24"/>
          <w:szCs w:val="24"/>
        </w:rPr>
        <w:t>, заполнять электронный  лист - успеха и ведомость – лист;</w:t>
      </w:r>
    </w:p>
    <w:p w:rsidR="00EE4913" w:rsidRPr="00C3126A" w:rsidRDefault="00EE4913" w:rsidP="00EE4913">
      <w:pPr>
        <w:widowControl w:val="0"/>
        <w:shd w:val="clear" w:color="auto" w:fill="FFFFFF"/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b/>
          <w:i/>
          <w:sz w:val="24"/>
          <w:szCs w:val="24"/>
        </w:rPr>
        <w:t>знать:</w:t>
      </w:r>
      <w:r w:rsidRPr="00C3126A">
        <w:rPr>
          <w:rFonts w:ascii="Arial" w:eastAsia="Calibri" w:hAnsi="Arial" w:cs="Arial"/>
          <w:noProof/>
          <w:sz w:val="24"/>
          <w:szCs w:val="24"/>
        </w:rPr>
        <w:t xml:space="preserve"> сущность  </w:t>
      </w:r>
      <w:r w:rsidRPr="00C3126A">
        <w:rPr>
          <w:rFonts w:ascii="Arial" w:hAnsi="Arial" w:cs="Arial"/>
          <w:sz w:val="24"/>
          <w:szCs w:val="24"/>
        </w:rPr>
        <w:t>альтернативной  контрольно - оценочной системы «Плюс».</w:t>
      </w:r>
    </w:p>
    <w:p w:rsidR="00F343F7" w:rsidRPr="00C3126A" w:rsidRDefault="00F343F7" w:rsidP="00F343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Смогут </w:t>
      </w:r>
      <w:r w:rsidRPr="00C3126A">
        <w:rPr>
          <w:rFonts w:ascii="Arial" w:hAnsi="Arial" w:cs="Arial"/>
          <w:b/>
          <w:i/>
          <w:sz w:val="24"/>
          <w:szCs w:val="24"/>
        </w:rPr>
        <w:t>выполнить</w:t>
      </w:r>
      <w:r w:rsidRPr="00C3126A">
        <w:rPr>
          <w:rFonts w:ascii="Arial" w:hAnsi="Arial" w:cs="Arial"/>
          <w:i/>
          <w:sz w:val="24"/>
          <w:szCs w:val="24"/>
        </w:rPr>
        <w:t>:</w:t>
      </w:r>
      <w:r w:rsidR="00EE4913" w:rsidRPr="00C3126A">
        <w:rPr>
          <w:rFonts w:ascii="Arial" w:hAnsi="Arial" w:cs="Arial"/>
          <w:sz w:val="24"/>
          <w:szCs w:val="24"/>
        </w:rPr>
        <w:t>аналогичную контрольно- оценочную систему по своему предмету.</w:t>
      </w:r>
    </w:p>
    <w:p w:rsidR="00F343F7" w:rsidRPr="00AC63EB" w:rsidRDefault="00F343F7" w:rsidP="00F343F7">
      <w:pPr>
        <w:pStyle w:val="4"/>
        <w:rPr>
          <w:rFonts w:ascii="Arial" w:hAnsi="Arial" w:cs="Arial"/>
          <w:color w:val="auto"/>
          <w:sz w:val="24"/>
          <w:szCs w:val="24"/>
        </w:rPr>
      </w:pPr>
      <w:r w:rsidRPr="00AC63EB">
        <w:rPr>
          <w:rFonts w:ascii="Arial" w:hAnsi="Arial" w:cs="Arial"/>
          <w:color w:val="auto"/>
          <w:sz w:val="24"/>
          <w:szCs w:val="24"/>
        </w:rPr>
        <w:t>Структура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6"/>
        <w:gridCol w:w="891"/>
        <w:gridCol w:w="1018"/>
        <w:gridCol w:w="1760"/>
        <w:gridCol w:w="2224"/>
        <w:gridCol w:w="1752"/>
      </w:tblGrid>
      <w:tr w:rsidR="002A18AC" w:rsidRPr="00AC63EB" w:rsidTr="00963F0B">
        <w:tc>
          <w:tcPr>
            <w:tcW w:w="0" w:type="auto"/>
            <w:vMerge w:val="restart"/>
          </w:tcPr>
          <w:p w:rsidR="00EE4913" w:rsidRPr="00AC63EB" w:rsidRDefault="00EE4913" w:rsidP="00862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E4913" w:rsidRPr="00AC63EB" w:rsidRDefault="00EE4913" w:rsidP="00862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разделов и тем</w:t>
            </w:r>
          </w:p>
        </w:tc>
        <w:tc>
          <w:tcPr>
            <w:tcW w:w="0" w:type="auto"/>
            <w:vMerge w:val="restart"/>
          </w:tcPr>
          <w:p w:rsidR="00EE4913" w:rsidRPr="00AC63EB" w:rsidRDefault="00EE4913" w:rsidP="00EE4913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EE4913" w:rsidRPr="00AC63EB" w:rsidRDefault="00F808CC" w:rsidP="00EE4913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Ч</w:t>
            </w:r>
            <w:r w:rsidR="00EE4913" w:rsidRPr="00AC63EB">
              <w:rPr>
                <w:rFonts w:ascii="Arial" w:hAnsi="Arial" w:cs="Arial"/>
                <w:sz w:val="24"/>
                <w:szCs w:val="24"/>
              </w:rPr>
              <w:t>асов</w:t>
            </w:r>
          </w:p>
        </w:tc>
        <w:tc>
          <w:tcPr>
            <w:tcW w:w="0" w:type="auto"/>
            <w:gridSpan w:val="3"/>
          </w:tcPr>
          <w:p w:rsidR="00EE4913" w:rsidRPr="00AC63EB" w:rsidRDefault="00EE4913" w:rsidP="00EE49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в том числе, по видам занятий (час)</w:t>
            </w:r>
          </w:p>
        </w:tc>
        <w:tc>
          <w:tcPr>
            <w:tcW w:w="0" w:type="auto"/>
          </w:tcPr>
          <w:p w:rsidR="00EE4913" w:rsidRPr="00AC63EB" w:rsidRDefault="00EE4913" w:rsidP="00EE4913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Форма</w:t>
            </w:r>
          </w:p>
          <w:p w:rsidR="00EE4913" w:rsidRPr="00AC63EB" w:rsidRDefault="00EE4913" w:rsidP="00EE4913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</w:tr>
      <w:tr w:rsidR="002A18AC" w:rsidRPr="00AC63EB" w:rsidTr="00EE4913">
        <w:tc>
          <w:tcPr>
            <w:tcW w:w="0" w:type="auto"/>
            <w:vMerge/>
          </w:tcPr>
          <w:p w:rsidR="00EE4913" w:rsidRPr="00AC63EB" w:rsidRDefault="00EE4913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E4913" w:rsidRPr="00AC63EB" w:rsidRDefault="00EE4913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EE4913" w:rsidRPr="00AC63EB" w:rsidRDefault="00EE4913" w:rsidP="0079616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Лекции</w:t>
            </w:r>
          </w:p>
        </w:tc>
        <w:tc>
          <w:tcPr>
            <w:tcW w:w="0" w:type="auto"/>
          </w:tcPr>
          <w:p w:rsidR="00EE4913" w:rsidRPr="00AC63EB" w:rsidRDefault="00EE4913" w:rsidP="0079616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</w:tcPr>
          <w:p w:rsidR="00EE4913" w:rsidRPr="00AC63EB" w:rsidRDefault="00EE4913" w:rsidP="0079616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auto"/>
          </w:tcPr>
          <w:p w:rsidR="00EE4913" w:rsidRPr="00AC63EB" w:rsidRDefault="00EE4913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B5" w:rsidRPr="00AC63EB" w:rsidTr="002F1419">
        <w:tc>
          <w:tcPr>
            <w:tcW w:w="0" w:type="auto"/>
          </w:tcPr>
          <w:p w:rsidR="008B0534" w:rsidRPr="00AC63EB" w:rsidRDefault="00185AB5" w:rsidP="008B0534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8B0534" w:rsidRPr="00AC63EB">
              <w:rPr>
                <w:rFonts w:ascii="Arial" w:hAnsi="Arial" w:cs="Arial"/>
                <w:sz w:val="24"/>
                <w:szCs w:val="24"/>
              </w:rPr>
              <w:t xml:space="preserve">Модуль </w:t>
            </w:r>
          </w:p>
          <w:p w:rsidR="008B0534" w:rsidRPr="00AC63EB" w:rsidRDefault="008B0534" w:rsidP="008B0534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-  Обзор развития оценочных шкал и систем</w:t>
            </w:r>
          </w:p>
          <w:p w:rsidR="00C40D46" w:rsidRPr="00AC63EB" w:rsidRDefault="00C40D46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40D46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40D46" w:rsidRPr="00AC63EB" w:rsidRDefault="00C40D4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0D46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40D46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C40D46" w:rsidRPr="00AC63EB" w:rsidRDefault="00C40D46" w:rsidP="00EE4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C40D46" w:rsidRPr="00AC63EB" w:rsidRDefault="00C40D46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534" w:rsidRPr="00AC63EB" w:rsidTr="00CC5E4B">
        <w:tc>
          <w:tcPr>
            <w:tcW w:w="0" w:type="auto"/>
          </w:tcPr>
          <w:p w:rsidR="008B0534" w:rsidRPr="00AC63EB" w:rsidRDefault="00175A10" w:rsidP="0079616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2.</w:t>
            </w:r>
            <w:r w:rsidR="008B0534" w:rsidRPr="00AC63EB">
              <w:rPr>
                <w:rFonts w:ascii="Arial" w:hAnsi="Arial" w:cs="Arial"/>
                <w:sz w:val="24"/>
                <w:szCs w:val="24"/>
              </w:rPr>
              <w:t xml:space="preserve">Модуль </w:t>
            </w:r>
          </w:p>
          <w:p w:rsidR="008B0534" w:rsidRPr="00AC63EB" w:rsidRDefault="008B0534" w:rsidP="002A18A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A18AC" w:rsidRPr="00AC63EB">
              <w:rPr>
                <w:rFonts w:ascii="Arial" w:hAnsi="Arial" w:cs="Arial"/>
                <w:sz w:val="24"/>
                <w:szCs w:val="24"/>
              </w:rPr>
              <w:t xml:space="preserve">Контроль и </w:t>
            </w:r>
            <w:r w:rsidR="002A18AC" w:rsidRPr="00AC63EB">
              <w:rPr>
                <w:rFonts w:ascii="Arial" w:hAnsi="Arial" w:cs="Arial"/>
                <w:sz w:val="24"/>
                <w:szCs w:val="24"/>
              </w:rPr>
              <w:lastRenderedPageBreak/>
              <w:t>оценка успеваемости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534" w:rsidRPr="00AC63EB" w:rsidTr="003955D3">
        <w:tc>
          <w:tcPr>
            <w:tcW w:w="0" w:type="auto"/>
          </w:tcPr>
          <w:p w:rsidR="008B0534" w:rsidRPr="00AC63EB" w:rsidRDefault="008B0534" w:rsidP="00185AB5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lastRenderedPageBreak/>
              <w:t xml:space="preserve">3.Модуль </w:t>
            </w:r>
          </w:p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- Содержание относительн</w:t>
            </w:r>
            <w:proofErr w:type="gramStart"/>
            <w:r w:rsidRPr="00AC63EB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AC63EB">
              <w:rPr>
                <w:rFonts w:ascii="Arial" w:hAnsi="Arial" w:cs="Arial"/>
                <w:sz w:val="24"/>
                <w:szCs w:val="24"/>
              </w:rPr>
              <w:t xml:space="preserve"> знаковой системы «Плюс»  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534" w:rsidRPr="00AC63EB" w:rsidTr="00865085">
        <w:tc>
          <w:tcPr>
            <w:tcW w:w="0" w:type="auto"/>
          </w:tcPr>
          <w:p w:rsidR="008B0534" w:rsidRPr="00AC63EB" w:rsidRDefault="008B0534" w:rsidP="008623F3">
            <w:pPr>
              <w:pStyle w:val="a5"/>
              <w:spacing w:line="240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4. Модуль                                             - Особенности организации и проведения занятий с учащимися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</w:tcBorders>
          </w:tcPr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534" w:rsidRPr="00AC63EB" w:rsidTr="00865085">
        <w:tc>
          <w:tcPr>
            <w:tcW w:w="0" w:type="auto"/>
          </w:tcPr>
          <w:p w:rsidR="008B0534" w:rsidRPr="00AC63EB" w:rsidRDefault="008B0534" w:rsidP="00185AB5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5.Модуль                                    -  Внедрение  контрольно-оценочной системы «Плюс» в учебный процесс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8AC" w:rsidRPr="00AC63EB" w:rsidTr="000530D4">
        <w:tc>
          <w:tcPr>
            <w:tcW w:w="0" w:type="auto"/>
          </w:tcPr>
          <w:p w:rsidR="008B0534" w:rsidRPr="00AC63EB" w:rsidRDefault="008B0534" w:rsidP="0079616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Итоговая аттестация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B0534" w:rsidRPr="00AC63EB" w:rsidRDefault="00F77BB6" w:rsidP="008623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тестирование</w:t>
            </w:r>
          </w:p>
        </w:tc>
      </w:tr>
      <w:tr w:rsidR="002A18AC" w:rsidRPr="00AC63EB" w:rsidTr="00571C8E">
        <w:tc>
          <w:tcPr>
            <w:tcW w:w="0" w:type="auto"/>
          </w:tcPr>
          <w:p w:rsidR="008B0534" w:rsidRPr="00AC63EB" w:rsidRDefault="008B0534" w:rsidP="0079616C">
            <w:pPr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8B0534" w:rsidRPr="00AC63EB" w:rsidRDefault="008B0534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8B0534" w:rsidRPr="00AC63EB" w:rsidRDefault="00F77BB6" w:rsidP="00796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63E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B0534" w:rsidRPr="00AC63EB" w:rsidRDefault="008B0534" w:rsidP="00EE49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3F7" w:rsidRPr="0059189C" w:rsidRDefault="00F343F7" w:rsidP="00F343F7">
      <w:pPr>
        <w:rPr>
          <w:rFonts w:ascii="Arial" w:hAnsi="Arial" w:cs="Arial"/>
          <w:color w:val="FF6600"/>
          <w:sz w:val="24"/>
          <w:szCs w:val="24"/>
        </w:rPr>
      </w:pPr>
    </w:p>
    <w:p w:rsidR="00F343F7" w:rsidRPr="00C3126A" w:rsidRDefault="00F343F7" w:rsidP="00F343F7">
      <w:pPr>
        <w:pStyle w:val="3"/>
        <w:keepLines w:val="0"/>
        <w:spacing w:before="240" w:after="60" w:line="240" w:lineRule="auto"/>
        <w:ind w:left="720" w:hanging="360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Календарный учебный график:</w:t>
      </w:r>
    </w:p>
    <w:p w:rsidR="00F343F7" w:rsidRPr="00C3126A" w:rsidRDefault="00F343F7" w:rsidP="00F343F7">
      <w:pPr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Начало программы 20</w:t>
      </w:r>
      <w:r w:rsidR="00F77BB6">
        <w:rPr>
          <w:rFonts w:ascii="Arial" w:hAnsi="Arial" w:cs="Arial"/>
          <w:sz w:val="24"/>
          <w:szCs w:val="24"/>
        </w:rPr>
        <w:t>ноября</w:t>
      </w:r>
      <w:r w:rsidRPr="00C3126A">
        <w:rPr>
          <w:rFonts w:ascii="Arial" w:hAnsi="Arial" w:cs="Arial"/>
          <w:sz w:val="24"/>
          <w:szCs w:val="24"/>
        </w:rPr>
        <w:t>2014 года.</w:t>
      </w:r>
    </w:p>
    <w:p w:rsidR="00F343F7" w:rsidRPr="00C3126A" w:rsidRDefault="00F343F7" w:rsidP="00F343F7">
      <w:pPr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Окончание программы </w:t>
      </w:r>
      <w:r w:rsidR="00F77BB6">
        <w:rPr>
          <w:rFonts w:ascii="Arial" w:hAnsi="Arial" w:cs="Arial"/>
          <w:sz w:val="24"/>
          <w:szCs w:val="24"/>
        </w:rPr>
        <w:t>10января</w:t>
      </w:r>
      <w:r w:rsidRPr="00C3126A">
        <w:rPr>
          <w:rFonts w:ascii="Arial" w:hAnsi="Arial" w:cs="Arial"/>
          <w:sz w:val="24"/>
          <w:szCs w:val="24"/>
        </w:rPr>
        <w:t>201</w:t>
      </w:r>
      <w:r w:rsidR="00F77BB6">
        <w:rPr>
          <w:rFonts w:ascii="Arial" w:hAnsi="Arial" w:cs="Arial"/>
          <w:sz w:val="24"/>
          <w:szCs w:val="24"/>
        </w:rPr>
        <w:t>5</w:t>
      </w:r>
      <w:r w:rsidRPr="00C3126A">
        <w:rPr>
          <w:rFonts w:ascii="Arial" w:hAnsi="Arial" w:cs="Arial"/>
          <w:sz w:val="24"/>
          <w:szCs w:val="24"/>
        </w:rPr>
        <w:t xml:space="preserve"> года.</w:t>
      </w:r>
    </w:p>
    <w:p w:rsidR="00F343F7" w:rsidRPr="00C3126A" w:rsidRDefault="00F343F7" w:rsidP="00F343F7">
      <w:pPr>
        <w:pStyle w:val="3"/>
        <w:keepLines w:val="0"/>
        <w:spacing w:before="240" w:after="60" w:line="240" w:lineRule="auto"/>
        <w:ind w:left="720" w:hanging="360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Содержание модулей</w:t>
      </w:r>
    </w:p>
    <w:p w:rsidR="00F343F7" w:rsidRPr="00C3126A" w:rsidRDefault="00F343F7" w:rsidP="009932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Данная программа состоит из пяти логических разделов — модулей. Освоение каждого модуля рассчитано на </w:t>
      </w:r>
      <w:r w:rsidR="00F77BB6">
        <w:rPr>
          <w:rFonts w:ascii="Arial" w:hAnsi="Arial" w:cs="Arial"/>
          <w:sz w:val="24"/>
          <w:szCs w:val="24"/>
        </w:rPr>
        <w:t>1-</w:t>
      </w:r>
      <w:r w:rsidRPr="00C3126A">
        <w:rPr>
          <w:rFonts w:ascii="Arial" w:hAnsi="Arial" w:cs="Arial"/>
          <w:sz w:val="24"/>
          <w:szCs w:val="24"/>
        </w:rPr>
        <w:t>2 недели.</w:t>
      </w:r>
    </w:p>
    <w:p w:rsidR="006F35CD" w:rsidRPr="00C3126A" w:rsidRDefault="00F343F7" w:rsidP="006F35CD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b/>
          <w:sz w:val="24"/>
          <w:szCs w:val="24"/>
        </w:rPr>
        <w:t>Модуль «</w:t>
      </w:r>
      <w:r w:rsidR="006F35CD" w:rsidRPr="00C3126A">
        <w:rPr>
          <w:rFonts w:ascii="Arial" w:hAnsi="Arial" w:cs="Arial"/>
          <w:b/>
          <w:sz w:val="24"/>
          <w:szCs w:val="24"/>
        </w:rPr>
        <w:t xml:space="preserve">Обзор развития оценочных шкал и систем </w:t>
      </w:r>
      <w:r w:rsidRPr="00C3126A">
        <w:rPr>
          <w:rFonts w:ascii="Arial" w:hAnsi="Arial" w:cs="Arial"/>
          <w:b/>
          <w:sz w:val="24"/>
          <w:szCs w:val="24"/>
        </w:rPr>
        <w:t>»</w:t>
      </w:r>
      <w:r w:rsidR="006F35CD" w:rsidRPr="00C3126A">
        <w:rPr>
          <w:rFonts w:ascii="Arial" w:hAnsi="Arial" w:cs="Arial"/>
          <w:sz w:val="24"/>
          <w:szCs w:val="24"/>
        </w:rPr>
        <w:t xml:space="preserve">Содержит материал </w:t>
      </w:r>
      <w:r w:rsidR="00726FEA" w:rsidRPr="00C3126A">
        <w:rPr>
          <w:rFonts w:ascii="Arial" w:hAnsi="Arial" w:cs="Arial"/>
          <w:sz w:val="24"/>
          <w:szCs w:val="24"/>
        </w:rPr>
        <w:t>об основах</w:t>
      </w:r>
      <w:r w:rsidR="001D0154" w:rsidRPr="00C3126A">
        <w:rPr>
          <w:rFonts w:ascii="Arial" w:hAnsi="Arial" w:cs="Arial"/>
          <w:sz w:val="24"/>
          <w:szCs w:val="24"/>
        </w:rPr>
        <w:t xml:space="preserve"> видов оценочных шкал. Формирование  личности, система ценностей, взглядов, принципов, содействие позитивным сдвигам на уровне эмоционально - волевой перестройки мотивационной сферы. </w:t>
      </w:r>
    </w:p>
    <w:p w:rsidR="001D0154" w:rsidRPr="00C3126A" w:rsidRDefault="001D0154" w:rsidP="006F35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35CD" w:rsidRPr="00C3126A" w:rsidRDefault="006F35CD" w:rsidP="006F35CD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Корни происхождения оценки</w:t>
      </w:r>
      <w:r w:rsidR="001D0154" w:rsidRPr="00C3126A">
        <w:rPr>
          <w:rFonts w:ascii="Arial" w:hAnsi="Arial" w:cs="Arial"/>
          <w:sz w:val="24"/>
          <w:szCs w:val="24"/>
        </w:rPr>
        <w:t>;</w:t>
      </w:r>
    </w:p>
    <w:p w:rsidR="006F35CD" w:rsidRPr="00C3126A" w:rsidRDefault="006F35CD" w:rsidP="006F35CD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Виды оценочных шкал</w:t>
      </w:r>
      <w:r w:rsidR="001D0154" w:rsidRPr="00C3126A">
        <w:rPr>
          <w:rFonts w:ascii="Arial" w:hAnsi="Arial" w:cs="Arial"/>
          <w:sz w:val="24"/>
          <w:szCs w:val="24"/>
        </w:rPr>
        <w:t>;</w:t>
      </w:r>
    </w:p>
    <w:p w:rsidR="006F35CD" w:rsidRPr="00C3126A" w:rsidRDefault="006F35CD" w:rsidP="006F35CD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Вопросы, относящиеся к шкале оценок</w:t>
      </w:r>
      <w:r w:rsidR="001D0154" w:rsidRPr="00C3126A">
        <w:rPr>
          <w:rFonts w:ascii="Arial" w:hAnsi="Arial" w:cs="Arial"/>
          <w:sz w:val="24"/>
          <w:szCs w:val="24"/>
        </w:rPr>
        <w:t>;</w:t>
      </w:r>
    </w:p>
    <w:p w:rsidR="006F35CD" w:rsidRPr="00C3126A" w:rsidRDefault="006F35CD" w:rsidP="006F35CD">
      <w:pPr>
        <w:pStyle w:val="a3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Системы оценивания</w:t>
      </w:r>
      <w:r w:rsidR="001D0154" w:rsidRPr="00C3126A">
        <w:rPr>
          <w:rFonts w:ascii="Arial" w:hAnsi="Arial" w:cs="Arial"/>
          <w:sz w:val="24"/>
          <w:szCs w:val="24"/>
        </w:rPr>
        <w:t>;</w:t>
      </w:r>
    </w:p>
    <w:p w:rsidR="006F35CD" w:rsidRPr="00C3126A" w:rsidRDefault="006F35CD" w:rsidP="006F35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18AC" w:rsidRPr="00C3126A" w:rsidRDefault="001D0154" w:rsidP="002A18A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b/>
          <w:sz w:val="24"/>
          <w:szCs w:val="24"/>
        </w:rPr>
        <w:t>Модуль «</w:t>
      </w:r>
      <w:r w:rsidR="00993248" w:rsidRPr="00C3126A">
        <w:rPr>
          <w:rFonts w:ascii="Arial" w:hAnsi="Arial" w:cs="Arial"/>
          <w:b/>
          <w:sz w:val="24"/>
          <w:szCs w:val="24"/>
        </w:rPr>
        <w:t>Контроль и оценка успеваемости</w:t>
      </w:r>
      <w:r w:rsidRPr="00C3126A">
        <w:rPr>
          <w:rFonts w:ascii="Arial" w:hAnsi="Arial" w:cs="Arial"/>
          <w:b/>
          <w:sz w:val="24"/>
          <w:szCs w:val="24"/>
        </w:rPr>
        <w:t xml:space="preserve">»  </w:t>
      </w:r>
      <w:r w:rsidR="00726FEA" w:rsidRPr="00C3126A">
        <w:rPr>
          <w:rFonts w:ascii="Arial" w:hAnsi="Arial" w:cs="Arial"/>
          <w:sz w:val="24"/>
          <w:szCs w:val="24"/>
        </w:rPr>
        <w:t xml:space="preserve">Содержит материал для контроля сформированности теоретических знаний и практических умений и навыков и самооценки. Что такое контроль? Осуществление видов контроля. Качество усвоения практического и теоретического материала. </w:t>
      </w:r>
      <w:r w:rsidR="00726FEA" w:rsidRPr="00C3126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Контрольно-оценочный механизм. Их специфика и содержание.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 2.1.   Контроль и оценка успеваемости;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2.1.1. Учет и контроль;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2.1.2. Виды педагогического контроля;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2.1.3. Направления педагогического контроля;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2.1.4.Поведенческие аспекты контроля;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2.1.5.Характеристика эффективного контроля;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2.1.6. Контроль и изменение результатов;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5759" w:rsidRPr="00215759" w:rsidRDefault="002A18AC" w:rsidP="002A18A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b/>
          <w:sz w:val="24"/>
          <w:szCs w:val="24"/>
        </w:rPr>
        <w:t xml:space="preserve">Модуль «Содержание относительно- знаковой системы «Плюс»                                                     </w:t>
      </w:r>
      <w:r w:rsidRPr="00C3126A">
        <w:rPr>
          <w:rFonts w:ascii="Arial" w:hAnsi="Arial" w:cs="Arial"/>
          <w:sz w:val="24"/>
          <w:szCs w:val="24"/>
        </w:rPr>
        <w:t>Содержит материал   о целях и задач, основные принципы, положительные факторы, влияющие на повышение качества образования учащихся по предмету. Систематический контроль учителем  уровня учебных достижений учащихся.Условия эффективного взаимодействия учителя с учеником. Развитие реалистической  оценки у учащихся.</w:t>
      </w:r>
      <w:r w:rsidRPr="00C312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Основа самооценки. </w:t>
      </w:r>
      <w:r w:rsidRPr="00C3126A">
        <w:rPr>
          <w:rFonts w:ascii="Arial" w:hAnsi="Arial" w:cs="Arial"/>
          <w:sz w:val="24"/>
          <w:szCs w:val="24"/>
        </w:rPr>
        <w:t xml:space="preserve">Схема самооценки: «Учись контролировать себя».                                                                                                                         </w:t>
      </w:r>
      <w:r w:rsidR="00993248" w:rsidRPr="00C3126A">
        <w:rPr>
          <w:rFonts w:ascii="Arial" w:hAnsi="Arial" w:cs="Arial"/>
          <w:sz w:val="24"/>
          <w:szCs w:val="24"/>
        </w:rPr>
        <w:t>3.1.Сущность системы «Плюс»;</w:t>
      </w:r>
    </w:p>
    <w:p w:rsidR="00993248" w:rsidRPr="00C3126A" w:rsidRDefault="00993248" w:rsidP="00215759">
      <w:pPr>
        <w:pStyle w:val="a3"/>
        <w:ind w:left="360"/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3.2.Самооценка и реалистическая оценка.</w:t>
      </w:r>
    </w:p>
    <w:p w:rsidR="00993248" w:rsidRPr="00C3126A" w:rsidRDefault="00993248" w:rsidP="009932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3248" w:rsidRPr="00C3126A" w:rsidRDefault="00993248" w:rsidP="002A18A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b/>
          <w:sz w:val="24"/>
          <w:szCs w:val="24"/>
        </w:rPr>
        <w:t xml:space="preserve">Модуль  «Особенности организации и проведения занятий с учащимися»                                </w:t>
      </w:r>
      <w:r w:rsidRPr="00C3126A">
        <w:rPr>
          <w:rFonts w:ascii="Arial" w:hAnsi="Arial" w:cs="Arial"/>
          <w:sz w:val="24"/>
          <w:szCs w:val="24"/>
        </w:rPr>
        <w:t>Содержит  материал о системе «Плюс» ее основная функция контроля и оценки. Так же о выработке совместных с учащимися критерий к различным заданиям, о знаковой самооценке. Альтернативный  подход к оцениванию и контроля без прямого вмешательства педагога в результате формируется система критериев.</w:t>
      </w:r>
    </w:p>
    <w:p w:rsidR="002A18AC" w:rsidRPr="00C3126A" w:rsidRDefault="002A18AC" w:rsidP="002A18AC">
      <w:pPr>
        <w:pStyle w:val="a3"/>
        <w:rPr>
          <w:rFonts w:ascii="Arial" w:hAnsi="Arial" w:cs="Arial"/>
          <w:sz w:val="24"/>
          <w:szCs w:val="24"/>
        </w:rPr>
      </w:pP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4.1. Общие основы обучения контрольно- оценочной деятельности.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4.2. Процесс контроля системы «Плюс».</w:t>
      </w:r>
    </w:p>
    <w:p w:rsidR="002A18AC" w:rsidRPr="00C3126A" w:rsidRDefault="002A18AC" w:rsidP="002A18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18AC" w:rsidRPr="00C3126A" w:rsidRDefault="002A18AC" w:rsidP="002A18A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b/>
          <w:sz w:val="24"/>
          <w:szCs w:val="24"/>
        </w:rPr>
        <w:t xml:space="preserve"> Модуль «Опыт внедрения контрольно- оценочной системы « Плюс»</w:t>
      </w:r>
    </w:p>
    <w:p w:rsidR="00490530" w:rsidRPr="00C3126A" w:rsidRDefault="002A18AC" w:rsidP="002A18AC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 Содержит  материал о внедрении контрольно -оценочной системы «Плюс» на первых   занятиях для учащихся, анкетирование. Что такое  объективная отметка.</w:t>
      </w:r>
    </w:p>
    <w:p w:rsidR="00490530" w:rsidRPr="00C3126A" w:rsidRDefault="00490530" w:rsidP="00490530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0530" w:rsidRPr="00C3126A" w:rsidRDefault="00490530" w:rsidP="00993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5.1. Применение информационно- компьютерных технологий;</w:t>
      </w:r>
    </w:p>
    <w:p w:rsidR="00490530" w:rsidRPr="00C3126A" w:rsidRDefault="00175A10" w:rsidP="009932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5.2.</w:t>
      </w:r>
      <w:r w:rsidR="00993248" w:rsidRPr="00C3126A">
        <w:rPr>
          <w:rFonts w:ascii="Arial" w:hAnsi="Arial" w:cs="Arial"/>
          <w:sz w:val="24"/>
          <w:szCs w:val="24"/>
        </w:rPr>
        <w:t xml:space="preserve"> Использование способа среднего балла за учебные результаты на уроках.</w:t>
      </w:r>
    </w:p>
    <w:p w:rsidR="00490530" w:rsidRPr="00C3126A" w:rsidRDefault="00490530" w:rsidP="00490530">
      <w:pPr>
        <w:pStyle w:val="a3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43F7" w:rsidRPr="00C3126A" w:rsidRDefault="00F343F7" w:rsidP="00B82377">
      <w:pPr>
        <w:pStyle w:val="3"/>
        <w:keepLines w:val="0"/>
        <w:spacing w:before="240" w:after="60" w:line="240" w:lineRule="auto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lastRenderedPageBreak/>
        <w:t>Организационно-педагогические условия</w:t>
      </w:r>
    </w:p>
    <w:p w:rsidR="00F343F7" w:rsidRPr="00C3126A" w:rsidRDefault="00F343F7" w:rsidP="00F343F7">
      <w:pPr>
        <w:pStyle w:val="4"/>
        <w:rPr>
          <w:rFonts w:ascii="Arial" w:hAnsi="Arial" w:cs="Arial"/>
          <w:b w:val="0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 xml:space="preserve">Трудоёмкость обучения </w:t>
      </w:r>
      <w:r w:rsidR="00215759">
        <w:rPr>
          <w:rFonts w:ascii="Arial" w:hAnsi="Arial" w:cs="Arial"/>
          <w:b w:val="0"/>
          <w:color w:val="auto"/>
          <w:sz w:val="24"/>
          <w:szCs w:val="24"/>
        </w:rPr>
        <w:t>— 36 часов, в том числе, 12</w:t>
      </w:r>
      <w:r w:rsidRPr="00C3126A">
        <w:rPr>
          <w:rFonts w:ascii="Arial" w:hAnsi="Arial" w:cs="Arial"/>
          <w:b w:val="0"/>
          <w:color w:val="auto"/>
          <w:sz w:val="24"/>
          <w:szCs w:val="24"/>
        </w:rPr>
        <w:t xml:space="preserve"> часов — самостоятельная работа.</w:t>
      </w:r>
    </w:p>
    <w:p w:rsidR="00F343F7" w:rsidRPr="00C3126A" w:rsidRDefault="00F343F7" w:rsidP="00F343F7">
      <w:pPr>
        <w:pStyle w:val="4"/>
        <w:rPr>
          <w:rFonts w:ascii="Arial" w:hAnsi="Arial" w:cs="Arial"/>
          <w:b w:val="0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 xml:space="preserve">Форма обучения </w:t>
      </w:r>
      <w:r w:rsidRPr="00C3126A">
        <w:rPr>
          <w:rFonts w:ascii="Arial" w:hAnsi="Arial" w:cs="Arial"/>
          <w:b w:val="0"/>
          <w:color w:val="auto"/>
          <w:sz w:val="24"/>
          <w:szCs w:val="24"/>
        </w:rPr>
        <w:t>— без отрыва от работы — дистанционный закрытый асинхронный электронный курс.</w:t>
      </w:r>
    </w:p>
    <w:p w:rsidR="00F343F7" w:rsidRPr="00C3126A" w:rsidRDefault="00F343F7" w:rsidP="00F343F7">
      <w:pPr>
        <w:pStyle w:val="4"/>
        <w:rPr>
          <w:rFonts w:ascii="Arial" w:hAnsi="Arial" w:cs="Arial"/>
          <w:b w:val="0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 xml:space="preserve">Режим занятий </w:t>
      </w:r>
      <w:r w:rsidRPr="00C3126A">
        <w:rPr>
          <w:rFonts w:ascii="Arial" w:hAnsi="Arial" w:cs="Arial"/>
          <w:b w:val="0"/>
          <w:color w:val="auto"/>
          <w:sz w:val="24"/>
          <w:szCs w:val="24"/>
        </w:rPr>
        <w:t>— время по выб</w:t>
      </w:r>
      <w:r w:rsidR="00215759">
        <w:rPr>
          <w:rFonts w:ascii="Arial" w:hAnsi="Arial" w:cs="Arial"/>
          <w:b w:val="0"/>
          <w:color w:val="auto"/>
          <w:sz w:val="24"/>
          <w:szCs w:val="24"/>
        </w:rPr>
        <w:t>ору участников в общих рамках 9</w:t>
      </w:r>
      <w:r w:rsidRPr="00C3126A">
        <w:rPr>
          <w:rFonts w:ascii="Arial" w:hAnsi="Arial" w:cs="Arial"/>
          <w:b w:val="0"/>
          <w:color w:val="auto"/>
          <w:sz w:val="24"/>
          <w:szCs w:val="24"/>
        </w:rPr>
        <w:t xml:space="preserve"> недель.</w:t>
      </w:r>
    </w:p>
    <w:p w:rsidR="00F343F7" w:rsidRPr="00C3126A" w:rsidRDefault="00F343F7" w:rsidP="00F343F7">
      <w:pPr>
        <w:pStyle w:val="4"/>
        <w:rPr>
          <w:rFonts w:ascii="Arial" w:hAnsi="Arial" w:cs="Arial"/>
          <w:b w:val="0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 xml:space="preserve">Ориентировочная нагрузка </w:t>
      </w:r>
      <w:r w:rsidR="00215759">
        <w:rPr>
          <w:rFonts w:ascii="Arial" w:hAnsi="Arial" w:cs="Arial"/>
          <w:b w:val="0"/>
          <w:color w:val="auto"/>
          <w:sz w:val="24"/>
          <w:szCs w:val="24"/>
        </w:rPr>
        <w:t>— 4 часа</w:t>
      </w:r>
      <w:r w:rsidRPr="00C3126A">
        <w:rPr>
          <w:rFonts w:ascii="Arial" w:hAnsi="Arial" w:cs="Arial"/>
          <w:b w:val="0"/>
          <w:color w:val="auto"/>
          <w:sz w:val="24"/>
          <w:szCs w:val="24"/>
        </w:rPr>
        <w:t xml:space="preserve"> в неделю. </w:t>
      </w:r>
    </w:p>
    <w:p w:rsidR="00F343F7" w:rsidRPr="00C3126A" w:rsidRDefault="00F343F7" w:rsidP="00B82377">
      <w:pPr>
        <w:spacing w:before="240"/>
        <w:rPr>
          <w:rFonts w:ascii="Arial" w:hAnsi="Arial" w:cs="Arial"/>
          <w:sz w:val="24"/>
          <w:szCs w:val="24"/>
        </w:rPr>
      </w:pPr>
      <w:r w:rsidRPr="00C3126A">
        <w:rPr>
          <w:rStyle w:val="40"/>
          <w:rFonts w:ascii="Arial" w:hAnsi="Arial" w:cs="Arial"/>
          <w:color w:val="auto"/>
          <w:sz w:val="24"/>
          <w:szCs w:val="24"/>
        </w:rPr>
        <w:t>Основные формы занятий</w:t>
      </w:r>
      <w:r w:rsidRPr="00C3126A">
        <w:rPr>
          <w:rFonts w:ascii="Arial" w:hAnsi="Arial" w:cs="Arial"/>
          <w:b/>
          <w:sz w:val="24"/>
          <w:szCs w:val="24"/>
        </w:rPr>
        <w:t xml:space="preserve"> —</w:t>
      </w:r>
      <w:r w:rsidRPr="00C3126A">
        <w:rPr>
          <w:rFonts w:ascii="Arial" w:hAnsi="Arial" w:cs="Arial"/>
          <w:sz w:val="24"/>
          <w:szCs w:val="24"/>
        </w:rPr>
        <w:t xml:space="preserve">лекции, </w:t>
      </w:r>
      <w:r w:rsidR="00B82377" w:rsidRPr="00C3126A">
        <w:rPr>
          <w:rFonts w:ascii="Arial" w:hAnsi="Arial" w:cs="Arial"/>
          <w:sz w:val="24"/>
          <w:szCs w:val="24"/>
        </w:rPr>
        <w:t xml:space="preserve">практические занятия, использование программы </w:t>
      </w:r>
      <w:proofErr w:type="spellStart"/>
      <w:r w:rsidR="00B82377" w:rsidRPr="00C3126A">
        <w:rPr>
          <w:rFonts w:ascii="Arial" w:hAnsi="Arial" w:cs="Arial"/>
          <w:sz w:val="24"/>
          <w:szCs w:val="24"/>
        </w:rPr>
        <w:t>MicrosoftOfficeExce</w:t>
      </w:r>
      <w:proofErr w:type="spellEnd"/>
      <w:r w:rsidR="00F808CC" w:rsidRPr="00C3126A">
        <w:rPr>
          <w:rFonts w:ascii="Arial" w:hAnsi="Arial" w:cs="Arial"/>
          <w:sz w:val="24"/>
          <w:szCs w:val="24"/>
          <w:lang w:val="en-US"/>
        </w:rPr>
        <w:t>l</w:t>
      </w:r>
      <w:r w:rsidRPr="00C3126A">
        <w:rPr>
          <w:rFonts w:ascii="Arial" w:hAnsi="Arial" w:cs="Arial"/>
          <w:sz w:val="24"/>
          <w:szCs w:val="24"/>
        </w:rPr>
        <w:t>.</w:t>
      </w:r>
    </w:p>
    <w:p w:rsidR="00F343F7" w:rsidRPr="00C3126A" w:rsidRDefault="00F343F7" w:rsidP="00F343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Style w:val="40"/>
          <w:rFonts w:ascii="Arial" w:hAnsi="Arial" w:cs="Arial"/>
          <w:color w:val="auto"/>
          <w:sz w:val="24"/>
          <w:szCs w:val="24"/>
        </w:rPr>
        <w:t>Форма промежуточных аттестаций</w:t>
      </w:r>
      <w:r w:rsidRPr="00C3126A">
        <w:rPr>
          <w:rFonts w:ascii="Arial" w:hAnsi="Arial" w:cs="Arial"/>
          <w:sz w:val="24"/>
          <w:szCs w:val="24"/>
        </w:rPr>
        <w:t xml:space="preserve"> — электронное тестирование.</w:t>
      </w:r>
    </w:p>
    <w:p w:rsidR="00F343F7" w:rsidRPr="00C3126A" w:rsidRDefault="00F343F7" w:rsidP="00B82377">
      <w:pPr>
        <w:spacing w:before="240"/>
        <w:rPr>
          <w:rFonts w:ascii="Arial" w:hAnsi="Arial" w:cs="Arial"/>
          <w:sz w:val="24"/>
          <w:szCs w:val="24"/>
        </w:rPr>
      </w:pPr>
      <w:r w:rsidRPr="00C3126A">
        <w:rPr>
          <w:rStyle w:val="40"/>
          <w:rFonts w:ascii="Arial" w:hAnsi="Arial" w:cs="Arial"/>
          <w:color w:val="auto"/>
          <w:sz w:val="24"/>
          <w:szCs w:val="24"/>
        </w:rPr>
        <w:t>Форма итоговой аттестации</w:t>
      </w:r>
      <w:r w:rsidRPr="00C3126A">
        <w:rPr>
          <w:rFonts w:ascii="Arial" w:hAnsi="Arial" w:cs="Arial"/>
          <w:sz w:val="24"/>
          <w:szCs w:val="24"/>
        </w:rPr>
        <w:t xml:space="preserve"> —</w:t>
      </w:r>
      <w:r w:rsidR="00B82377" w:rsidRPr="00C3126A">
        <w:rPr>
          <w:rFonts w:ascii="Arial" w:hAnsi="Arial" w:cs="Arial"/>
          <w:sz w:val="24"/>
          <w:szCs w:val="24"/>
        </w:rPr>
        <w:t xml:space="preserve"> итоговая проверка в форме реферата  </w:t>
      </w:r>
      <w:r w:rsidR="001B3F7A" w:rsidRPr="00C3126A">
        <w:rPr>
          <w:rFonts w:ascii="Arial" w:hAnsi="Arial" w:cs="Arial"/>
          <w:sz w:val="24"/>
          <w:szCs w:val="24"/>
        </w:rPr>
        <w:t>«О</w:t>
      </w:r>
      <w:r w:rsidR="00B82377" w:rsidRPr="00C3126A">
        <w:rPr>
          <w:rFonts w:ascii="Arial" w:hAnsi="Arial" w:cs="Arial"/>
          <w:sz w:val="24"/>
          <w:szCs w:val="24"/>
        </w:rPr>
        <w:t>пыт в  контрольно-оценочной деятельности на ваших уроках</w:t>
      </w:r>
      <w:r w:rsidR="001B3F7A" w:rsidRPr="00C3126A">
        <w:rPr>
          <w:rFonts w:ascii="Arial" w:hAnsi="Arial" w:cs="Arial"/>
          <w:sz w:val="24"/>
          <w:szCs w:val="24"/>
        </w:rPr>
        <w:t>»</w:t>
      </w:r>
      <w:r w:rsidRPr="00C3126A">
        <w:rPr>
          <w:rFonts w:ascii="Arial" w:hAnsi="Arial" w:cs="Arial"/>
          <w:sz w:val="24"/>
          <w:szCs w:val="24"/>
        </w:rPr>
        <w:t xml:space="preserve">. </w:t>
      </w:r>
    </w:p>
    <w:p w:rsidR="00F343F7" w:rsidRPr="00C3126A" w:rsidRDefault="00F343F7" w:rsidP="00F343F7">
      <w:pPr>
        <w:pStyle w:val="4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Критерии эффективности и методы оценки результата освоения.</w:t>
      </w:r>
    </w:p>
    <w:p w:rsidR="00F343F7" w:rsidRPr="00C3126A" w:rsidRDefault="00F343F7" w:rsidP="00F343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Критерием оценки является </w:t>
      </w:r>
      <w:r w:rsidRPr="00C3126A">
        <w:rPr>
          <w:rFonts w:ascii="Arial" w:hAnsi="Arial" w:cs="Arial"/>
          <w:i/>
          <w:sz w:val="24"/>
          <w:szCs w:val="24"/>
        </w:rPr>
        <w:t>количественная доля</w:t>
      </w:r>
      <w:r w:rsidRPr="00C3126A">
        <w:rPr>
          <w:rFonts w:ascii="Arial" w:hAnsi="Arial" w:cs="Arial"/>
          <w:sz w:val="24"/>
          <w:szCs w:val="24"/>
        </w:rPr>
        <w:t xml:space="preserve"> правильных ответов в автоматически оцениваемых электронных тестах, нацеленных на проверку общетеоретических представлений в рамках тем данного курса.</w:t>
      </w:r>
    </w:p>
    <w:p w:rsidR="00F343F7" w:rsidRPr="00C3126A" w:rsidRDefault="00F343F7" w:rsidP="00F343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К итоговому тестированию допускаются обучающиеся, показавшие не менее чем 50% результат промежуточных аттестаций.</w:t>
      </w:r>
    </w:p>
    <w:p w:rsidR="00F343F7" w:rsidRPr="00C3126A" w:rsidRDefault="00F343F7" w:rsidP="00F343F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>Сертификат установленного образца о повышении квалификации по Программе выдаётся обучающимся, показавшим не менее чем 50% правильных ответов в итоговом тесте.</w:t>
      </w:r>
    </w:p>
    <w:p w:rsidR="00F343F7" w:rsidRPr="00C3126A" w:rsidRDefault="00F343F7" w:rsidP="00F343F7">
      <w:pPr>
        <w:pStyle w:val="3"/>
        <w:keepLines w:val="0"/>
        <w:spacing w:before="240" w:after="60" w:line="240" w:lineRule="auto"/>
        <w:ind w:left="720" w:hanging="360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Требования к оснащению рабочего места обучающихся.</w:t>
      </w:r>
    </w:p>
    <w:p w:rsidR="00F343F7" w:rsidRPr="00C3126A" w:rsidRDefault="00F343F7" w:rsidP="00C31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Предполагается использование обучающимися рабочего места, оборудованного персональным компьютером или ноутбуком с операционной системой </w:t>
      </w:r>
      <w:proofErr w:type="spellStart"/>
      <w:r w:rsidRPr="00C3126A">
        <w:rPr>
          <w:rFonts w:ascii="Arial" w:hAnsi="Arial" w:cs="Arial"/>
          <w:sz w:val="24"/>
          <w:szCs w:val="24"/>
        </w:rPr>
        <w:t>Windows</w:t>
      </w:r>
      <w:proofErr w:type="spellEnd"/>
      <w:r w:rsidRPr="00C3126A">
        <w:rPr>
          <w:rFonts w:ascii="Arial" w:hAnsi="Arial" w:cs="Arial"/>
          <w:sz w:val="24"/>
          <w:szCs w:val="24"/>
        </w:rPr>
        <w:t>. Работоспособность электронных образовательных ресурсов, используемых в данном курса на других операционных системах в том числе — мобильных — не гарантирована.</w:t>
      </w:r>
    </w:p>
    <w:tbl>
      <w:tblPr>
        <w:tblW w:w="9781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60"/>
        <w:gridCol w:w="7821"/>
      </w:tblGrid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ТРЕБОВАНИЯ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Доступ в Интернет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Не менее 50 Кбит/с. Без ограничений по объёму трафика. Необходим просмотр потокового видео и сохранение на своём компьютере заданий объёмом до 10 Мб.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Операционная система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Windows 7, Windows 8, Windows Server 2008 R2 </w:t>
            </w: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или</w:t>
            </w:r>
            <w:r w:rsidRPr="00C312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Windows Server 2012</w:t>
            </w:r>
          </w:p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Допускается использование:</w:t>
            </w:r>
          </w:p>
          <w:p w:rsidR="00F343F7" w:rsidRPr="00C3126A" w:rsidRDefault="00F343F7" w:rsidP="00F343F7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MAC OS (</w:t>
            </w:r>
            <w:proofErr w:type="spellStart"/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PowerPoint</w:t>
            </w:r>
            <w:proofErr w:type="spellEnd"/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 xml:space="preserve"> 2011 для MAC OS) с существенным ограничением функциональности изучаемого инструментария.</w:t>
            </w:r>
          </w:p>
          <w:p w:rsidR="00F343F7" w:rsidRPr="00C3126A" w:rsidRDefault="00F343F7" w:rsidP="00F343F7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Windows</w:t>
            </w:r>
            <w:proofErr w:type="spellEnd"/>
            <w:r w:rsidRPr="00C3126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XP</w:t>
            </w: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незначительнымифункциональными</w:t>
            </w:r>
            <w:proofErr w:type="spellEnd"/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 xml:space="preserve"> ограничениями.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Компьютер и процессор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Процессор с тактовой частотой 1 гигагерц (ГГц) или выше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Оперативная память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1 ГБ ОЗУ или выше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Жёсткий диск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3,0 ГБ свободного места на жёстком диске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Дисплей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Разрешение экрана 1366 x 768</w:t>
            </w:r>
          </w:p>
        </w:tc>
      </w:tr>
      <w:tr w:rsidR="00F343F7" w:rsidRPr="00C3126A" w:rsidTr="0079616C">
        <w:trPr>
          <w:cantSplit/>
          <w:trHeight w:val="20"/>
        </w:trPr>
        <w:tc>
          <w:tcPr>
            <w:tcW w:w="1960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Другие</w:t>
            </w:r>
          </w:p>
        </w:tc>
        <w:tc>
          <w:tcPr>
            <w:tcW w:w="7821" w:type="dxa"/>
            <w:shd w:val="clear" w:color="auto" w:fill="auto"/>
            <w:vAlign w:val="center"/>
            <w:hideMark/>
          </w:tcPr>
          <w:p w:rsidR="00F343F7" w:rsidRPr="00C3126A" w:rsidRDefault="00F343F7" w:rsidP="007961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126A">
              <w:rPr>
                <w:rFonts w:ascii="Arial" w:hAnsi="Arial" w:cs="Arial"/>
                <w:color w:val="000000"/>
                <w:sz w:val="24"/>
                <w:szCs w:val="24"/>
              </w:rPr>
              <w:t>Наличие клавиатуры, мыши</w:t>
            </w:r>
          </w:p>
        </w:tc>
      </w:tr>
    </w:tbl>
    <w:p w:rsidR="00F343F7" w:rsidRPr="00C3126A" w:rsidRDefault="00F343F7" w:rsidP="00F343F7">
      <w:pPr>
        <w:rPr>
          <w:rFonts w:ascii="Arial" w:hAnsi="Arial" w:cs="Arial"/>
          <w:sz w:val="24"/>
          <w:szCs w:val="24"/>
        </w:rPr>
      </w:pPr>
    </w:p>
    <w:p w:rsidR="00F343F7" w:rsidRPr="00C3126A" w:rsidRDefault="00F343F7" w:rsidP="00F343F7">
      <w:pPr>
        <w:pStyle w:val="3"/>
        <w:keepLines w:val="0"/>
        <w:spacing w:before="240" w:after="60" w:line="240" w:lineRule="auto"/>
        <w:ind w:left="720" w:hanging="360"/>
        <w:rPr>
          <w:rFonts w:ascii="Arial" w:hAnsi="Arial" w:cs="Arial"/>
          <w:color w:val="auto"/>
          <w:sz w:val="24"/>
          <w:szCs w:val="24"/>
        </w:rPr>
      </w:pPr>
      <w:r w:rsidRPr="00C3126A">
        <w:rPr>
          <w:rFonts w:ascii="Arial" w:hAnsi="Arial" w:cs="Arial"/>
          <w:color w:val="auto"/>
          <w:sz w:val="24"/>
          <w:szCs w:val="24"/>
        </w:rPr>
        <w:t>Об авторе курса</w:t>
      </w:r>
    </w:p>
    <w:p w:rsidR="00C3126A" w:rsidRPr="001B2926" w:rsidRDefault="001B3F7A" w:rsidP="00C3126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C3126A">
        <w:rPr>
          <w:rFonts w:ascii="Arial" w:hAnsi="Arial" w:cs="Arial"/>
          <w:sz w:val="24"/>
          <w:szCs w:val="24"/>
        </w:rPr>
        <w:t xml:space="preserve">Моргунова Е.В.  </w:t>
      </w:r>
      <w:r w:rsidR="00215759" w:rsidRPr="00215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Педагог- практик, являюсь создателем авторской школы по проблеме " Альтернативная контрольно- оценочная система "Плюс". </w:t>
      </w:r>
      <w:r w:rsidR="00215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="00215759" w:rsidRPr="00215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Окончила Тобольский государственный педагогический институт имени Д. И. Менделеева. Работаю учителем физической культуры в Муниципальном автономном образовательном учреждении города Кургана "Гимназия № 30".Имею второе высшее образование, окончила Московский государственный гуманитарный университет имени М.А. Шолохова" в 2008 году. Общий педагогический стаж 23 года. </w:t>
      </w:r>
      <w:proofErr w:type="gramStart"/>
      <w:r w:rsidR="00215759" w:rsidRPr="00215759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Награждена</w:t>
      </w:r>
      <w:proofErr w:type="gramEnd"/>
      <w:r w:rsidR="00215759" w:rsidRPr="0021575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почетными грамотами Департамента социальной политики администрации города Кургана и Главного управления образования Курганской области за многолетний творческий труд, высокий профессионализм, значительный вклад в дело обучения и воспитания подрастающего поколения.</w:t>
      </w:r>
      <w:r w:rsidR="00215759" w:rsidRPr="00215759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1B2926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Являюсь победителем конкурса «Лучшие учителя России» в рамках  национального проекта «Образование».</w:t>
      </w:r>
      <w:bookmarkStart w:id="0" w:name="_GoBack"/>
      <w:bookmarkEnd w:id="0"/>
    </w:p>
    <w:p w:rsidR="00C3126A" w:rsidRPr="00C3126A" w:rsidRDefault="00C3126A" w:rsidP="00C3126A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1B3F7A" w:rsidRPr="00C3126A" w:rsidRDefault="001B3F7A" w:rsidP="001B3F7A">
      <w:pPr>
        <w:rPr>
          <w:rFonts w:ascii="Arial" w:hAnsi="Arial" w:cs="Arial"/>
          <w:sz w:val="24"/>
          <w:szCs w:val="24"/>
        </w:rPr>
      </w:pPr>
    </w:p>
    <w:p w:rsidR="00F343F7" w:rsidRPr="00C3126A" w:rsidRDefault="00F343F7" w:rsidP="00F343F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F343F7" w:rsidRPr="00C3126A" w:rsidRDefault="00F343F7" w:rsidP="00F343F7">
      <w:pPr>
        <w:spacing w:before="240"/>
        <w:rPr>
          <w:rFonts w:ascii="Arial" w:hAnsi="Arial" w:cs="Arial"/>
          <w:sz w:val="24"/>
          <w:szCs w:val="24"/>
        </w:rPr>
      </w:pPr>
    </w:p>
    <w:p w:rsidR="00B46984" w:rsidRPr="00C3126A" w:rsidRDefault="00B46984" w:rsidP="00CF1F59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CF1F59" w:rsidRPr="00C3126A" w:rsidRDefault="00CF1F59" w:rsidP="00CF1F59">
      <w:pPr>
        <w:rPr>
          <w:rFonts w:ascii="Arial" w:hAnsi="Arial" w:cs="Arial"/>
          <w:sz w:val="24"/>
          <w:szCs w:val="24"/>
        </w:rPr>
      </w:pPr>
    </w:p>
    <w:p w:rsidR="00CF1F59" w:rsidRPr="00C3126A" w:rsidRDefault="00CF1F59" w:rsidP="00CF1F59">
      <w:pPr>
        <w:rPr>
          <w:rFonts w:ascii="Arial" w:hAnsi="Arial" w:cs="Arial"/>
          <w:sz w:val="24"/>
          <w:szCs w:val="24"/>
        </w:rPr>
      </w:pPr>
    </w:p>
    <w:p w:rsidR="001871DC" w:rsidRPr="00C3126A" w:rsidRDefault="001871DC">
      <w:pPr>
        <w:rPr>
          <w:rFonts w:ascii="Arial" w:hAnsi="Arial" w:cs="Arial"/>
          <w:i/>
          <w:sz w:val="24"/>
          <w:szCs w:val="24"/>
        </w:rPr>
      </w:pPr>
    </w:p>
    <w:sectPr w:rsidR="001871DC" w:rsidRPr="00C3126A" w:rsidSect="0082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E32"/>
    <w:multiLevelType w:val="hybridMultilevel"/>
    <w:tmpl w:val="FEB8798E"/>
    <w:lvl w:ilvl="0" w:tplc="A2565148">
      <w:start w:val="1"/>
      <w:numFmt w:val="bullet"/>
      <w:lvlText w:val="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41656"/>
    <w:multiLevelType w:val="multilevel"/>
    <w:tmpl w:val="05E6B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69512F"/>
    <w:multiLevelType w:val="multilevel"/>
    <w:tmpl w:val="83A267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2BA03D3"/>
    <w:multiLevelType w:val="hybridMultilevel"/>
    <w:tmpl w:val="E85CC170"/>
    <w:lvl w:ilvl="0" w:tplc="A7B2D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26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18D2DEC"/>
    <w:multiLevelType w:val="hybridMultilevel"/>
    <w:tmpl w:val="DDA83962"/>
    <w:lvl w:ilvl="0" w:tplc="A7B2D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C55E2"/>
    <w:multiLevelType w:val="hybridMultilevel"/>
    <w:tmpl w:val="1174DBD2"/>
    <w:lvl w:ilvl="0" w:tplc="A7B2D72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D2DBB"/>
    <w:multiLevelType w:val="hybridMultilevel"/>
    <w:tmpl w:val="5F9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566"/>
    <w:rsid w:val="00175A10"/>
    <w:rsid w:val="00185AB5"/>
    <w:rsid w:val="001871DC"/>
    <w:rsid w:val="001B2926"/>
    <w:rsid w:val="001B3F7A"/>
    <w:rsid w:val="001D0154"/>
    <w:rsid w:val="001D1FDE"/>
    <w:rsid w:val="00215759"/>
    <w:rsid w:val="002A18AC"/>
    <w:rsid w:val="003A7566"/>
    <w:rsid w:val="00490530"/>
    <w:rsid w:val="00541273"/>
    <w:rsid w:val="0059189C"/>
    <w:rsid w:val="006D5462"/>
    <w:rsid w:val="006F35CD"/>
    <w:rsid w:val="00726FEA"/>
    <w:rsid w:val="008238E7"/>
    <w:rsid w:val="00840908"/>
    <w:rsid w:val="008623F3"/>
    <w:rsid w:val="00865085"/>
    <w:rsid w:val="008B0534"/>
    <w:rsid w:val="00993248"/>
    <w:rsid w:val="00AC63EB"/>
    <w:rsid w:val="00B46984"/>
    <w:rsid w:val="00B82377"/>
    <w:rsid w:val="00C3126A"/>
    <w:rsid w:val="00C40D46"/>
    <w:rsid w:val="00CD4250"/>
    <w:rsid w:val="00CF1F59"/>
    <w:rsid w:val="00DA6240"/>
    <w:rsid w:val="00EE4913"/>
    <w:rsid w:val="00F06061"/>
    <w:rsid w:val="00F343F7"/>
    <w:rsid w:val="00F77BB6"/>
    <w:rsid w:val="00F808CC"/>
    <w:rsid w:val="00FC1B80"/>
    <w:rsid w:val="00FE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7"/>
  </w:style>
  <w:style w:type="paragraph" w:styleId="2">
    <w:name w:val="heading 2"/>
    <w:basedOn w:val="a"/>
    <w:next w:val="a"/>
    <w:link w:val="20"/>
    <w:qFormat/>
    <w:rsid w:val="003A756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7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56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7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A7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3A75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E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623F3"/>
    <w:pPr>
      <w:suppressAutoHyphens/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23F3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15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E7"/>
  </w:style>
  <w:style w:type="paragraph" w:styleId="2">
    <w:name w:val="heading 2"/>
    <w:basedOn w:val="a"/>
    <w:next w:val="a"/>
    <w:link w:val="20"/>
    <w:qFormat/>
    <w:rsid w:val="003A756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7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A75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756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75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A75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3A756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E4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623F3"/>
    <w:pPr>
      <w:suppressAutoHyphens/>
      <w:spacing w:after="120" w:line="288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тступ основного текста Знак"/>
    <w:basedOn w:val="a0"/>
    <w:link w:val="a5"/>
    <w:rsid w:val="008623F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моргунова</cp:lastModifiedBy>
  <cp:revision>8</cp:revision>
  <dcterms:created xsi:type="dcterms:W3CDTF">2014-10-13T09:18:00Z</dcterms:created>
  <dcterms:modified xsi:type="dcterms:W3CDTF">2015-10-22T15:07:00Z</dcterms:modified>
</cp:coreProperties>
</file>