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B3" w:rsidRDefault="009D36B3" w:rsidP="009D36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Теоретическое представление собственного педагогического опыта (участие в работе научно-практических конференций, педагоги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ческих чтений, сетевых профессиональных сообществах</w:t>
      </w: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др.) (за последние пять лет)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36B3" w:rsidRPr="00D064B0" w:rsidRDefault="009D36B3" w:rsidP="009D36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D36B3" w:rsidRDefault="009D36B3" w:rsidP="009D36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D064B0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Теоретическое представление </w:t>
      </w:r>
      <w:proofErr w:type="gramStart"/>
      <w:r w:rsidRPr="00D064B0">
        <w:rPr>
          <w:rFonts w:ascii="Times New Roman" w:hAnsi="Times New Roman" w:cs="Times New Roman"/>
          <w:b/>
          <w:bCs/>
          <w:sz w:val="28"/>
          <w:szCs w:val="28"/>
        </w:rPr>
        <w:t>соб</w:t>
      </w:r>
      <w:r>
        <w:rPr>
          <w:rFonts w:ascii="Times New Roman" w:hAnsi="Times New Roman" w:cs="Times New Roman"/>
          <w:b/>
          <w:bCs/>
          <w:sz w:val="28"/>
          <w:szCs w:val="28"/>
        </w:rPr>
        <w:t>ственного</w:t>
      </w:r>
      <w:proofErr w:type="gramEnd"/>
    </w:p>
    <w:p w:rsidR="009D36B3" w:rsidRPr="00D064B0" w:rsidRDefault="009D36B3" w:rsidP="009D36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4B0">
        <w:rPr>
          <w:rFonts w:ascii="Times New Roman" w:hAnsi="Times New Roman" w:cs="Times New Roman"/>
          <w:b/>
          <w:bCs/>
          <w:sz w:val="28"/>
          <w:szCs w:val="28"/>
        </w:rPr>
        <w:t>педагогического опыта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909"/>
        <w:gridCol w:w="2411"/>
        <w:gridCol w:w="2504"/>
        <w:gridCol w:w="2050"/>
      </w:tblGrid>
      <w:tr w:rsidR="009D36B3" w:rsidRPr="002D1C5F" w:rsidTr="009D36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2D1C5F" w:rsidRDefault="009D36B3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2D1C5F" w:rsidRDefault="009D36B3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9D36B3" w:rsidRPr="002D1C5F" w:rsidRDefault="009D36B3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2D1C5F" w:rsidRDefault="009D36B3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мероприятия</w:t>
            </w:r>
          </w:p>
          <w:p w:rsidR="009D36B3" w:rsidRPr="002D1C5F" w:rsidRDefault="009D36B3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5F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(муниципальный, региональный, федеральный, международный)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2D1C5F" w:rsidRDefault="009D36B3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публикации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2D1C5F" w:rsidRDefault="009D36B3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</w:tr>
      <w:tr w:rsidR="009D36B3" w:rsidRPr="00D064B0" w:rsidTr="009D36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Пятые областные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8D15C4" w:rsidRDefault="009D36B3" w:rsidP="004E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C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«Обогащение духовного мира обучающихся путем приобщения их к нравственным ценностям зауральской литературы»</w:t>
            </w:r>
          </w:p>
          <w:p w:rsidR="009D36B3" w:rsidRPr="006D77A8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77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6</w:t>
            </w:r>
            <w:r w:rsidRPr="006D77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8D15C4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Сборник «Воспитательный потенциал литературы Зауралья: материалы пятых областных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чтений. 20 октября 2011 года» </w:t>
            </w:r>
            <w:r w:rsidRPr="008D1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ГАОУ ДПО ИРОСТ. – Курган, 2011. – 76 с.</w:t>
            </w:r>
          </w:p>
        </w:tc>
      </w:tr>
      <w:tr w:rsidR="009D36B3" w:rsidRPr="00D064B0" w:rsidTr="009D36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методическое заседание учителей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школьное объединение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062505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«Реализация через программу кружка «Истоки» одной из задач ФГОС – строить продуктивное речевое взаимодействие со сверстниками и взрослыми» с показом фрагмента открытого занятия кружка.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6B3" w:rsidRDefault="009D36B3" w:rsidP="009D36B3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36B3" w:rsidRDefault="009D36B3" w:rsidP="009D36B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Практическое представление собственного педагогического опыта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участие в конкурсах педагогического мастерства, в сетевых профессиональных сообществах, мастер-классах, педагогических мастерских, семинарах; </w:t>
      </w: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выступления на педсоветах, заседаниях МО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др</w:t>
      </w:r>
      <w:r w:rsidRPr="0080751F">
        <w:rPr>
          <w:rFonts w:ascii="Times New Roman" w:hAnsi="Times New Roman" w:cs="Times New Roman"/>
          <w:b/>
          <w:bCs/>
          <w:i/>
          <w:sz w:val="28"/>
          <w:szCs w:val="28"/>
        </w:rPr>
        <w:t>.) (за последние пять лет)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36B3" w:rsidRDefault="009D36B3" w:rsidP="009D36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Практическое представление </w:t>
      </w:r>
      <w:proofErr w:type="gramStart"/>
      <w:r w:rsidRPr="00BA7F66">
        <w:rPr>
          <w:rFonts w:ascii="Times New Roman" w:eastAsia="Times New Roman" w:hAnsi="Times New Roman" w:cs="Times New Roman"/>
          <w:b/>
          <w:bCs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ственного</w:t>
      </w:r>
      <w:proofErr w:type="gramEnd"/>
    </w:p>
    <w:p w:rsidR="009D36B3" w:rsidRPr="00BA7F66" w:rsidRDefault="009D36B3" w:rsidP="009D36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F6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педагогического опыта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3060"/>
        <w:gridCol w:w="3780"/>
      </w:tblGrid>
      <w:tr w:rsidR="009D36B3" w:rsidRPr="000D43B1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0D43B1" w:rsidRDefault="009D36B3" w:rsidP="004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0D43B1" w:rsidRDefault="009D36B3" w:rsidP="004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представлен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D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0D43B1" w:rsidRDefault="009D36B3" w:rsidP="004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опыта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0D43B1" w:rsidRDefault="009D36B3" w:rsidP="004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мероприятия</w:t>
            </w:r>
          </w:p>
          <w:p w:rsidR="009D36B3" w:rsidRPr="000D43B1" w:rsidRDefault="009D36B3" w:rsidP="004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(муниципальный, региональный, федеральный, международный)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выпускников;  сдача экзаменов в новой форме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совет (протокол № 1 от 30.08.08г.)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6B3" w:rsidRPr="00E439DF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совет (протокол № 4 от 30.12.08г.)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совет (протокол № 7 от 23.04.10г.)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на уроках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совет (протокол №11 от 28.05.10г.)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Учрежденческий педагогический совет (протокол № 12 от 18.06.10г.)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Учрежденческий педагогический совет (протокол № 4 от 16.03.11г.)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Методика, виды и формы проведения классных часов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</w:t>
            </w:r>
            <w:r w:rsidRPr="00500B74">
              <w:rPr>
                <w:rFonts w:ascii="Times New Roman" w:hAnsi="Times New Roman" w:cs="Times New Roman"/>
                <w:bCs/>
                <w:sz w:val="24"/>
                <w:szCs w:val="24"/>
              </w:rPr>
              <w:t>бъединение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Учрежденческий (протокол № 1 от 15.09.11г.)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Пятых областных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чтениях «Воспитательный потенциал литературы Зауралья»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40A5D">
              <w:rPr>
                <w:rFonts w:ascii="Times New Roman" w:hAnsi="Times New Roman"/>
                <w:sz w:val="24"/>
                <w:szCs w:val="24"/>
              </w:rPr>
              <w:t>Обогащение духовного мира обучающихся путем приобщения их к нравственным ценностям зауральской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323A46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A4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«Повышение эффективности и качества уроков через использование современных педагогических технологий»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EE1B79" w:rsidRDefault="009D36B3" w:rsidP="004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Pr="00EE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E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разноуровневого</w:t>
            </w:r>
            <w:proofErr w:type="spellEnd"/>
            <w:r w:rsidRPr="00EE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(дифференцированного) обучения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Учрежденческий (протокол № 3 от 3.11.11г.)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 для повышения мотивации учебной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</w:t>
            </w:r>
            <w:r w:rsidRPr="00500B74">
              <w:rPr>
                <w:rFonts w:ascii="Times New Roman" w:hAnsi="Times New Roman" w:cs="Times New Roman"/>
                <w:bCs/>
                <w:sz w:val="24"/>
                <w:szCs w:val="24"/>
              </w:rPr>
              <w:t>бъединение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Учрежденческий (протокол № 2 от 11.01.12г.)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работы;</w:t>
            </w:r>
          </w:p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672B4D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B4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через программу кружка «Истоки» одной из задач ФГОС – строить </w:t>
            </w:r>
            <w:r w:rsidRPr="00672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продуктивное речевое взаимодействие со сверстниками и взрослыми»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по реализации ФГОС НОО, ТШО №4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от 10.05.2012г)</w:t>
            </w:r>
          </w:p>
        </w:tc>
      </w:tr>
      <w:tr w:rsidR="009D36B3" w:rsidRPr="00D064B0" w:rsidTr="004E2E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2111B5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2111B5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Pr="00672B4D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 по русскому языку и литературе»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3" w:rsidRDefault="009D36B3" w:rsidP="004E2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ММО учителей русского языка и литературы, входящих в ТШО №4 (протокол № от 18.03.2014 г.)</w:t>
            </w:r>
          </w:p>
        </w:tc>
      </w:tr>
    </w:tbl>
    <w:p w:rsidR="00C826F7" w:rsidRDefault="00C826F7"/>
    <w:sectPr w:rsidR="00C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B3"/>
    <w:rsid w:val="009D36B3"/>
    <w:rsid w:val="00C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2014-04-14T08:44:00Z</dcterms:created>
  <dcterms:modified xsi:type="dcterms:W3CDTF">2014-04-14T08:48:00Z</dcterms:modified>
</cp:coreProperties>
</file>