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E6" w:rsidRPr="00F20A15" w:rsidRDefault="00F20A15" w:rsidP="00F20A15">
      <w:pPr>
        <w:spacing w:after="0" w:line="240" w:lineRule="auto"/>
        <w:jc w:val="center"/>
        <w:rPr>
          <w:rFonts w:ascii="Arial" w:hAnsi="Arial" w:cs="Arial"/>
          <w:b/>
          <w:sz w:val="20"/>
          <w:szCs w:val="20"/>
        </w:rPr>
      </w:pPr>
      <w:r w:rsidRPr="00F20A15">
        <w:rPr>
          <w:rFonts w:ascii="Arial" w:hAnsi="Arial" w:cs="Arial"/>
          <w:b/>
          <w:sz w:val="20"/>
          <w:szCs w:val="20"/>
        </w:rPr>
        <w:t xml:space="preserve">Коллективизация сельского хозяйства </w:t>
      </w:r>
    </w:p>
    <w:p w:rsidR="00F20A15" w:rsidRPr="00F20A15" w:rsidRDefault="00F20A15" w:rsidP="00F20A15">
      <w:pPr>
        <w:spacing w:after="0" w:line="240" w:lineRule="auto"/>
        <w:jc w:val="center"/>
        <w:rPr>
          <w:rFonts w:ascii="Arial" w:hAnsi="Arial" w:cs="Arial"/>
          <w:b/>
          <w:sz w:val="20"/>
          <w:szCs w:val="20"/>
        </w:rPr>
      </w:pPr>
      <w:r w:rsidRPr="00F20A15">
        <w:rPr>
          <w:rFonts w:ascii="Arial" w:hAnsi="Arial" w:cs="Arial"/>
          <w:b/>
          <w:sz w:val="20"/>
          <w:szCs w:val="20"/>
        </w:rPr>
        <w:t xml:space="preserve">Урок истории в 9 классе </w:t>
      </w:r>
    </w:p>
    <w:p w:rsidR="00F20A15" w:rsidRPr="00F20A15" w:rsidRDefault="00F20A15" w:rsidP="00F20A15">
      <w:pPr>
        <w:spacing w:after="0" w:line="240" w:lineRule="auto"/>
        <w:jc w:val="right"/>
        <w:rPr>
          <w:rFonts w:ascii="Arial" w:hAnsi="Arial" w:cs="Arial"/>
          <w:b/>
          <w:sz w:val="20"/>
          <w:szCs w:val="20"/>
        </w:rPr>
      </w:pPr>
    </w:p>
    <w:p w:rsidR="00F20A15" w:rsidRPr="00F20A15" w:rsidRDefault="00F20A15" w:rsidP="00F20A15">
      <w:pPr>
        <w:spacing w:after="0" w:line="240" w:lineRule="auto"/>
        <w:jc w:val="right"/>
        <w:rPr>
          <w:rFonts w:ascii="Arial" w:hAnsi="Arial" w:cs="Arial"/>
          <w:b/>
          <w:sz w:val="20"/>
          <w:szCs w:val="20"/>
        </w:rPr>
      </w:pPr>
      <w:r w:rsidRPr="00F20A15">
        <w:rPr>
          <w:rFonts w:ascii="Arial" w:hAnsi="Arial" w:cs="Arial"/>
          <w:b/>
          <w:sz w:val="20"/>
          <w:szCs w:val="20"/>
        </w:rPr>
        <w:t xml:space="preserve">Урок разработан учителем </w:t>
      </w:r>
    </w:p>
    <w:p w:rsidR="00F20A15" w:rsidRPr="00F20A15" w:rsidRDefault="00F20A15" w:rsidP="00F20A15">
      <w:pPr>
        <w:spacing w:after="0" w:line="240" w:lineRule="auto"/>
        <w:jc w:val="right"/>
        <w:rPr>
          <w:rFonts w:ascii="Arial" w:hAnsi="Arial" w:cs="Arial"/>
          <w:b/>
          <w:sz w:val="20"/>
          <w:szCs w:val="20"/>
        </w:rPr>
      </w:pPr>
      <w:r w:rsidRPr="00F20A15">
        <w:rPr>
          <w:rFonts w:ascii="Arial" w:hAnsi="Arial" w:cs="Arial"/>
          <w:b/>
          <w:sz w:val="20"/>
          <w:szCs w:val="20"/>
        </w:rPr>
        <w:t>истории и обществознания</w:t>
      </w:r>
    </w:p>
    <w:p w:rsidR="00F20A15" w:rsidRPr="00F20A15" w:rsidRDefault="00F20A15" w:rsidP="00F20A15">
      <w:pPr>
        <w:spacing w:after="0" w:line="240" w:lineRule="auto"/>
        <w:jc w:val="right"/>
        <w:rPr>
          <w:rFonts w:ascii="Arial" w:hAnsi="Arial" w:cs="Arial"/>
          <w:b/>
          <w:sz w:val="20"/>
          <w:szCs w:val="20"/>
        </w:rPr>
      </w:pPr>
      <w:r w:rsidRPr="00F20A15">
        <w:rPr>
          <w:rFonts w:ascii="Arial" w:hAnsi="Arial" w:cs="Arial"/>
          <w:b/>
          <w:sz w:val="20"/>
          <w:szCs w:val="20"/>
        </w:rPr>
        <w:t>МБОУ г. Кургана «СОШ №5»</w:t>
      </w:r>
    </w:p>
    <w:p w:rsidR="00F20A15" w:rsidRPr="00F20A15" w:rsidRDefault="00F20A15" w:rsidP="00F20A15">
      <w:pPr>
        <w:spacing w:after="0" w:line="240" w:lineRule="auto"/>
        <w:jc w:val="right"/>
        <w:rPr>
          <w:rFonts w:ascii="Arial" w:hAnsi="Arial" w:cs="Arial"/>
          <w:b/>
          <w:sz w:val="20"/>
          <w:szCs w:val="20"/>
        </w:rPr>
      </w:pPr>
      <w:r w:rsidRPr="00F20A15">
        <w:rPr>
          <w:rFonts w:ascii="Arial" w:hAnsi="Arial" w:cs="Arial"/>
          <w:b/>
          <w:sz w:val="20"/>
          <w:szCs w:val="20"/>
        </w:rPr>
        <w:t xml:space="preserve">Алексеевой О.Н.  </w:t>
      </w: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ind w:firstLine="709"/>
        <w:jc w:val="both"/>
        <w:rPr>
          <w:rFonts w:ascii="Arial" w:hAnsi="Arial" w:cs="Arial"/>
          <w:i/>
          <w:sz w:val="20"/>
          <w:szCs w:val="20"/>
        </w:rPr>
      </w:pPr>
      <w:r w:rsidRPr="00F20A15">
        <w:rPr>
          <w:rFonts w:ascii="Arial" w:hAnsi="Arial" w:cs="Arial"/>
          <w:i/>
          <w:sz w:val="20"/>
          <w:szCs w:val="20"/>
        </w:rPr>
        <w:t xml:space="preserve">Урок по теме «Коллективизация сельского хозяйства» разработан в русле деятельностного подхода, активной самостоятельной работы учащихся по усвоению одной из основных тем курса 9 класса. Тщательная проработка базовых понятий темы достигается, в том числе, с помощью самостоятельного формулирования детьми определений исторических терминов. Основной метод работы – анализ исторических источников различного типа. Анализ документов – одно из самых сложных заданий. Повысить интерес к нему позволяет подбор нетрадиционных видов письменных исторических источников – исторические анекдоты, частушки и т.д. </w:t>
      </w: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ind w:left="709" w:hanging="709"/>
        <w:jc w:val="both"/>
        <w:rPr>
          <w:rFonts w:ascii="Arial" w:hAnsi="Arial" w:cs="Arial"/>
          <w:b/>
          <w:sz w:val="20"/>
          <w:szCs w:val="20"/>
        </w:rPr>
      </w:pPr>
      <w:r w:rsidRPr="00F20A15">
        <w:rPr>
          <w:rFonts w:ascii="Arial" w:hAnsi="Arial" w:cs="Arial"/>
          <w:b/>
          <w:sz w:val="20"/>
          <w:szCs w:val="20"/>
        </w:rPr>
        <w:t>Дидактические единицы урока:</w:t>
      </w:r>
      <w:r w:rsidRPr="00F20A15">
        <w:rPr>
          <w:rFonts w:ascii="Arial" w:hAnsi="Arial" w:cs="Arial"/>
          <w:sz w:val="20"/>
          <w:szCs w:val="20"/>
        </w:rPr>
        <w:t xml:space="preserve"> Коллективизация сельского хозяйства: цели, методы, результаты. </w:t>
      </w:r>
      <w:r w:rsidRPr="00F20A15">
        <w:rPr>
          <w:rFonts w:ascii="Arial" w:hAnsi="Arial" w:cs="Arial"/>
          <w:b/>
          <w:sz w:val="20"/>
          <w:szCs w:val="20"/>
        </w:rPr>
        <w:t xml:space="preserve"> </w:t>
      </w:r>
    </w:p>
    <w:p w:rsidR="00F20A15" w:rsidRPr="00F20A15" w:rsidRDefault="00F20A15" w:rsidP="00F20A15">
      <w:pPr>
        <w:spacing w:after="0" w:line="240" w:lineRule="auto"/>
        <w:ind w:left="709" w:hanging="709"/>
        <w:jc w:val="both"/>
        <w:rPr>
          <w:rFonts w:ascii="Arial" w:hAnsi="Arial" w:cs="Arial"/>
          <w:b/>
          <w:sz w:val="20"/>
          <w:szCs w:val="20"/>
        </w:rPr>
      </w:pPr>
      <w:r w:rsidRPr="00F20A15">
        <w:rPr>
          <w:rFonts w:ascii="Arial" w:hAnsi="Arial" w:cs="Arial"/>
          <w:b/>
          <w:sz w:val="20"/>
          <w:szCs w:val="20"/>
        </w:rPr>
        <w:t xml:space="preserve">Цели урока: </w:t>
      </w:r>
      <w:r w:rsidRPr="00F20A15">
        <w:rPr>
          <w:rFonts w:ascii="Arial" w:hAnsi="Arial" w:cs="Arial"/>
          <w:sz w:val="20"/>
          <w:szCs w:val="20"/>
        </w:rPr>
        <w:t>Знать причины, методы и итоги коллективизации. Навык работы с историческими документами. Уметь прослеживать долгосрочные экономические, социальные и политические последствия коллективизации и индустриализации. Понимать истоки трудового героизма советских людей в годы первых пятилеток.</w:t>
      </w:r>
    </w:p>
    <w:p w:rsidR="00F20A15" w:rsidRPr="00F20A15" w:rsidRDefault="00F20A15" w:rsidP="00F20A15">
      <w:pPr>
        <w:spacing w:after="0" w:line="240" w:lineRule="auto"/>
        <w:ind w:left="709" w:hanging="709"/>
        <w:jc w:val="both"/>
        <w:rPr>
          <w:rFonts w:ascii="Arial" w:hAnsi="Arial" w:cs="Arial"/>
          <w:sz w:val="20"/>
          <w:szCs w:val="20"/>
        </w:rPr>
      </w:pPr>
      <w:r w:rsidRPr="00F20A15">
        <w:rPr>
          <w:rFonts w:ascii="Arial" w:hAnsi="Arial" w:cs="Arial"/>
          <w:b/>
          <w:sz w:val="20"/>
          <w:szCs w:val="20"/>
        </w:rPr>
        <w:t>УМК:</w:t>
      </w:r>
      <w:r w:rsidRPr="00F20A15">
        <w:rPr>
          <w:rFonts w:ascii="Arial" w:hAnsi="Arial" w:cs="Arial"/>
          <w:sz w:val="20"/>
          <w:szCs w:val="20"/>
        </w:rPr>
        <w:t xml:space="preserve"> Данилов А.А., Косулина Л.Г., Брандт М.Ю. История России. XX – начало XXI века. 9 класс. – М.: Просвещение.  </w:t>
      </w:r>
    </w:p>
    <w:p w:rsidR="00F20A15" w:rsidRPr="00F20A15" w:rsidRDefault="00F20A15" w:rsidP="00F20A15">
      <w:pPr>
        <w:spacing w:after="0" w:line="240" w:lineRule="auto"/>
        <w:ind w:left="709" w:hanging="709"/>
        <w:jc w:val="both"/>
        <w:rPr>
          <w:rFonts w:ascii="Arial" w:hAnsi="Arial" w:cs="Arial"/>
          <w:b/>
          <w:sz w:val="20"/>
          <w:szCs w:val="20"/>
        </w:rPr>
      </w:pPr>
      <w:r w:rsidRPr="00F20A15">
        <w:rPr>
          <w:rFonts w:ascii="Arial" w:hAnsi="Arial" w:cs="Arial"/>
          <w:b/>
          <w:sz w:val="20"/>
          <w:szCs w:val="20"/>
        </w:rPr>
        <w:t>Термины:</w:t>
      </w:r>
      <w:r w:rsidRPr="00F20A15">
        <w:rPr>
          <w:rFonts w:ascii="Arial" w:hAnsi="Arial" w:cs="Arial"/>
          <w:sz w:val="20"/>
          <w:szCs w:val="20"/>
        </w:rPr>
        <w:t xml:space="preserve"> коллективизация, колхоз, кулак, раскулачивание, МТС. </w:t>
      </w:r>
    </w:p>
    <w:p w:rsidR="00F20A15" w:rsidRPr="00F20A15" w:rsidRDefault="00F20A15" w:rsidP="00F20A15">
      <w:pPr>
        <w:spacing w:after="0" w:line="240" w:lineRule="auto"/>
        <w:ind w:left="709" w:hanging="709"/>
        <w:jc w:val="both"/>
        <w:rPr>
          <w:rFonts w:ascii="Arial" w:hAnsi="Arial" w:cs="Arial"/>
          <w:sz w:val="20"/>
          <w:szCs w:val="20"/>
        </w:rPr>
      </w:pPr>
      <w:r w:rsidRPr="00F20A15">
        <w:rPr>
          <w:rFonts w:ascii="Arial" w:hAnsi="Arial" w:cs="Arial"/>
          <w:b/>
          <w:sz w:val="20"/>
          <w:szCs w:val="20"/>
        </w:rPr>
        <w:t>Даты:</w:t>
      </w:r>
      <w:r w:rsidRPr="00F20A15">
        <w:rPr>
          <w:rFonts w:ascii="Arial" w:hAnsi="Arial" w:cs="Arial"/>
          <w:sz w:val="20"/>
          <w:szCs w:val="20"/>
        </w:rPr>
        <w:t xml:space="preserve"> 1927 – начало хлебозаготовительного кризиса </w:t>
      </w:r>
    </w:p>
    <w:p w:rsidR="00F20A15" w:rsidRPr="00F20A15" w:rsidRDefault="00F20A15" w:rsidP="00F20A15">
      <w:pPr>
        <w:spacing w:after="0" w:line="240" w:lineRule="auto"/>
        <w:ind w:left="709" w:hanging="1"/>
        <w:jc w:val="both"/>
        <w:rPr>
          <w:rFonts w:ascii="Arial" w:hAnsi="Arial" w:cs="Arial"/>
          <w:sz w:val="20"/>
          <w:szCs w:val="20"/>
        </w:rPr>
      </w:pPr>
      <w:r w:rsidRPr="00F20A15">
        <w:rPr>
          <w:rFonts w:ascii="Arial" w:hAnsi="Arial" w:cs="Arial"/>
          <w:sz w:val="20"/>
          <w:szCs w:val="20"/>
        </w:rPr>
        <w:t>1929, декабрь провозглашение Сталиным перехода к политике «ликвидации кулачества как класса»</w:t>
      </w:r>
    </w:p>
    <w:p w:rsidR="00F20A15" w:rsidRPr="00F20A15" w:rsidRDefault="00F20A15" w:rsidP="00F20A15">
      <w:pPr>
        <w:spacing w:after="0" w:line="240" w:lineRule="auto"/>
        <w:ind w:left="709" w:hanging="1"/>
        <w:jc w:val="both"/>
        <w:rPr>
          <w:rFonts w:ascii="Arial" w:hAnsi="Arial" w:cs="Arial"/>
          <w:sz w:val="20"/>
          <w:szCs w:val="20"/>
        </w:rPr>
      </w:pPr>
      <w:r w:rsidRPr="00F20A15">
        <w:rPr>
          <w:rFonts w:ascii="Arial" w:hAnsi="Arial" w:cs="Arial"/>
          <w:sz w:val="20"/>
          <w:szCs w:val="20"/>
        </w:rPr>
        <w:t xml:space="preserve">1930, 2 марта – статья Сталина «Головокружение от успехов» </w:t>
      </w:r>
    </w:p>
    <w:p w:rsidR="00F20A15" w:rsidRPr="00F20A15" w:rsidRDefault="00F20A15" w:rsidP="00F20A15">
      <w:pPr>
        <w:spacing w:after="0" w:line="240" w:lineRule="auto"/>
        <w:ind w:left="709" w:hanging="1"/>
        <w:jc w:val="both"/>
        <w:rPr>
          <w:rFonts w:ascii="Arial" w:hAnsi="Arial" w:cs="Arial"/>
          <w:b/>
          <w:sz w:val="20"/>
          <w:szCs w:val="20"/>
        </w:rPr>
      </w:pPr>
      <w:r w:rsidRPr="00F20A15">
        <w:rPr>
          <w:rFonts w:ascii="Arial" w:hAnsi="Arial" w:cs="Arial"/>
          <w:sz w:val="20"/>
          <w:szCs w:val="20"/>
        </w:rPr>
        <w:t xml:space="preserve">1932 – 1933 – массовый голод в зерновых районах страны </w:t>
      </w: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rPr>
          <w:rFonts w:ascii="Arial" w:hAnsi="Arial" w:cs="Arial"/>
          <w:b/>
          <w:sz w:val="20"/>
          <w:szCs w:val="20"/>
        </w:rPr>
      </w:pPr>
      <w:r w:rsidRPr="00F20A15">
        <w:rPr>
          <w:rFonts w:ascii="Arial" w:hAnsi="Arial" w:cs="Arial"/>
          <w:b/>
          <w:sz w:val="20"/>
          <w:szCs w:val="20"/>
        </w:rPr>
        <w:t xml:space="preserve">План урока: </w:t>
      </w:r>
    </w:p>
    <w:p w:rsidR="00F20A15" w:rsidRPr="00F20A15" w:rsidRDefault="00F20A15" w:rsidP="00F20A15">
      <w:pPr>
        <w:numPr>
          <w:ilvl w:val="0"/>
          <w:numId w:val="1"/>
        </w:numPr>
        <w:spacing w:after="0" w:line="240" w:lineRule="auto"/>
        <w:rPr>
          <w:rFonts w:ascii="Arial" w:hAnsi="Arial" w:cs="Arial"/>
          <w:sz w:val="20"/>
          <w:szCs w:val="20"/>
        </w:rPr>
      </w:pPr>
      <w:r w:rsidRPr="00F20A15">
        <w:rPr>
          <w:rFonts w:ascii="Arial" w:hAnsi="Arial" w:cs="Arial"/>
          <w:sz w:val="20"/>
          <w:szCs w:val="20"/>
        </w:rPr>
        <w:t xml:space="preserve">Проверка домашнего задания </w:t>
      </w:r>
    </w:p>
    <w:p w:rsidR="00F20A15" w:rsidRPr="00F20A15" w:rsidRDefault="00F20A15" w:rsidP="00F20A15">
      <w:pPr>
        <w:numPr>
          <w:ilvl w:val="0"/>
          <w:numId w:val="1"/>
        </w:numPr>
        <w:spacing w:after="0" w:line="240" w:lineRule="auto"/>
        <w:rPr>
          <w:rFonts w:ascii="Arial" w:hAnsi="Arial" w:cs="Arial"/>
          <w:sz w:val="20"/>
          <w:szCs w:val="20"/>
        </w:rPr>
      </w:pPr>
      <w:r w:rsidRPr="00F20A15">
        <w:rPr>
          <w:rFonts w:ascii="Arial" w:hAnsi="Arial" w:cs="Arial"/>
          <w:sz w:val="20"/>
          <w:szCs w:val="20"/>
        </w:rPr>
        <w:t xml:space="preserve">Изучение нового материала: </w:t>
      </w:r>
    </w:p>
    <w:p w:rsidR="00F20A15" w:rsidRPr="00F20A15" w:rsidRDefault="00F20A15" w:rsidP="00F20A15">
      <w:pPr>
        <w:numPr>
          <w:ilvl w:val="1"/>
          <w:numId w:val="1"/>
        </w:numPr>
        <w:spacing w:after="0" w:line="240" w:lineRule="auto"/>
        <w:rPr>
          <w:rFonts w:ascii="Arial" w:hAnsi="Arial" w:cs="Arial"/>
          <w:sz w:val="20"/>
          <w:szCs w:val="20"/>
        </w:rPr>
      </w:pPr>
      <w:r w:rsidRPr="00F20A15">
        <w:rPr>
          <w:rFonts w:ascii="Arial" w:hAnsi="Arial" w:cs="Arial"/>
          <w:sz w:val="20"/>
          <w:szCs w:val="20"/>
        </w:rPr>
        <w:t xml:space="preserve">Цели коллективизации </w:t>
      </w:r>
    </w:p>
    <w:p w:rsidR="00F20A15" w:rsidRPr="00F20A15" w:rsidRDefault="00F20A15" w:rsidP="00F20A15">
      <w:pPr>
        <w:numPr>
          <w:ilvl w:val="1"/>
          <w:numId w:val="1"/>
        </w:numPr>
        <w:spacing w:after="0" w:line="240" w:lineRule="auto"/>
        <w:rPr>
          <w:rFonts w:ascii="Arial" w:hAnsi="Arial" w:cs="Arial"/>
          <w:sz w:val="20"/>
          <w:szCs w:val="20"/>
        </w:rPr>
      </w:pPr>
      <w:r w:rsidRPr="00F20A15">
        <w:rPr>
          <w:rFonts w:ascii="Arial" w:hAnsi="Arial" w:cs="Arial"/>
          <w:sz w:val="20"/>
          <w:szCs w:val="20"/>
        </w:rPr>
        <w:t xml:space="preserve">Методы коллективизации. Раскулачивание. </w:t>
      </w:r>
    </w:p>
    <w:p w:rsidR="00F20A15" w:rsidRPr="00F20A15" w:rsidRDefault="00F20A15" w:rsidP="00F20A15">
      <w:pPr>
        <w:numPr>
          <w:ilvl w:val="1"/>
          <w:numId w:val="1"/>
        </w:numPr>
        <w:spacing w:after="0" w:line="240" w:lineRule="auto"/>
        <w:rPr>
          <w:rFonts w:ascii="Arial" w:hAnsi="Arial" w:cs="Arial"/>
          <w:sz w:val="20"/>
          <w:szCs w:val="20"/>
        </w:rPr>
      </w:pPr>
      <w:r w:rsidRPr="00F20A15">
        <w:rPr>
          <w:rFonts w:ascii="Arial" w:hAnsi="Arial" w:cs="Arial"/>
          <w:sz w:val="20"/>
          <w:szCs w:val="20"/>
        </w:rPr>
        <w:t xml:space="preserve">Итоги сплошной коллективизации.  </w:t>
      </w:r>
    </w:p>
    <w:p w:rsidR="00F20A15" w:rsidRPr="00F20A15" w:rsidRDefault="00F20A15" w:rsidP="00F20A15">
      <w:pPr>
        <w:numPr>
          <w:ilvl w:val="0"/>
          <w:numId w:val="1"/>
        </w:numPr>
        <w:spacing w:after="0" w:line="240" w:lineRule="auto"/>
        <w:rPr>
          <w:rFonts w:ascii="Arial" w:hAnsi="Arial" w:cs="Arial"/>
          <w:sz w:val="20"/>
          <w:szCs w:val="20"/>
        </w:rPr>
      </w:pPr>
      <w:r w:rsidRPr="00F20A15">
        <w:rPr>
          <w:rFonts w:ascii="Arial" w:hAnsi="Arial" w:cs="Arial"/>
          <w:sz w:val="20"/>
          <w:szCs w:val="20"/>
        </w:rPr>
        <w:t xml:space="preserve">Закрепление. Подведение итогов урока </w:t>
      </w: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b/>
          <w:sz w:val="20"/>
          <w:szCs w:val="20"/>
        </w:rPr>
        <w:t>Проверка Д/з</w:t>
      </w:r>
      <w:r w:rsidRPr="00F20A15">
        <w:rPr>
          <w:rFonts w:ascii="Arial" w:hAnsi="Arial" w:cs="Arial"/>
          <w:sz w:val="20"/>
          <w:szCs w:val="20"/>
        </w:rPr>
        <w:t>. Социалистическая индустриализация. §23.</w:t>
      </w: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sz w:val="20"/>
          <w:szCs w:val="20"/>
        </w:rPr>
        <w:t xml:space="preserve">Пересказ с опорой на план по теме (задание второй части ОГЭ по истории – составление плана по заданной теме – было выполнено учащимися на предыдущем уроке). </w:t>
      </w:r>
    </w:p>
    <w:p w:rsidR="00F20A15" w:rsidRPr="00F20A15" w:rsidRDefault="00F20A15" w:rsidP="00F20A15">
      <w:pPr>
        <w:numPr>
          <w:ilvl w:val="0"/>
          <w:numId w:val="3"/>
        </w:numPr>
        <w:spacing w:after="0" w:line="240" w:lineRule="auto"/>
        <w:jc w:val="both"/>
        <w:rPr>
          <w:rFonts w:ascii="Arial" w:hAnsi="Arial" w:cs="Arial"/>
          <w:sz w:val="20"/>
          <w:szCs w:val="20"/>
        </w:rPr>
      </w:pPr>
      <w:r w:rsidRPr="00F20A15">
        <w:rPr>
          <w:rFonts w:ascii="Arial" w:hAnsi="Arial" w:cs="Arial"/>
          <w:sz w:val="20"/>
          <w:szCs w:val="20"/>
        </w:rPr>
        <w:t xml:space="preserve">цели и особенности индустриализации. </w:t>
      </w:r>
    </w:p>
    <w:p w:rsidR="00F20A15" w:rsidRPr="00F20A15" w:rsidRDefault="00F20A15" w:rsidP="00F20A15">
      <w:pPr>
        <w:numPr>
          <w:ilvl w:val="0"/>
          <w:numId w:val="3"/>
        </w:numPr>
        <w:spacing w:after="0" w:line="240" w:lineRule="auto"/>
        <w:jc w:val="both"/>
        <w:rPr>
          <w:rFonts w:ascii="Arial" w:hAnsi="Arial" w:cs="Arial"/>
          <w:sz w:val="20"/>
          <w:szCs w:val="20"/>
        </w:rPr>
      </w:pPr>
      <w:r w:rsidRPr="00F20A15">
        <w:rPr>
          <w:rFonts w:ascii="Arial" w:hAnsi="Arial" w:cs="Arial"/>
          <w:sz w:val="20"/>
          <w:szCs w:val="20"/>
        </w:rPr>
        <w:t xml:space="preserve">первая пятилетка (годы, цели, основные стройки, итоги). </w:t>
      </w:r>
    </w:p>
    <w:p w:rsidR="00F20A15" w:rsidRPr="00F20A15" w:rsidRDefault="00F20A15" w:rsidP="00F20A15">
      <w:pPr>
        <w:numPr>
          <w:ilvl w:val="0"/>
          <w:numId w:val="3"/>
        </w:numPr>
        <w:spacing w:after="0" w:line="240" w:lineRule="auto"/>
        <w:jc w:val="both"/>
        <w:rPr>
          <w:rFonts w:ascii="Arial" w:hAnsi="Arial" w:cs="Arial"/>
          <w:sz w:val="20"/>
          <w:szCs w:val="20"/>
        </w:rPr>
      </w:pPr>
      <w:r w:rsidRPr="00F20A15">
        <w:rPr>
          <w:rFonts w:ascii="Arial" w:hAnsi="Arial" w:cs="Arial"/>
          <w:sz w:val="20"/>
          <w:szCs w:val="20"/>
        </w:rPr>
        <w:t>вторая пятилетка (годы, цели, основные стройки, итоги).</w:t>
      </w:r>
    </w:p>
    <w:p w:rsidR="00F20A15" w:rsidRPr="00F20A15" w:rsidRDefault="00F20A15" w:rsidP="00F20A15">
      <w:pPr>
        <w:numPr>
          <w:ilvl w:val="0"/>
          <w:numId w:val="3"/>
        </w:numPr>
        <w:spacing w:after="0" w:line="240" w:lineRule="auto"/>
        <w:jc w:val="both"/>
        <w:rPr>
          <w:rFonts w:ascii="Arial" w:hAnsi="Arial" w:cs="Arial"/>
          <w:sz w:val="20"/>
          <w:szCs w:val="20"/>
        </w:rPr>
      </w:pPr>
      <w:r w:rsidRPr="00F20A15">
        <w:rPr>
          <w:rFonts w:ascii="Arial" w:hAnsi="Arial" w:cs="Arial"/>
          <w:sz w:val="20"/>
          <w:szCs w:val="20"/>
        </w:rPr>
        <w:t xml:space="preserve">стахановское движение – сообщение или пересказ. </w:t>
      </w:r>
    </w:p>
    <w:p w:rsidR="00F20A15" w:rsidRPr="00F20A15" w:rsidRDefault="00F20A15" w:rsidP="00F20A15">
      <w:pPr>
        <w:spacing w:after="0" w:line="240" w:lineRule="auto"/>
        <w:jc w:val="both"/>
        <w:rPr>
          <w:rFonts w:ascii="Arial" w:hAnsi="Arial" w:cs="Arial"/>
          <w:sz w:val="20"/>
          <w:szCs w:val="20"/>
        </w:rPr>
      </w:pPr>
    </w:p>
    <w:p w:rsidR="00F20A15" w:rsidRPr="00F20A15" w:rsidRDefault="00F20A15" w:rsidP="00F20A15">
      <w:pPr>
        <w:spacing w:after="0" w:line="240" w:lineRule="auto"/>
        <w:jc w:val="both"/>
        <w:rPr>
          <w:rFonts w:ascii="Arial" w:hAnsi="Arial" w:cs="Arial"/>
          <w:b/>
          <w:sz w:val="20"/>
          <w:szCs w:val="20"/>
        </w:rPr>
      </w:pPr>
      <w:r w:rsidRPr="00F20A15">
        <w:rPr>
          <w:rFonts w:ascii="Arial" w:hAnsi="Arial" w:cs="Arial"/>
          <w:b/>
          <w:sz w:val="20"/>
          <w:szCs w:val="20"/>
        </w:rPr>
        <w:t>Изучение нового материала.</w:t>
      </w:r>
    </w:p>
    <w:p w:rsidR="00F20A15" w:rsidRPr="00F20A15" w:rsidRDefault="00F20A15" w:rsidP="00F20A15">
      <w:pPr>
        <w:spacing w:after="0" w:line="240" w:lineRule="auto"/>
        <w:jc w:val="both"/>
        <w:rPr>
          <w:rFonts w:ascii="Arial" w:hAnsi="Arial" w:cs="Arial"/>
          <w:i/>
          <w:sz w:val="20"/>
          <w:szCs w:val="20"/>
        </w:rPr>
      </w:pP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i/>
          <w:sz w:val="20"/>
          <w:szCs w:val="20"/>
        </w:rPr>
        <w:t>По ходу урока учащимися постепенно заполняется таблица «Коллективизация»</w:t>
      </w:r>
      <w:r w:rsidRPr="00F20A15">
        <w:rPr>
          <w:rFonts w:ascii="Arial" w:hAnsi="Arial" w:cs="Arial"/>
          <w:sz w:val="20"/>
          <w:szCs w:val="20"/>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268"/>
        <w:gridCol w:w="2400"/>
        <w:gridCol w:w="3270"/>
      </w:tblGrid>
      <w:tr w:rsidR="00F20A15" w:rsidRPr="00F20A15" w:rsidTr="00B95A41">
        <w:tc>
          <w:tcPr>
            <w:tcW w:w="283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Цели</w:t>
            </w:r>
          </w:p>
        </w:tc>
        <w:tc>
          <w:tcPr>
            <w:tcW w:w="2268"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 xml:space="preserve">Методы </w:t>
            </w:r>
          </w:p>
        </w:tc>
        <w:tc>
          <w:tcPr>
            <w:tcW w:w="2400"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Результаты</w:t>
            </w:r>
          </w:p>
        </w:tc>
        <w:tc>
          <w:tcPr>
            <w:tcW w:w="3270"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Последствия</w:t>
            </w:r>
          </w:p>
        </w:tc>
      </w:tr>
      <w:tr w:rsidR="00F20A15" w:rsidRPr="00F20A15" w:rsidTr="00B95A41">
        <w:tc>
          <w:tcPr>
            <w:tcW w:w="283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p>
        </w:tc>
        <w:tc>
          <w:tcPr>
            <w:tcW w:w="3270"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p>
        </w:tc>
      </w:tr>
    </w:tbl>
    <w:p w:rsidR="00F20A15" w:rsidRPr="00F20A15" w:rsidRDefault="00F20A15" w:rsidP="00F20A15">
      <w:pPr>
        <w:spacing w:after="0" w:line="240" w:lineRule="auto"/>
        <w:jc w:val="both"/>
        <w:rPr>
          <w:rFonts w:ascii="Arial" w:hAnsi="Arial" w:cs="Arial"/>
          <w:sz w:val="20"/>
          <w:szCs w:val="20"/>
        </w:rPr>
      </w:pP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b/>
          <w:sz w:val="20"/>
          <w:szCs w:val="20"/>
        </w:rPr>
        <w:t xml:space="preserve">Цели коллективизации. </w:t>
      </w:r>
      <w:r w:rsidRPr="00F20A15">
        <w:rPr>
          <w:rFonts w:ascii="Arial" w:hAnsi="Arial" w:cs="Arial"/>
          <w:sz w:val="20"/>
          <w:szCs w:val="20"/>
        </w:rPr>
        <w:t xml:space="preserve"> </w:t>
      </w:r>
    </w:p>
    <w:p w:rsidR="00F20A15" w:rsidRPr="00F20A15" w:rsidRDefault="00F20A15" w:rsidP="00F20A15">
      <w:pPr>
        <w:numPr>
          <w:ilvl w:val="1"/>
          <w:numId w:val="2"/>
        </w:numPr>
        <w:spacing w:after="0" w:line="240" w:lineRule="auto"/>
        <w:jc w:val="both"/>
        <w:rPr>
          <w:rFonts w:ascii="Arial" w:hAnsi="Arial" w:cs="Arial"/>
          <w:sz w:val="20"/>
          <w:szCs w:val="20"/>
        </w:rPr>
      </w:pPr>
      <w:r w:rsidRPr="00F20A15">
        <w:rPr>
          <w:rFonts w:ascii="Arial" w:hAnsi="Arial" w:cs="Arial"/>
          <w:i/>
          <w:sz w:val="20"/>
          <w:szCs w:val="20"/>
        </w:rPr>
        <w:t>Аудирование</w:t>
      </w:r>
      <w:r w:rsidRPr="00F20A15">
        <w:rPr>
          <w:rFonts w:ascii="Arial" w:hAnsi="Arial" w:cs="Arial"/>
          <w:sz w:val="20"/>
          <w:szCs w:val="20"/>
        </w:rPr>
        <w:t xml:space="preserve">. Прочитать отрывок из выступления Сталина в феврале 1931 года (задание 1 после §23). Ответить на вопросы. </w:t>
      </w:r>
    </w:p>
    <w:p w:rsidR="00F20A15" w:rsidRPr="00F20A15" w:rsidRDefault="00F20A15" w:rsidP="00F20A15">
      <w:pPr>
        <w:numPr>
          <w:ilvl w:val="2"/>
          <w:numId w:val="2"/>
        </w:numPr>
        <w:spacing w:after="0" w:line="240" w:lineRule="auto"/>
        <w:jc w:val="both"/>
        <w:rPr>
          <w:rFonts w:ascii="Arial" w:hAnsi="Arial" w:cs="Arial"/>
          <w:sz w:val="20"/>
          <w:szCs w:val="20"/>
        </w:rPr>
      </w:pPr>
      <w:r w:rsidRPr="00F20A15">
        <w:rPr>
          <w:rFonts w:ascii="Arial" w:hAnsi="Arial" w:cs="Arial"/>
          <w:sz w:val="20"/>
          <w:szCs w:val="20"/>
        </w:rPr>
        <w:t xml:space="preserve">«Нельзя снижать темпы! Наоборот, по мере сил и возможностей их надо увеличивать. Задержать темпы – это значит отстать. А отсталых бьют. Но мы не хотим оказаться битыми. История старой России состояла, между прочим, в том, что её непрерывно били за отсталость… Мы отстали от передовых стран на 50 – 100 лет. Мы должны пробежать это расстояние в десять лет. Либо мы сделаем это, либо нас сомнут». </w:t>
      </w:r>
    </w:p>
    <w:p w:rsidR="00F20A15" w:rsidRPr="00F20A15" w:rsidRDefault="00F20A15" w:rsidP="00F20A15">
      <w:pPr>
        <w:numPr>
          <w:ilvl w:val="2"/>
          <w:numId w:val="2"/>
        </w:numPr>
        <w:spacing w:after="0" w:line="240" w:lineRule="auto"/>
        <w:jc w:val="both"/>
        <w:rPr>
          <w:rFonts w:ascii="Arial" w:hAnsi="Arial" w:cs="Arial"/>
          <w:sz w:val="20"/>
          <w:szCs w:val="20"/>
        </w:rPr>
      </w:pPr>
      <w:r w:rsidRPr="00F20A15">
        <w:rPr>
          <w:rFonts w:ascii="Arial" w:hAnsi="Arial" w:cs="Arial"/>
          <w:sz w:val="20"/>
          <w:szCs w:val="20"/>
        </w:rPr>
        <w:t xml:space="preserve">Чем обосновывает Сталин необходимость ускоренного развития промышленности? </w:t>
      </w:r>
    </w:p>
    <w:p w:rsidR="00F20A15" w:rsidRPr="00F20A15" w:rsidRDefault="00F20A15" w:rsidP="00F20A15">
      <w:pPr>
        <w:numPr>
          <w:ilvl w:val="2"/>
          <w:numId w:val="2"/>
        </w:numPr>
        <w:spacing w:after="0" w:line="240" w:lineRule="auto"/>
        <w:jc w:val="both"/>
        <w:rPr>
          <w:rFonts w:ascii="Arial" w:hAnsi="Arial" w:cs="Arial"/>
          <w:sz w:val="20"/>
          <w:szCs w:val="20"/>
        </w:rPr>
      </w:pPr>
      <w:r w:rsidRPr="00F20A15">
        <w:rPr>
          <w:rFonts w:ascii="Arial" w:hAnsi="Arial" w:cs="Arial"/>
          <w:sz w:val="20"/>
          <w:szCs w:val="20"/>
        </w:rPr>
        <w:t xml:space="preserve">Оцените характер его аргументов. </w:t>
      </w:r>
    </w:p>
    <w:p w:rsidR="00F20A15" w:rsidRPr="00F20A15" w:rsidRDefault="00F20A15" w:rsidP="00F20A15">
      <w:pPr>
        <w:numPr>
          <w:ilvl w:val="2"/>
          <w:numId w:val="2"/>
        </w:numPr>
        <w:spacing w:after="0" w:line="240" w:lineRule="auto"/>
        <w:jc w:val="both"/>
        <w:rPr>
          <w:rFonts w:ascii="Arial" w:hAnsi="Arial" w:cs="Arial"/>
          <w:sz w:val="20"/>
          <w:szCs w:val="20"/>
        </w:rPr>
      </w:pPr>
      <w:r w:rsidRPr="00F20A15">
        <w:rPr>
          <w:rFonts w:ascii="Arial" w:hAnsi="Arial" w:cs="Arial"/>
          <w:sz w:val="20"/>
          <w:szCs w:val="20"/>
        </w:rPr>
        <w:t xml:space="preserve">Какие соображения лежали в их основе – экономической или политической целесообразности? </w:t>
      </w:r>
    </w:p>
    <w:p w:rsidR="00F20A15" w:rsidRPr="00F20A15" w:rsidRDefault="00F20A15" w:rsidP="00F20A15">
      <w:pPr>
        <w:numPr>
          <w:ilvl w:val="1"/>
          <w:numId w:val="2"/>
        </w:numPr>
        <w:spacing w:after="0" w:line="240" w:lineRule="auto"/>
        <w:jc w:val="both"/>
        <w:rPr>
          <w:rFonts w:ascii="Arial" w:hAnsi="Arial" w:cs="Arial"/>
          <w:sz w:val="20"/>
          <w:szCs w:val="20"/>
        </w:rPr>
      </w:pPr>
      <w:r w:rsidRPr="00F20A15">
        <w:rPr>
          <w:rFonts w:ascii="Arial" w:hAnsi="Arial" w:cs="Arial"/>
          <w:sz w:val="20"/>
          <w:szCs w:val="20"/>
        </w:rPr>
        <w:t xml:space="preserve">Действительно, в условиях надвигавшегося международного конфликта нужно было как можно быстрее развивать в стране тяжёлую промышленность, военно-промышленный комплекс. Но эта ускоренная индустриализация требовала огромных средств. Внешних источников у нашей страны не было, оставались только внутренние – крестьянство. И гораздо проще контролировать несколько сотен крупных, коллективных хозяйств, чем несколько тысяч мелких, частных. Начинается политика «коллективизации». </w:t>
      </w:r>
    </w:p>
    <w:p w:rsidR="00F20A15" w:rsidRPr="00F20A15" w:rsidRDefault="00F20A15" w:rsidP="00F20A15">
      <w:pPr>
        <w:numPr>
          <w:ilvl w:val="1"/>
          <w:numId w:val="2"/>
        </w:numPr>
        <w:spacing w:after="0" w:line="240" w:lineRule="auto"/>
        <w:jc w:val="both"/>
        <w:rPr>
          <w:rFonts w:ascii="Arial" w:hAnsi="Arial" w:cs="Arial"/>
          <w:sz w:val="20"/>
          <w:szCs w:val="20"/>
        </w:rPr>
      </w:pPr>
      <w:r w:rsidRPr="00F20A15">
        <w:rPr>
          <w:rFonts w:ascii="Arial" w:hAnsi="Arial" w:cs="Arial"/>
          <w:i/>
          <w:sz w:val="20"/>
          <w:szCs w:val="20"/>
        </w:rPr>
        <w:lastRenderedPageBreak/>
        <w:t xml:space="preserve">Самостоятельное формулирование ключевого термина темы. </w:t>
      </w:r>
    </w:p>
    <w:p w:rsidR="00F20A15" w:rsidRPr="00F20A15" w:rsidRDefault="00F20A15" w:rsidP="00F20A15">
      <w:pPr>
        <w:numPr>
          <w:ilvl w:val="1"/>
          <w:numId w:val="2"/>
        </w:numPr>
        <w:spacing w:after="0" w:line="240" w:lineRule="auto"/>
        <w:jc w:val="both"/>
        <w:rPr>
          <w:rFonts w:ascii="Arial" w:hAnsi="Arial" w:cs="Arial"/>
          <w:sz w:val="20"/>
          <w:szCs w:val="20"/>
        </w:rPr>
      </w:pPr>
      <w:r w:rsidRPr="00F20A15">
        <w:rPr>
          <w:rFonts w:ascii="Arial" w:hAnsi="Arial" w:cs="Arial"/>
          <w:sz w:val="20"/>
          <w:szCs w:val="20"/>
          <w:u w:val="single"/>
        </w:rPr>
        <w:t xml:space="preserve">Коллективизация – сельскохозяйственная политика СССР в 30-е годы, в основе которой лежал процесс объединения единоличных крестьянских хозяйств в коллективные (колхозы). </w:t>
      </w:r>
      <w:r w:rsidRPr="00F20A15">
        <w:rPr>
          <w:rFonts w:ascii="Arial" w:hAnsi="Arial" w:cs="Arial"/>
          <w:sz w:val="20"/>
          <w:szCs w:val="20"/>
        </w:rPr>
        <w:t>(</w:t>
      </w:r>
      <w:r w:rsidRPr="00F20A15">
        <w:rPr>
          <w:rFonts w:ascii="Arial" w:hAnsi="Arial" w:cs="Arial"/>
          <w:i/>
          <w:sz w:val="20"/>
          <w:szCs w:val="20"/>
        </w:rPr>
        <w:t>запись термина в тетрадь</w:t>
      </w:r>
      <w:r w:rsidRPr="00F20A15">
        <w:rPr>
          <w:rFonts w:ascii="Arial" w:hAnsi="Arial" w:cs="Arial"/>
          <w:sz w:val="20"/>
          <w:szCs w:val="20"/>
        </w:rPr>
        <w:t>)</w:t>
      </w:r>
    </w:p>
    <w:p w:rsidR="00F20A15" w:rsidRPr="00F20A15" w:rsidRDefault="00F20A15" w:rsidP="00F20A15">
      <w:pPr>
        <w:numPr>
          <w:ilvl w:val="1"/>
          <w:numId w:val="2"/>
        </w:numPr>
        <w:spacing w:after="0" w:line="240" w:lineRule="auto"/>
        <w:jc w:val="both"/>
        <w:rPr>
          <w:rFonts w:ascii="Arial" w:hAnsi="Arial" w:cs="Arial"/>
          <w:sz w:val="20"/>
          <w:szCs w:val="20"/>
        </w:rPr>
      </w:pPr>
      <w:r w:rsidRPr="00F20A15">
        <w:rPr>
          <w:rFonts w:ascii="Arial" w:hAnsi="Arial" w:cs="Arial"/>
          <w:sz w:val="20"/>
          <w:szCs w:val="20"/>
          <w:u w:val="single"/>
        </w:rPr>
        <w:t>Главная цель – добыть средства для индустриализации страны</w:t>
      </w:r>
      <w:r w:rsidRPr="00F20A15">
        <w:rPr>
          <w:rFonts w:ascii="Arial" w:hAnsi="Arial" w:cs="Arial"/>
          <w:sz w:val="20"/>
          <w:szCs w:val="20"/>
        </w:rPr>
        <w:t>. (</w:t>
      </w:r>
      <w:r w:rsidRPr="00F20A15">
        <w:rPr>
          <w:rFonts w:ascii="Arial" w:hAnsi="Arial" w:cs="Arial"/>
          <w:i/>
          <w:sz w:val="20"/>
          <w:szCs w:val="20"/>
        </w:rPr>
        <w:t>запись в тетрадь</w:t>
      </w:r>
      <w:r w:rsidRPr="00F20A15">
        <w:rPr>
          <w:rFonts w:ascii="Arial" w:hAnsi="Arial" w:cs="Arial"/>
          <w:sz w:val="20"/>
          <w:szCs w:val="20"/>
        </w:rPr>
        <w:t>).</w:t>
      </w:r>
    </w:p>
    <w:p w:rsidR="00F20A15" w:rsidRPr="00F20A15" w:rsidRDefault="00F20A15" w:rsidP="00F20A15">
      <w:pPr>
        <w:spacing w:after="0" w:line="240" w:lineRule="auto"/>
        <w:ind w:left="360"/>
        <w:jc w:val="both"/>
        <w:rPr>
          <w:rFonts w:ascii="Arial" w:hAnsi="Arial" w:cs="Arial"/>
          <w:sz w:val="20"/>
          <w:szCs w:val="20"/>
        </w:rPr>
      </w:pP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b/>
          <w:sz w:val="20"/>
          <w:szCs w:val="20"/>
        </w:rPr>
        <w:t xml:space="preserve">Методы коллективизации.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rPr>
        <w:t xml:space="preserve">В конце 1929 года Сталин объявил о конце НЭПа и переходе к политике «ликвидации кулачества как класса». А кто такие кулаки? Как вы это понимаете?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rPr>
        <w:t xml:space="preserve">Какое определение этому понятию давала советская власть? Смотрим и </w:t>
      </w:r>
      <w:r w:rsidRPr="00F20A15">
        <w:rPr>
          <w:rFonts w:ascii="Arial" w:hAnsi="Arial" w:cs="Arial"/>
          <w:i/>
          <w:sz w:val="20"/>
          <w:szCs w:val="20"/>
        </w:rPr>
        <w:t>анализируем документ</w:t>
      </w:r>
      <w:r w:rsidRPr="00F20A15">
        <w:rPr>
          <w:rFonts w:ascii="Arial" w:hAnsi="Arial" w:cs="Arial"/>
          <w:sz w:val="20"/>
          <w:szCs w:val="20"/>
        </w:rPr>
        <w:t xml:space="preserve"> – «Из постановления правительства "О признаках кулацких хозяйств, в которых должен применяться кодекс законов о труде"» </w:t>
      </w:r>
    </w:p>
    <w:p w:rsidR="00F20A15" w:rsidRPr="00F20A15" w:rsidRDefault="00F20A15" w:rsidP="00F20A15">
      <w:pPr>
        <w:numPr>
          <w:ilvl w:val="2"/>
          <w:numId w:val="4"/>
        </w:numPr>
        <w:spacing w:after="0" w:line="240" w:lineRule="auto"/>
        <w:jc w:val="both"/>
        <w:rPr>
          <w:rFonts w:ascii="Arial" w:hAnsi="Arial" w:cs="Arial"/>
          <w:sz w:val="20"/>
          <w:szCs w:val="20"/>
        </w:rPr>
      </w:pPr>
      <w:r w:rsidRPr="00F20A15">
        <w:rPr>
          <w:rFonts w:ascii="Arial" w:hAnsi="Arial" w:cs="Arial"/>
          <w:sz w:val="20"/>
          <w:szCs w:val="20"/>
        </w:rPr>
        <w:t>...К кулацким относятся все крестьянские хозяйства, об</w:t>
      </w:r>
      <w:r w:rsidRPr="00F20A15">
        <w:rPr>
          <w:rFonts w:ascii="Arial" w:hAnsi="Arial" w:cs="Arial"/>
          <w:sz w:val="20"/>
          <w:szCs w:val="20"/>
        </w:rPr>
        <w:softHyphen/>
        <w:t>ладающие одним из следующих признаков:</w:t>
      </w:r>
    </w:p>
    <w:p w:rsidR="00F20A15" w:rsidRPr="00F20A15" w:rsidRDefault="00F20A15" w:rsidP="00F20A15">
      <w:pPr>
        <w:spacing w:after="0" w:line="240" w:lineRule="auto"/>
        <w:ind w:left="1080"/>
        <w:jc w:val="both"/>
        <w:rPr>
          <w:rFonts w:ascii="Arial" w:hAnsi="Arial" w:cs="Arial"/>
          <w:sz w:val="20"/>
          <w:szCs w:val="20"/>
        </w:rPr>
      </w:pPr>
      <w:r w:rsidRPr="00F20A15">
        <w:rPr>
          <w:rFonts w:ascii="Arial" w:hAnsi="Arial" w:cs="Arial"/>
          <w:sz w:val="20"/>
          <w:szCs w:val="20"/>
        </w:rPr>
        <w:t>а)</w:t>
      </w:r>
      <w:r w:rsidRPr="00F20A15">
        <w:rPr>
          <w:rFonts w:ascii="Arial" w:hAnsi="Arial" w:cs="Arial"/>
          <w:sz w:val="20"/>
          <w:szCs w:val="20"/>
        </w:rPr>
        <w:tab/>
        <w:t>если хозяйство систематически применяет наемный труд...</w:t>
      </w:r>
    </w:p>
    <w:p w:rsidR="00F20A15" w:rsidRPr="00F20A15" w:rsidRDefault="00F20A15" w:rsidP="00F20A15">
      <w:pPr>
        <w:spacing w:after="0" w:line="240" w:lineRule="auto"/>
        <w:ind w:left="1080"/>
        <w:jc w:val="both"/>
        <w:rPr>
          <w:rFonts w:ascii="Arial" w:hAnsi="Arial" w:cs="Arial"/>
          <w:sz w:val="20"/>
          <w:szCs w:val="20"/>
        </w:rPr>
      </w:pPr>
      <w:r w:rsidRPr="00F20A15">
        <w:rPr>
          <w:rFonts w:ascii="Arial" w:hAnsi="Arial" w:cs="Arial"/>
          <w:sz w:val="20"/>
          <w:szCs w:val="20"/>
        </w:rPr>
        <w:t>б)</w:t>
      </w:r>
      <w:r w:rsidRPr="00F20A15">
        <w:rPr>
          <w:rFonts w:ascii="Arial" w:hAnsi="Arial" w:cs="Arial"/>
          <w:sz w:val="20"/>
          <w:szCs w:val="20"/>
        </w:rPr>
        <w:tab/>
        <w:t>если в хозяйстве имеется мельница, маслобойня, крупорушка, просорушка, волночесалка, шерстобитка, терочное заведение, картофельная, плодовая или овощная сушилка или другое промышленное предприятие... водяная или ветряная мельница...</w:t>
      </w:r>
    </w:p>
    <w:p w:rsidR="00F20A15" w:rsidRPr="00F20A15" w:rsidRDefault="00F20A15" w:rsidP="00F20A15">
      <w:pPr>
        <w:spacing w:after="0" w:line="240" w:lineRule="auto"/>
        <w:ind w:left="1080"/>
        <w:jc w:val="both"/>
        <w:rPr>
          <w:rFonts w:ascii="Arial" w:hAnsi="Arial" w:cs="Arial"/>
          <w:sz w:val="20"/>
          <w:szCs w:val="20"/>
        </w:rPr>
      </w:pPr>
      <w:r w:rsidRPr="00F20A15">
        <w:rPr>
          <w:rFonts w:ascii="Arial" w:hAnsi="Arial" w:cs="Arial"/>
          <w:spacing w:val="-1"/>
          <w:sz w:val="20"/>
          <w:szCs w:val="20"/>
        </w:rPr>
        <w:t>в)</w:t>
      </w:r>
      <w:r w:rsidRPr="00F20A15">
        <w:rPr>
          <w:rFonts w:ascii="Arial" w:hAnsi="Arial" w:cs="Arial"/>
          <w:sz w:val="20"/>
          <w:szCs w:val="20"/>
        </w:rPr>
        <w:tab/>
        <w:t>если хозяйство систематически сдает внаем... сельскохозяйственные машины...</w:t>
      </w:r>
    </w:p>
    <w:p w:rsidR="00F20A15" w:rsidRPr="00F20A15" w:rsidRDefault="00F20A15" w:rsidP="00F20A15">
      <w:pPr>
        <w:spacing w:after="0" w:line="240" w:lineRule="auto"/>
        <w:ind w:left="1080"/>
        <w:jc w:val="both"/>
        <w:rPr>
          <w:rFonts w:ascii="Arial" w:hAnsi="Arial" w:cs="Arial"/>
          <w:sz w:val="20"/>
          <w:szCs w:val="20"/>
        </w:rPr>
      </w:pPr>
      <w:r w:rsidRPr="00F20A15">
        <w:rPr>
          <w:rFonts w:ascii="Arial" w:hAnsi="Arial" w:cs="Arial"/>
          <w:sz w:val="20"/>
          <w:szCs w:val="20"/>
        </w:rPr>
        <w:t>г)</w:t>
      </w:r>
      <w:r w:rsidRPr="00F20A15">
        <w:rPr>
          <w:rFonts w:ascii="Arial" w:hAnsi="Arial" w:cs="Arial"/>
          <w:sz w:val="20"/>
          <w:szCs w:val="20"/>
        </w:rPr>
        <w:tab/>
        <w:t>если хозяйство сдает внаем… отдельные оборудованные помещения...</w:t>
      </w:r>
    </w:p>
    <w:p w:rsidR="00F20A15" w:rsidRPr="00F20A15" w:rsidRDefault="00F20A15" w:rsidP="00F20A15">
      <w:pPr>
        <w:spacing w:after="0" w:line="240" w:lineRule="auto"/>
        <w:ind w:left="1080"/>
        <w:jc w:val="both"/>
        <w:rPr>
          <w:rFonts w:ascii="Arial" w:hAnsi="Arial" w:cs="Arial"/>
          <w:sz w:val="20"/>
          <w:szCs w:val="20"/>
        </w:rPr>
      </w:pPr>
      <w:r w:rsidRPr="00F20A15">
        <w:rPr>
          <w:rFonts w:ascii="Arial" w:hAnsi="Arial" w:cs="Arial"/>
          <w:sz w:val="20"/>
          <w:szCs w:val="20"/>
        </w:rPr>
        <w:t>д)</w:t>
      </w:r>
      <w:r w:rsidRPr="00F20A15">
        <w:rPr>
          <w:rFonts w:ascii="Arial" w:hAnsi="Arial" w:cs="Arial"/>
          <w:sz w:val="20"/>
          <w:szCs w:val="20"/>
        </w:rPr>
        <w:tab/>
        <w:t>если члены хозяйства занимаются торговлей, ростовщичеством,  коммерческим посредничеством...</w:t>
      </w:r>
    </w:p>
    <w:p w:rsidR="00F20A15" w:rsidRPr="00F20A15" w:rsidRDefault="00F20A15" w:rsidP="00F20A15">
      <w:pPr>
        <w:numPr>
          <w:ilvl w:val="2"/>
          <w:numId w:val="4"/>
        </w:numPr>
        <w:spacing w:after="0" w:line="240" w:lineRule="auto"/>
        <w:jc w:val="both"/>
        <w:rPr>
          <w:rFonts w:ascii="Arial" w:hAnsi="Arial" w:cs="Arial"/>
          <w:sz w:val="20"/>
          <w:szCs w:val="20"/>
        </w:rPr>
      </w:pPr>
      <w:r w:rsidRPr="00F20A15">
        <w:rPr>
          <w:rFonts w:ascii="Arial" w:hAnsi="Arial" w:cs="Arial"/>
          <w:sz w:val="20"/>
          <w:szCs w:val="20"/>
        </w:rPr>
        <w:t xml:space="preserve">Учитель дополняет, что согласно этому же Постановлению, Советам народных комиссаров союзных республик и краевым (областным) исполнительным комитетам предоставлялось право видоизменять указанные признаки применительно к местным условиям. </w:t>
      </w:r>
    </w:p>
    <w:p w:rsidR="00F20A15" w:rsidRPr="00F20A15" w:rsidRDefault="00F20A15" w:rsidP="00F20A15">
      <w:pPr>
        <w:numPr>
          <w:ilvl w:val="2"/>
          <w:numId w:val="4"/>
        </w:numPr>
        <w:spacing w:after="0" w:line="240" w:lineRule="auto"/>
        <w:jc w:val="both"/>
        <w:rPr>
          <w:rFonts w:ascii="Arial" w:hAnsi="Arial" w:cs="Arial"/>
          <w:sz w:val="20"/>
          <w:szCs w:val="20"/>
        </w:rPr>
      </w:pPr>
      <w:r w:rsidRPr="00F20A15">
        <w:rPr>
          <w:rFonts w:ascii="Arial" w:hAnsi="Arial" w:cs="Arial"/>
          <w:i/>
          <w:sz w:val="20"/>
          <w:szCs w:val="20"/>
        </w:rPr>
        <w:t>В ходе обсуждения прочитанного документа формулирование вывода</w:t>
      </w:r>
      <w:r w:rsidRPr="00F20A15">
        <w:rPr>
          <w:rFonts w:ascii="Arial" w:hAnsi="Arial" w:cs="Arial"/>
          <w:sz w:val="20"/>
          <w:szCs w:val="20"/>
        </w:rPr>
        <w:t xml:space="preserve">: кулаческим могли признать практически любое крестьянское хозяйство, если оно подпадало хотя бы под один из вышеперечисленных признаков. Если хозяйство не бедняцкое, оно автоматически попадало в категорию «кулаческих».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rPr>
        <w:t xml:space="preserve">С 1929 года в нашей стране начинается процесс раскулачивания. Как вы понимаете это слово?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u w:val="single"/>
        </w:rPr>
        <w:t>Раскулачивание – ликвидация, уничтожение кулаков</w:t>
      </w:r>
      <w:r w:rsidRPr="00F20A15">
        <w:rPr>
          <w:rFonts w:ascii="Arial" w:hAnsi="Arial" w:cs="Arial"/>
          <w:sz w:val="20"/>
          <w:szCs w:val="20"/>
        </w:rPr>
        <w:t xml:space="preserve">. А как можно их уничтожить? (отобрать имущество, уничтожить физически).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i/>
          <w:sz w:val="20"/>
          <w:szCs w:val="20"/>
        </w:rPr>
        <w:t xml:space="preserve">Выписать из документа </w:t>
      </w:r>
      <w:r w:rsidRPr="00F20A15">
        <w:rPr>
          <w:rFonts w:ascii="Arial" w:hAnsi="Arial" w:cs="Arial"/>
          <w:sz w:val="20"/>
          <w:szCs w:val="20"/>
          <w:u w:val="single"/>
        </w:rPr>
        <w:t>методы коллективизации</w:t>
      </w:r>
      <w:r w:rsidRPr="00F20A15">
        <w:rPr>
          <w:rFonts w:ascii="Arial" w:hAnsi="Arial" w:cs="Arial"/>
          <w:sz w:val="20"/>
          <w:szCs w:val="20"/>
        </w:rPr>
        <w:t xml:space="preserve">: </w:t>
      </w:r>
    </w:p>
    <w:p w:rsidR="00F20A15" w:rsidRPr="00F20A15" w:rsidRDefault="00F20A15" w:rsidP="00F20A15">
      <w:pPr>
        <w:numPr>
          <w:ilvl w:val="1"/>
          <w:numId w:val="4"/>
        </w:numPr>
        <w:spacing w:after="0" w:line="240" w:lineRule="auto"/>
        <w:jc w:val="both"/>
        <w:rPr>
          <w:rFonts w:ascii="Arial" w:hAnsi="Arial" w:cs="Arial"/>
          <w:sz w:val="20"/>
          <w:szCs w:val="20"/>
          <w:u w:val="single"/>
        </w:rPr>
      </w:pPr>
      <w:r w:rsidRPr="00F20A15">
        <w:rPr>
          <w:rFonts w:ascii="Arial" w:hAnsi="Arial" w:cs="Arial"/>
          <w:sz w:val="20"/>
          <w:szCs w:val="20"/>
          <w:u w:val="single"/>
        </w:rPr>
        <w:t xml:space="preserve">Создание колхозов </w:t>
      </w:r>
      <w:r w:rsidRPr="00F20A15">
        <w:rPr>
          <w:rFonts w:ascii="Arial" w:hAnsi="Arial" w:cs="Arial"/>
          <w:sz w:val="20"/>
          <w:szCs w:val="20"/>
        </w:rPr>
        <w:t>(1)</w:t>
      </w:r>
      <w:r w:rsidRPr="00F20A15">
        <w:rPr>
          <w:rFonts w:ascii="Arial" w:hAnsi="Arial" w:cs="Arial"/>
          <w:sz w:val="20"/>
          <w:szCs w:val="20"/>
          <w:u w:val="single"/>
        </w:rPr>
        <w:t xml:space="preserve">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i/>
          <w:sz w:val="20"/>
          <w:szCs w:val="20"/>
        </w:rPr>
        <w:t>Анализ документа</w:t>
      </w:r>
      <w:r w:rsidRPr="00F20A15">
        <w:rPr>
          <w:rFonts w:ascii="Arial" w:hAnsi="Arial" w:cs="Arial"/>
          <w:sz w:val="20"/>
          <w:szCs w:val="20"/>
        </w:rPr>
        <w:t xml:space="preserve"> – из постановления Политбюро ЦК ВКП(б) «О мероприятиях по ликвидации кулацких хозяйств в районах сплошной коллективизации» от 30 января 1930 года – задание 1 в конце §24. </w:t>
      </w:r>
    </w:p>
    <w:p w:rsidR="00F20A15" w:rsidRPr="00F20A15" w:rsidRDefault="00F20A15" w:rsidP="00F20A15">
      <w:pPr>
        <w:numPr>
          <w:ilvl w:val="2"/>
          <w:numId w:val="4"/>
        </w:numPr>
        <w:spacing w:after="0" w:line="240" w:lineRule="auto"/>
        <w:jc w:val="both"/>
        <w:rPr>
          <w:rFonts w:ascii="Arial" w:hAnsi="Arial" w:cs="Arial"/>
          <w:sz w:val="20"/>
          <w:szCs w:val="20"/>
        </w:rPr>
      </w:pPr>
      <w:r w:rsidRPr="00F20A15">
        <w:rPr>
          <w:rFonts w:ascii="Arial" w:hAnsi="Arial" w:cs="Arial"/>
          <w:sz w:val="20"/>
          <w:szCs w:val="20"/>
        </w:rPr>
        <w:t xml:space="preserve">Принять в отношении кулаков следующие меры: а) первая категория – контрреволюционный кулацкий актив немедленно ликвидировать путём заключения в концлагеря, не останавливаясь в отношении организаторов террористических актов, контрреволюционных выступлений и повстанческих организаций перед (2) </w:t>
      </w:r>
      <w:r w:rsidRPr="00F20A15">
        <w:rPr>
          <w:rFonts w:ascii="Arial" w:hAnsi="Arial" w:cs="Arial"/>
          <w:sz w:val="20"/>
          <w:szCs w:val="20"/>
          <w:u w:val="single"/>
        </w:rPr>
        <w:t>применением высшей меры репрессии – расстрел</w:t>
      </w:r>
      <w:r w:rsidRPr="00F20A15">
        <w:rPr>
          <w:rFonts w:ascii="Arial" w:hAnsi="Arial" w:cs="Arial"/>
          <w:sz w:val="20"/>
          <w:szCs w:val="20"/>
        </w:rPr>
        <w:t xml:space="preserve">; б) вторую категорию должны составить остальные элементы кулацкого актива, особенно из наиболее богатых кулаков и полупомещиков, которые подлежат (3) </w:t>
      </w:r>
      <w:r w:rsidRPr="00F20A15">
        <w:rPr>
          <w:rFonts w:ascii="Arial" w:hAnsi="Arial" w:cs="Arial"/>
          <w:sz w:val="20"/>
          <w:szCs w:val="20"/>
          <w:u w:val="single"/>
        </w:rPr>
        <w:t>высылке в отдалённые местности</w:t>
      </w:r>
      <w:r w:rsidRPr="00F20A15">
        <w:rPr>
          <w:rFonts w:ascii="Arial" w:hAnsi="Arial" w:cs="Arial"/>
          <w:sz w:val="20"/>
          <w:szCs w:val="20"/>
        </w:rPr>
        <w:t xml:space="preserve"> Союза ССР и в пределах данного края в отдалённые районы края; в) в третью категорию входят оставляемые в пределах района кулаки, которые подлежат (4) </w:t>
      </w:r>
      <w:r w:rsidRPr="00F20A15">
        <w:rPr>
          <w:rFonts w:ascii="Arial" w:hAnsi="Arial" w:cs="Arial"/>
          <w:sz w:val="20"/>
          <w:szCs w:val="20"/>
          <w:u w:val="single"/>
        </w:rPr>
        <w:t>расселению</w:t>
      </w:r>
      <w:r w:rsidRPr="00F20A15">
        <w:rPr>
          <w:rFonts w:ascii="Arial" w:hAnsi="Arial" w:cs="Arial"/>
          <w:sz w:val="20"/>
          <w:szCs w:val="20"/>
        </w:rPr>
        <w:t xml:space="preserve"> на новых, отводимых им за пределами колхозных хозяйств участках».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rPr>
        <w:t xml:space="preserve">Когда начался процесс раскулачивания, в кулаков записывали не только богатых крестьян, но и неугодных по каким-либо причинам бедняков, придумав им слово «подкулачник». </w:t>
      </w:r>
    </w:p>
    <w:p w:rsidR="00F20A15" w:rsidRPr="00F20A15" w:rsidRDefault="00F20A15" w:rsidP="00F20A15">
      <w:pPr>
        <w:numPr>
          <w:ilvl w:val="1"/>
          <w:numId w:val="4"/>
        </w:numPr>
        <w:spacing w:after="0" w:line="240" w:lineRule="auto"/>
        <w:jc w:val="both"/>
        <w:rPr>
          <w:rFonts w:ascii="Arial" w:hAnsi="Arial" w:cs="Arial"/>
          <w:sz w:val="20"/>
          <w:szCs w:val="20"/>
        </w:rPr>
      </w:pPr>
      <w:r w:rsidRPr="00F20A15">
        <w:rPr>
          <w:rFonts w:ascii="Arial" w:hAnsi="Arial" w:cs="Arial"/>
          <w:sz w:val="20"/>
          <w:szCs w:val="20"/>
        </w:rPr>
        <w:t xml:space="preserve">Чтобы в условиях голода не было потерь в урожае хлеба и для запугивания крестьян, в 1932 издан </w:t>
      </w:r>
      <w:r w:rsidRPr="00F20A15">
        <w:rPr>
          <w:rFonts w:ascii="Arial" w:hAnsi="Arial" w:cs="Arial"/>
          <w:sz w:val="20"/>
          <w:szCs w:val="20"/>
          <w:u w:val="single"/>
        </w:rPr>
        <w:t>закон о трёх колосках</w:t>
      </w:r>
      <w:r w:rsidRPr="00F20A15">
        <w:rPr>
          <w:rFonts w:ascii="Arial" w:hAnsi="Arial" w:cs="Arial"/>
          <w:sz w:val="20"/>
          <w:szCs w:val="20"/>
        </w:rPr>
        <w:t xml:space="preserve"> (5) – расхитители государственного, колхозного и кооперативного имущества приговаривались к расстрелу с конфискацией имущества или садились на десять лет.</w:t>
      </w:r>
    </w:p>
    <w:p w:rsidR="00F20A15" w:rsidRPr="00F20A15" w:rsidRDefault="00F20A15" w:rsidP="00F20A15">
      <w:pPr>
        <w:spacing w:after="0" w:line="240" w:lineRule="auto"/>
        <w:jc w:val="both"/>
        <w:rPr>
          <w:rFonts w:ascii="Arial" w:hAnsi="Arial" w:cs="Arial"/>
          <w:sz w:val="20"/>
          <w:szCs w:val="20"/>
        </w:rPr>
      </w:pPr>
    </w:p>
    <w:p w:rsidR="00F20A15" w:rsidRPr="00F20A15" w:rsidRDefault="00F20A15" w:rsidP="00F20A15">
      <w:pPr>
        <w:spacing w:after="0" w:line="240" w:lineRule="auto"/>
        <w:jc w:val="both"/>
        <w:rPr>
          <w:rFonts w:ascii="Arial" w:hAnsi="Arial" w:cs="Arial"/>
          <w:sz w:val="20"/>
          <w:szCs w:val="20"/>
        </w:rPr>
      </w:pPr>
      <w:r w:rsidRPr="00F20A15">
        <w:rPr>
          <w:rFonts w:ascii="Arial" w:hAnsi="Arial" w:cs="Arial"/>
          <w:b/>
          <w:sz w:val="20"/>
          <w:szCs w:val="20"/>
        </w:rPr>
        <w:t xml:space="preserve">Итоги сплошной коллективизации </w:t>
      </w:r>
    </w:p>
    <w:p w:rsidR="00F20A15" w:rsidRPr="00F20A15" w:rsidRDefault="00F20A15" w:rsidP="00F20A15">
      <w:pPr>
        <w:numPr>
          <w:ilvl w:val="1"/>
          <w:numId w:val="5"/>
        </w:numPr>
        <w:spacing w:after="0" w:line="240" w:lineRule="auto"/>
        <w:jc w:val="both"/>
        <w:rPr>
          <w:rFonts w:ascii="Arial" w:hAnsi="Arial" w:cs="Arial"/>
          <w:sz w:val="20"/>
          <w:szCs w:val="20"/>
        </w:rPr>
      </w:pPr>
      <w:r w:rsidRPr="00F20A15">
        <w:rPr>
          <w:rFonts w:ascii="Arial" w:hAnsi="Arial" w:cs="Arial"/>
          <w:sz w:val="20"/>
          <w:szCs w:val="20"/>
        </w:rPr>
        <w:t>Как, на ваш взгляд, крестьяне восприняли такую политику, особенно после свободы НЭПа? (</w:t>
      </w:r>
      <w:r w:rsidRPr="00F20A15">
        <w:rPr>
          <w:rFonts w:ascii="Arial" w:hAnsi="Arial" w:cs="Arial"/>
          <w:i/>
          <w:sz w:val="20"/>
          <w:szCs w:val="20"/>
        </w:rPr>
        <w:t>Резко отрицательно</w:t>
      </w:r>
      <w:r w:rsidRPr="00F20A15">
        <w:rPr>
          <w:rFonts w:ascii="Arial" w:hAnsi="Arial" w:cs="Arial"/>
          <w:sz w:val="20"/>
          <w:szCs w:val="20"/>
        </w:rPr>
        <w:t xml:space="preserve">). </w:t>
      </w:r>
    </w:p>
    <w:p w:rsidR="00F20A15" w:rsidRPr="00F20A15" w:rsidRDefault="00F20A15" w:rsidP="00F20A15">
      <w:pPr>
        <w:numPr>
          <w:ilvl w:val="1"/>
          <w:numId w:val="5"/>
        </w:numPr>
        <w:spacing w:after="0" w:line="240" w:lineRule="auto"/>
        <w:jc w:val="both"/>
        <w:rPr>
          <w:rFonts w:ascii="Arial" w:hAnsi="Arial" w:cs="Arial"/>
          <w:sz w:val="20"/>
          <w:szCs w:val="20"/>
        </w:rPr>
      </w:pPr>
      <w:r w:rsidRPr="00F20A15">
        <w:rPr>
          <w:rFonts w:ascii="Arial" w:hAnsi="Arial" w:cs="Arial"/>
          <w:sz w:val="20"/>
          <w:szCs w:val="20"/>
        </w:rPr>
        <w:t xml:space="preserve">Во многих районах страны крестьяне оказывали активное сопротивление массовому раскулачиванию. И чаще всего это были не активные формы протеста (крестьянские восстания), а пассивные – отказ вступать в колхоз, уничтожали скот, инвентарь, совершали террористические акты против присланных из города агитаторов и колхозных активистов. </w:t>
      </w:r>
    </w:p>
    <w:p w:rsidR="00F20A15" w:rsidRPr="00F20A15" w:rsidRDefault="00F20A15" w:rsidP="00F20A15">
      <w:pPr>
        <w:numPr>
          <w:ilvl w:val="1"/>
          <w:numId w:val="5"/>
        </w:numPr>
        <w:spacing w:after="0" w:line="240" w:lineRule="auto"/>
        <w:jc w:val="both"/>
        <w:rPr>
          <w:rFonts w:ascii="Arial" w:hAnsi="Arial" w:cs="Arial"/>
          <w:sz w:val="20"/>
          <w:szCs w:val="20"/>
        </w:rPr>
      </w:pPr>
      <w:r w:rsidRPr="00F20A15">
        <w:rPr>
          <w:rFonts w:ascii="Arial" w:hAnsi="Arial" w:cs="Arial"/>
          <w:sz w:val="20"/>
          <w:szCs w:val="20"/>
        </w:rPr>
        <w:t xml:space="preserve">Когда в 1930 году ситуация стала критической, Сталин сделал тактический шаг. В газете «Правда» была опубликована его статья «Головокружение от успехов», где всю вину за создавшееся тяжёлое положение он возложил на местных работников, простых исполнителей. Легче после этой статьи не стало, но люди стали воспринимать Сталина как народного заступника. Свидетельством этого может служить такая частушка: </w:t>
      </w:r>
    </w:p>
    <w:p w:rsidR="00F20A15" w:rsidRPr="00F20A15" w:rsidRDefault="00F20A15" w:rsidP="00F20A15">
      <w:pPr>
        <w:spacing w:after="0" w:line="240" w:lineRule="auto"/>
        <w:ind w:left="2124"/>
        <w:rPr>
          <w:rFonts w:ascii="Arial" w:hAnsi="Arial" w:cs="Arial"/>
          <w:sz w:val="20"/>
          <w:szCs w:val="20"/>
        </w:rPr>
      </w:pPr>
      <w:r w:rsidRPr="00F20A15">
        <w:rPr>
          <w:rFonts w:ascii="Arial" w:hAnsi="Arial" w:cs="Arial"/>
          <w:sz w:val="20"/>
          <w:szCs w:val="20"/>
        </w:rPr>
        <w:t>Мы зажиточными стали,</w:t>
      </w:r>
    </w:p>
    <w:p w:rsidR="00F20A15" w:rsidRPr="00F20A15" w:rsidRDefault="00F20A15" w:rsidP="00F20A15">
      <w:pPr>
        <w:spacing w:after="0" w:line="240" w:lineRule="auto"/>
        <w:ind w:left="2124"/>
        <w:rPr>
          <w:rFonts w:ascii="Arial" w:hAnsi="Arial" w:cs="Arial"/>
          <w:sz w:val="20"/>
          <w:szCs w:val="20"/>
        </w:rPr>
      </w:pPr>
      <w:r w:rsidRPr="00F20A15">
        <w:rPr>
          <w:rFonts w:ascii="Arial" w:hAnsi="Arial" w:cs="Arial"/>
          <w:sz w:val="20"/>
          <w:szCs w:val="20"/>
        </w:rPr>
        <w:t xml:space="preserve">Бедность не воротится. </w:t>
      </w:r>
    </w:p>
    <w:p w:rsidR="00F20A15" w:rsidRPr="00F20A15" w:rsidRDefault="00F20A15" w:rsidP="00F20A15">
      <w:pPr>
        <w:spacing w:after="0" w:line="240" w:lineRule="auto"/>
        <w:ind w:left="2124"/>
        <w:rPr>
          <w:rFonts w:ascii="Arial" w:hAnsi="Arial" w:cs="Arial"/>
          <w:sz w:val="20"/>
          <w:szCs w:val="20"/>
        </w:rPr>
      </w:pPr>
      <w:r w:rsidRPr="00F20A15">
        <w:rPr>
          <w:rFonts w:ascii="Arial" w:hAnsi="Arial" w:cs="Arial"/>
          <w:sz w:val="20"/>
          <w:szCs w:val="20"/>
        </w:rPr>
        <w:t>Дорогой товарищ Сталин</w:t>
      </w:r>
    </w:p>
    <w:p w:rsidR="00F20A15" w:rsidRPr="00F20A15" w:rsidRDefault="00F20A15" w:rsidP="00F20A15">
      <w:pPr>
        <w:spacing w:after="0" w:line="240" w:lineRule="auto"/>
        <w:ind w:left="2124"/>
        <w:rPr>
          <w:rFonts w:ascii="Arial" w:hAnsi="Arial" w:cs="Arial"/>
          <w:sz w:val="20"/>
          <w:szCs w:val="20"/>
        </w:rPr>
      </w:pPr>
      <w:r w:rsidRPr="00F20A15">
        <w:rPr>
          <w:rFonts w:ascii="Arial" w:hAnsi="Arial" w:cs="Arial"/>
          <w:sz w:val="20"/>
          <w:szCs w:val="20"/>
        </w:rPr>
        <w:t>Обо всех заботится!</w:t>
      </w:r>
    </w:p>
    <w:p w:rsidR="00F20A15" w:rsidRPr="00F20A15" w:rsidRDefault="00F20A15" w:rsidP="00F20A15">
      <w:pPr>
        <w:numPr>
          <w:ilvl w:val="1"/>
          <w:numId w:val="5"/>
        </w:numPr>
        <w:spacing w:after="0" w:line="240" w:lineRule="auto"/>
        <w:jc w:val="both"/>
        <w:rPr>
          <w:rFonts w:ascii="Arial" w:hAnsi="Arial" w:cs="Arial"/>
          <w:sz w:val="20"/>
          <w:szCs w:val="20"/>
        </w:rPr>
      </w:pPr>
      <w:r w:rsidRPr="00F20A15">
        <w:rPr>
          <w:rFonts w:ascii="Arial" w:hAnsi="Arial" w:cs="Arial"/>
          <w:i/>
          <w:sz w:val="20"/>
          <w:szCs w:val="20"/>
        </w:rPr>
        <w:lastRenderedPageBreak/>
        <w:t>Выписать в тетрадь положительные и отрицательные итоги коллективизации</w:t>
      </w:r>
      <w:r w:rsidRPr="00F20A15">
        <w:rPr>
          <w:rFonts w:ascii="Arial" w:hAnsi="Arial" w:cs="Arial"/>
          <w:sz w:val="20"/>
          <w:szCs w:val="20"/>
        </w:rPr>
        <w:t xml:space="preserve">. §24, пункт «Результаты коллективизации».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Найдены средства для широкой индустриализации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поставки государству зерна увеличились в 2 раза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создание необходимого накануне войны стратегического запаса зерна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город получил огромное количество рабочих рук (из-за бегства крестьян из деревни)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ликвидация неграмотности в деревне, подготовка сельскохозяйственных кадров (агрономов, зоотехников, трактористов, шофёров и других специалистов)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появление новой технической базы для сельского хозяйства, строительство тракторных заводов и сельскохозяйственного машиностроения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создание управляемой, в ряде областей – прогрессивной системы сельского хозяйства </w:t>
      </w:r>
    </w:p>
    <w:p w:rsidR="00F20A15" w:rsidRPr="00F20A15" w:rsidRDefault="00F20A15" w:rsidP="00F20A15">
      <w:pPr>
        <w:numPr>
          <w:ilvl w:val="3"/>
          <w:numId w:val="5"/>
        </w:numPr>
        <w:spacing w:after="0" w:line="240" w:lineRule="auto"/>
        <w:jc w:val="both"/>
        <w:rPr>
          <w:rFonts w:ascii="Arial" w:hAnsi="Arial" w:cs="Arial"/>
          <w:sz w:val="20"/>
          <w:szCs w:val="20"/>
        </w:rPr>
      </w:pPr>
      <w:r w:rsidRPr="00F20A15">
        <w:rPr>
          <w:rFonts w:ascii="Arial" w:hAnsi="Arial" w:cs="Arial"/>
          <w:sz w:val="20"/>
          <w:szCs w:val="20"/>
        </w:rPr>
        <w:t xml:space="preserve">снижение до минимума влияния природных факторов (засухи и т.п.) на экономику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истребление скота, разорение деревни привели к голоду в 1932 – 1933 гг.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«прорыв в животноводстве» - резкое сокращение поголовья скота по всей стране (на количественные показатели 1928 года страна вышла только к началу 1960-х годов)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безразличие колхозников к результатам труда, обобщённому имуществу. в результате коллективизации перестал существовать крестьянин как собственник. Отчуждение непосредственного производителя от средств производства, распределения продуктов труда и управления превратило его в наемного сельскохозяйственного рабочего, экономически не заинтересованного в результате и качестве своего труда, поскольку восторжествовал принцип уравнительности в доходах.</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система внеэкономического принуждения к труду, юридически закрепленная в 1932-1933 гг. паспортизацией населения (колхозники паспортов не получали и не могли уехать из села без разрешения правления)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Участились случаи воровства и хищений колхозного имущества. Неумелое обращение с техникой зачастую рассматривалось как вредительство. В связи с этим в августе 1932 г. был принят закон об охране социалистической собственности, или, как его называли в народе, - закон о «пяти колосках». Он предусматривал суровое наказание (до 10 лет заключения) за хищение и порчу государственного имущества даже в незначительных размерах</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нехватка компетентного руководства в сельском хозяйстве из-за сохранявшегося приоритета промышленности = остаточный принцип распределения руководящего ресурса (когда лучшие руководители направлялись в промышленность)</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массовые репрессии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сокращение численности сельского населения, «исход» крестьян из деревни</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отвлечение огромных средств от развития сельского хозяйства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массовый голод в деревнях. Трагедия состояла в том, что официально голод в стране не признавался. Помощь голодающим не оказывалась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от голода люди массово переселялись в города = скученность при проживании в плохих условиях, эпидемии сыпного тифа и других инфекционных заболеваний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рост детской беспризорности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 xml:space="preserve">отсутствие точной и объективной информации о положении дел в сельском хозяйстве, приписки = не способствовали развитию отрасли </w:t>
      </w:r>
    </w:p>
    <w:p w:rsidR="00F20A15" w:rsidRPr="00F20A15" w:rsidRDefault="00F20A15" w:rsidP="00F20A15">
      <w:pPr>
        <w:numPr>
          <w:ilvl w:val="4"/>
          <w:numId w:val="5"/>
        </w:numPr>
        <w:spacing w:after="0" w:line="240" w:lineRule="auto"/>
        <w:jc w:val="both"/>
        <w:rPr>
          <w:rFonts w:ascii="Arial" w:hAnsi="Arial" w:cs="Arial"/>
          <w:sz w:val="20"/>
          <w:szCs w:val="20"/>
        </w:rPr>
      </w:pPr>
      <w:r w:rsidRPr="00F20A15">
        <w:rPr>
          <w:rFonts w:ascii="Arial" w:hAnsi="Arial" w:cs="Arial"/>
          <w:sz w:val="20"/>
          <w:szCs w:val="20"/>
        </w:rPr>
        <w:t>ставшее нормой перекачивание средств из сельского хозяйства в промышленность закрепило техническую отсталость села и не позволило перейти от экстенсивных форм хозяйствования к интенсивным. В ходе коллективизации увеличился парк сельскохозяйственной техники. Только за 1930 г. численность тракторов возросла с 7 102 до 50 114. Но они принадлежали не колхозам, а МТС. За использование техники колхозы должны были отдельно рассчитываться либо выкупать ее. И то и другое было им не под силу.</w:t>
      </w:r>
    </w:p>
    <w:p w:rsidR="00F20A15" w:rsidRPr="00F20A15" w:rsidRDefault="00F20A15" w:rsidP="00F20A15">
      <w:pPr>
        <w:numPr>
          <w:ilvl w:val="1"/>
          <w:numId w:val="5"/>
        </w:numPr>
        <w:spacing w:after="0" w:line="240" w:lineRule="auto"/>
        <w:jc w:val="both"/>
        <w:rPr>
          <w:rFonts w:ascii="Arial" w:hAnsi="Arial" w:cs="Arial"/>
          <w:sz w:val="20"/>
          <w:szCs w:val="20"/>
        </w:rPr>
      </w:pPr>
      <w:r w:rsidRPr="00F20A15">
        <w:rPr>
          <w:rFonts w:ascii="Arial" w:hAnsi="Arial" w:cs="Arial"/>
          <w:sz w:val="20"/>
          <w:szCs w:val="20"/>
        </w:rPr>
        <w:t xml:space="preserve">Все это нагнетало недовольство в обществе. Оно усугублялось тем, что пик кризиса пришелся на конец первой пятилетки, когда настало время подводить итоги. Население не только голодало, но и теряло веру. </w:t>
      </w:r>
    </w:p>
    <w:p w:rsidR="00F20A15" w:rsidRPr="00F20A15" w:rsidRDefault="00F20A15" w:rsidP="00F20A15">
      <w:pPr>
        <w:numPr>
          <w:ilvl w:val="2"/>
          <w:numId w:val="5"/>
        </w:numPr>
        <w:spacing w:after="0" w:line="240" w:lineRule="auto"/>
        <w:jc w:val="both"/>
        <w:rPr>
          <w:rFonts w:ascii="Arial" w:hAnsi="Arial" w:cs="Arial"/>
          <w:sz w:val="20"/>
          <w:szCs w:val="20"/>
        </w:rPr>
      </w:pPr>
      <w:r w:rsidRPr="00F20A15">
        <w:rPr>
          <w:rFonts w:ascii="Arial" w:hAnsi="Arial" w:cs="Arial"/>
          <w:sz w:val="20"/>
          <w:szCs w:val="20"/>
        </w:rPr>
        <w:t>Характерный анекдот того времени записал в своем дневнике известный писатель М.М. Пришвин: «В Москве шутят: «Ну, как поживаете?» - «Слава богу, в нынешнем году живем лучше, чем в будущем».</w:t>
      </w:r>
    </w:p>
    <w:p w:rsidR="00F20A15" w:rsidRPr="00F20A15" w:rsidRDefault="00F20A15" w:rsidP="00F20A15">
      <w:pPr>
        <w:numPr>
          <w:ilvl w:val="2"/>
          <w:numId w:val="5"/>
        </w:numPr>
        <w:spacing w:after="0" w:line="240" w:lineRule="auto"/>
        <w:jc w:val="both"/>
        <w:rPr>
          <w:rFonts w:ascii="Arial" w:hAnsi="Arial" w:cs="Arial"/>
          <w:sz w:val="20"/>
          <w:szCs w:val="20"/>
        </w:rPr>
      </w:pPr>
      <w:r w:rsidRPr="00F20A15">
        <w:rPr>
          <w:rFonts w:ascii="Arial" w:hAnsi="Arial" w:cs="Arial"/>
          <w:sz w:val="20"/>
          <w:szCs w:val="20"/>
        </w:rPr>
        <w:t>Анекдоты того времени: «- Наш Гувер отучил людей пить, - говорит американец. - Подумаешь! - говорит русский. - Наш Сталин отучил людей есть!»</w:t>
      </w:r>
    </w:p>
    <w:p w:rsidR="00F20A15" w:rsidRPr="00F20A15" w:rsidRDefault="00F20A15" w:rsidP="00F20A15">
      <w:pPr>
        <w:numPr>
          <w:ilvl w:val="2"/>
          <w:numId w:val="5"/>
        </w:numPr>
        <w:spacing w:after="0" w:line="240" w:lineRule="auto"/>
        <w:jc w:val="both"/>
        <w:rPr>
          <w:rFonts w:ascii="Arial" w:hAnsi="Arial" w:cs="Arial"/>
          <w:sz w:val="20"/>
          <w:szCs w:val="20"/>
        </w:rPr>
      </w:pPr>
      <w:r w:rsidRPr="00F20A15">
        <w:rPr>
          <w:rFonts w:ascii="Arial" w:hAnsi="Arial" w:cs="Arial"/>
          <w:sz w:val="20"/>
          <w:szCs w:val="20"/>
        </w:rPr>
        <w:t xml:space="preserve">Учительница читает детям басню Крылова: «Вороне как-то Бог послал кусочек сыра…». Один ученик спрашивает: «А разве Бог есть?». Другой ученик: «А разве сыр есть?» (анекдот 1930-х годов) </w:t>
      </w: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rPr>
          <w:rFonts w:ascii="Arial" w:hAnsi="Arial" w:cs="Arial"/>
          <w:sz w:val="20"/>
          <w:szCs w:val="20"/>
        </w:rPr>
      </w:pPr>
      <w:r w:rsidRPr="00F20A15">
        <w:rPr>
          <w:rFonts w:ascii="Arial" w:hAnsi="Arial" w:cs="Arial"/>
          <w:b/>
          <w:sz w:val="20"/>
          <w:szCs w:val="20"/>
        </w:rPr>
        <w:t xml:space="preserve">Закрепление изученного материала. </w:t>
      </w:r>
      <w:r w:rsidRPr="00F20A15">
        <w:rPr>
          <w:rFonts w:ascii="Arial" w:hAnsi="Arial" w:cs="Arial"/>
          <w:i/>
          <w:sz w:val="20"/>
          <w:szCs w:val="20"/>
        </w:rPr>
        <w:t>Распределить частушки на агитационные и народные, позитивно и отрицательно заряженные</w:t>
      </w:r>
      <w:r w:rsidRPr="00F20A15">
        <w:rPr>
          <w:rFonts w:ascii="Arial" w:hAnsi="Arial" w:cs="Arial"/>
          <w:sz w:val="20"/>
          <w:szCs w:val="20"/>
        </w:rPr>
        <w:t xml:space="preserve">. </w:t>
      </w:r>
    </w:p>
    <w:p w:rsidR="00F20A15" w:rsidRPr="00F20A15" w:rsidRDefault="00F20A15" w:rsidP="00F20A15">
      <w:pPr>
        <w:spacing w:after="0" w:line="240" w:lineRule="auto"/>
        <w:rPr>
          <w:rFonts w:ascii="Arial" w:hAnsi="Arial" w:cs="Arial"/>
          <w:sz w:val="20"/>
          <w:szCs w:val="20"/>
        </w:rPr>
        <w:sectPr w:rsidR="00F20A15" w:rsidRPr="00F20A15" w:rsidSect="00F20A15">
          <w:pgSz w:w="11906" w:h="16838"/>
          <w:pgMar w:top="567" w:right="567" w:bottom="567" w:left="567" w:header="709" w:footer="709" w:gutter="0"/>
          <w:cols w:space="708"/>
          <w:docGrid w:linePitch="360"/>
        </w:sectPr>
      </w:pPr>
    </w:p>
    <w:tbl>
      <w:tblPr>
        <w:tblStyle w:val="a6"/>
        <w:tblW w:w="0" w:type="auto"/>
        <w:tblLook w:val="04A0"/>
      </w:tblPr>
      <w:tblGrid>
        <w:gridCol w:w="3662"/>
        <w:gridCol w:w="3663"/>
        <w:gridCol w:w="3663"/>
      </w:tblGrid>
      <w:tr w:rsidR="00F20A15" w:rsidTr="00F20A15">
        <w:tc>
          <w:tcPr>
            <w:tcW w:w="3662" w:type="dxa"/>
          </w:tcPr>
          <w:p w:rsidR="00F20A15" w:rsidRPr="00F20A15" w:rsidRDefault="00F20A15" w:rsidP="00F20A15">
            <w:pPr>
              <w:rPr>
                <w:rFonts w:ascii="Arial" w:hAnsi="Arial" w:cs="Arial"/>
                <w:sz w:val="20"/>
                <w:szCs w:val="20"/>
              </w:rPr>
            </w:pPr>
            <w:r w:rsidRPr="00F20A15">
              <w:rPr>
                <w:rFonts w:ascii="Arial" w:hAnsi="Arial" w:cs="Arial"/>
                <w:sz w:val="20"/>
                <w:szCs w:val="20"/>
              </w:rPr>
              <w:lastRenderedPageBreak/>
              <w:t>Я читал у Ленина,</w:t>
            </w:r>
          </w:p>
          <w:p w:rsidR="00F20A15" w:rsidRPr="00F20A15" w:rsidRDefault="00F20A15" w:rsidP="00F20A15">
            <w:pPr>
              <w:rPr>
                <w:rFonts w:ascii="Arial" w:hAnsi="Arial" w:cs="Arial"/>
                <w:sz w:val="20"/>
                <w:szCs w:val="20"/>
              </w:rPr>
            </w:pPr>
            <w:r w:rsidRPr="00F20A15">
              <w:rPr>
                <w:rFonts w:ascii="Arial" w:hAnsi="Arial" w:cs="Arial"/>
                <w:sz w:val="20"/>
                <w:szCs w:val="20"/>
              </w:rPr>
              <w:t>Я читал у Сталина,</w:t>
            </w:r>
          </w:p>
          <w:p w:rsidR="00F20A15" w:rsidRPr="00F20A15" w:rsidRDefault="00F20A15" w:rsidP="00F20A15">
            <w:pPr>
              <w:rPr>
                <w:rFonts w:ascii="Arial" w:hAnsi="Arial" w:cs="Arial"/>
                <w:sz w:val="20"/>
                <w:szCs w:val="20"/>
              </w:rPr>
            </w:pPr>
            <w:r w:rsidRPr="00F20A15">
              <w:rPr>
                <w:rFonts w:ascii="Arial" w:hAnsi="Arial" w:cs="Arial"/>
                <w:sz w:val="20"/>
                <w:szCs w:val="20"/>
              </w:rPr>
              <w:t>Что колхозная дорога</w:t>
            </w:r>
          </w:p>
          <w:p w:rsidR="00F20A15" w:rsidRDefault="00F20A15" w:rsidP="00F20A15">
            <w:pPr>
              <w:rPr>
                <w:rFonts w:ascii="Arial" w:hAnsi="Arial" w:cs="Arial"/>
                <w:sz w:val="20"/>
                <w:szCs w:val="20"/>
              </w:rPr>
            </w:pPr>
            <w:r w:rsidRPr="00F20A15">
              <w:rPr>
                <w:rFonts w:ascii="Arial" w:hAnsi="Arial" w:cs="Arial"/>
                <w:sz w:val="20"/>
                <w:szCs w:val="20"/>
              </w:rPr>
              <w:t>Для деревни правильна.</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t>Много сил мы положили,</w:t>
            </w:r>
          </w:p>
          <w:p w:rsidR="00F20A15" w:rsidRPr="00F20A15" w:rsidRDefault="00F20A15" w:rsidP="00F20A15">
            <w:pPr>
              <w:rPr>
                <w:rFonts w:ascii="Arial" w:hAnsi="Arial" w:cs="Arial"/>
                <w:sz w:val="20"/>
                <w:szCs w:val="20"/>
              </w:rPr>
            </w:pPr>
            <w:r w:rsidRPr="00F20A15">
              <w:rPr>
                <w:rFonts w:ascii="Arial" w:hAnsi="Arial" w:cs="Arial"/>
                <w:sz w:val="20"/>
                <w:szCs w:val="20"/>
              </w:rPr>
              <w:t>Много бед повынесли,</w:t>
            </w:r>
          </w:p>
          <w:p w:rsidR="00F20A15" w:rsidRPr="00F20A15" w:rsidRDefault="00F20A15" w:rsidP="00F20A15">
            <w:pPr>
              <w:rPr>
                <w:rFonts w:ascii="Arial" w:hAnsi="Arial" w:cs="Arial"/>
                <w:sz w:val="20"/>
                <w:szCs w:val="20"/>
              </w:rPr>
            </w:pPr>
            <w:r w:rsidRPr="00F20A15">
              <w:rPr>
                <w:rFonts w:ascii="Arial" w:hAnsi="Arial" w:cs="Arial"/>
                <w:sz w:val="20"/>
                <w:szCs w:val="20"/>
              </w:rPr>
              <w:t>Кулаки как ни вредили,</w:t>
            </w:r>
          </w:p>
          <w:p w:rsidR="00F20A15" w:rsidRDefault="00F20A15" w:rsidP="00F20A15">
            <w:pPr>
              <w:rPr>
                <w:rFonts w:ascii="Arial" w:hAnsi="Arial" w:cs="Arial"/>
                <w:sz w:val="20"/>
                <w:szCs w:val="20"/>
              </w:rPr>
            </w:pPr>
            <w:r w:rsidRPr="00F20A15">
              <w:rPr>
                <w:rFonts w:ascii="Arial" w:hAnsi="Arial" w:cs="Arial"/>
                <w:sz w:val="20"/>
                <w:szCs w:val="20"/>
              </w:rPr>
              <w:t>А колхозы выросли!</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t xml:space="preserve">Будут новым урожаем </w:t>
            </w:r>
          </w:p>
          <w:p w:rsidR="00F20A15" w:rsidRPr="00F20A15" w:rsidRDefault="00F20A15" w:rsidP="00F20A15">
            <w:pPr>
              <w:rPr>
                <w:rFonts w:ascii="Arial" w:hAnsi="Arial" w:cs="Arial"/>
                <w:sz w:val="20"/>
                <w:szCs w:val="20"/>
              </w:rPr>
            </w:pPr>
            <w:r w:rsidRPr="00F20A15">
              <w:rPr>
                <w:rFonts w:ascii="Arial" w:hAnsi="Arial" w:cs="Arial"/>
                <w:sz w:val="20"/>
                <w:szCs w:val="20"/>
              </w:rPr>
              <w:t>Закрома завалены.</w:t>
            </w:r>
          </w:p>
          <w:p w:rsidR="00F20A15" w:rsidRPr="00F20A15" w:rsidRDefault="00F20A15" w:rsidP="00F20A15">
            <w:pPr>
              <w:rPr>
                <w:rFonts w:ascii="Arial" w:hAnsi="Arial" w:cs="Arial"/>
                <w:sz w:val="20"/>
                <w:szCs w:val="20"/>
              </w:rPr>
            </w:pPr>
            <w:r w:rsidRPr="00F20A15">
              <w:rPr>
                <w:rFonts w:ascii="Arial" w:hAnsi="Arial" w:cs="Arial"/>
                <w:sz w:val="20"/>
                <w:szCs w:val="20"/>
              </w:rPr>
              <w:t>Мы живем теперь в колхозе</w:t>
            </w:r>
          </w:p>
          <w:p w:rsidR="00F20A15" w:rsidRDefault="00F20A15" w:rsidP="00F20A15">
            <w:pPr>
              <w:rPr>
                <w:rFonts w:ascii="Arial" w:hAnsi="Arial" w:cs="Arial"/>
                <w:sz w:val="20"/>
                <w:szCs w:val="20"/>
              </w:rPr>
            </w:pPr>
            <w:r w:rsidRPr="00F20A15">
              <w:rPr>
                <w:rFonts w:ascii="Arial" w:hAnsi="Arial" w:cs="Arial"/>
                <w:sz w:val="20"/>
                <w:szCs w:val="20"/>
              </w:rPr>
              <w:t>По уставу Сталина!</w:t>
            </w:r>
          </w:p>
        </w:tc>
      </w:tr>
      <w:tr w:rsidR="00F20A15" w:rsidTr="00F20A15">
        <w:tc>
          <w:tcPr>
            <w:tcW w:w="3662" w:type="dxa"/>
          </w:tcPr>
          <w:p w:rsidR="00F20A15" w:rsidRPr="00F20A15" w:rsidRDefault="00F20A15" w:rsidP="00F20A15">
            <w:pPr>
              <w:rPr>
                <w:rFonts w:ascii="Arial" w:hAnsi="Arial" w:cs="Arial"/>
                <w:sz w:val="20"/>
                <w:szCs w:val="20"/>
              </w:rPr>
            </w:pPr>
            <w:r w:rsidRPr="00F20A15">
              <w:rPr>
                <w:rFonts w:ascii="Arial" w:hAnsi="Arial" w:cs="Arial"/>
                <w:sz w:val="20"/>
                <w:szCs w:val="20"/>
              </w:rPr>
              <w:t>Пойду, выйду на крылечко,</w:t>
            </w:r>
          </w:p>
          <w:p w:rsidR="00F20A15" w:rsidRPr="00F20A15" w:rsidRDefault="00F20A15" w:rsidP="00F20A15">
            <w:pPr>
              <w:rPr>
                <w:rFonts w:ascii="Arial" w:hAnsi="Arial" w:cs="Arial"/>
                <w:sz w:val="20"/>
                <w:szCs w:val="20"/>
              </w:rPr>
            </w:pPr>
            <w:r w:rsidRPr="00F20A15">
              <w:rPr>
                <w:rFonts w:ascii="Arial" w:hAnsi="Arial" w:cs="Arial"/>
                <w:sz w:val="20"/>
                <w:szCs w:val="20"/>
              </w:rPr>
              <w:t>Запою я, молода:</w:t>
            </w:r>
          </w:p>
          <w:p w:rsidR="00F20A15" w:rsidRPr="00F20A15" w:rsidRDefault="00F20A15" w:rsidP="00F20A15">
            <w:pPr>
              <w:rPr>
                <w:rFonts w:ascii="Arial" w:hAnsi="Arial" w:cs="Arial"/>
                <w:sz w:val="20"/>
                <w:szCs w:val="20"/>
              </w:rPr>
            </w:pPr>
            <w:r w:rsidRPr="00F20A15">
              <w:rPr>
                <w:rFonts w:ascii="Arial" w:hAnsi="Arial" w:cs="Arial"/>
                <w:sz w:val="20"/>
                <w:szCs w:val="20"/>
              </w:rPr>
              <w:lastRenderedPageBreak/>
              <w:t>Дали землю нам навечно,</w:t>
            </w:r>
          </w:p>
          <w:p w:rsidR="00F20A15" w:rsidRPr="00F20A15" w:rsidRDefault="00F20A15" w:rsidP="00F20A15">
            <w:pPr>
              <w:rPr>
                <w:rFonts w:ascii="Arial" w:hAnsi="Arial" w:cs="Arial"/>
                <w:sz w:val="20"/>
                <w:szCs w:val="20"/>
              </w:rPr>
            </w:pPr>
            <w:r w:rsidRPr="00F20A15">
              <w:rPr>
                <w:rFonts w:ascii="Arial" w:hAnsi="Arial" w:cs="Arial"/>
                <w:sz w:val="20"/>
                <w:szCs w:val="20"/>
              </w:rPr>
              <w:t>Будет наша навсегда.</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lastRenderedPageBreak/>
              <w:t>Раньше я бедно жила —</w:t>
            </w:r>
          </w:p>
          <w:p w:rsidR="00F20A15" w:rsidRPr="00F20A15" w:rsidRDefault="00F20A15" w:rsidP="00F20A15">
            <w:pPr>
              <w:rPr>
                <w:rFonts w:ascii="Arial" w:hAnsi="Arial" w:cs="Arial"/>
                <w:sz w:val="20"/>
                <w:szCs w:val="20"/>
              </w:rPr>
            </w:pPr>
            <w:r w:rsidRPr="00F20A15">
              <w:rPr>
                <w:rFonts w:ascii="Arial" w:hAnsi="Arial" w:cs="Arial"/>
                <w:sz w:val="20"/>
                <w:szCs w:val="20"/>
              </w:rPr>
              <w:t>Горюшка хватало,</w:t>
            </w:r>
          </w:p>
          <w:p w:rsidR="00F20A15" w:rsidRPr="00F20A15" w:rsidRDefault="00F20A15" w:rsidP="00F20A15">
            <w:pPr>
              <w:rPr>
                <w:rFonts w:ascii="Arial" w:hAnsi="Arial" w:cs="Arial"/>
                <w:sz w:val="20"/>
                <w:szCs w:val="20"/>
              </w:rPr>
            </w:pPr>
            <w:r w:rsidRPr="00F20A15">
              <w:rPr>
                <w:rFonts w:ascii="Arial" w:hAnsi="Arial" w:cs="Arial"/>
                <w:sz w:val="20"/>
                <w:szCs w:val="20"/>
              </w:rPr>
              <w:lastRenderedPageBreak/>
              <w:t xml:space="preserve">А сейчас в колхоз вошла </w:t>
            </w:r>
          </w:p>
          <w:p w:rsidR="00F20A15" w:rsidRPr="00F20A15" w:rsidRDefault="00F20A15" w:rsidP="00F20A15">
            <w:pPr>
              <w:rPr>
                <w:rFonts w:ascii="Arial" w:hAnsi="Arial" w:cs="Arial"/>
                <w:sz w:val="20"/>
                <w:szCs w:val="20"/>
              </w:rPr>
            </w:pPr>
            <w:r w:rsidRPr="00F20A15">
              <w:rPr>
                <w:rFonts w:ascii="Arial" w:hAnsi="Arial" w:cs="Arial"/>
                <w:sz w:val="20"/>
                <w:szCs w:val="20"/>
              </w:rPr>
              <w:t>Горюшка не стало.</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lastRenderedPageBreak/>
              <w:t xml:space="preserve">Брюхо голо, лапти в клетку –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Выполняем пятилетку. </w:t>
            </w:r>
          </w:p>
          <w:p w:rsidR="00F20A15" w:rsidRPr="00F20A15" w:rsidRDefault="00F20A15" w:rsidP="00F20A15">
            <w:pPr>
              <w:rPr>
                <w:rFonts w:ascii="Arial" w:hAnsi="Arial" w:cs="Arial"/>
                <w:sz w:val="20"/>
                <w:szCs w:val="20"/>
              </w:rPr>
            </w:pPr>
            <w:r w:rsidRPr="00F20A15">
              <w:rPr>
                <w:rFonts w:ascii="Arial" w:hAnsi="Arial" w:cs="Arial"/>
                <w:sz w:val="20"/>
                <w:szCs w:val="20"/>
              </w:rPr>
              <w:lastRenderedPageBreak/>
              <w:t xml:space="preserve">Кто за гриву, кто за хвост – </w:t>
            </w:r>
          </w:p>
          <w:p w:rsidR="00F20A15" w:rsidRPr="00F20A15" w:rsidRDefault="00F20A15" w:rsidP="00F20A15">
            <w:pPr>
              <w:rPr>
                <w:rFonts w:ascii="Arial" w:hAnsi="Arial" w:cs="Arial"/>
                <w:sz w:val="20"/>
                <w:szCs w:val="20"/>
              </w:rPr>
            </w:pPr>
            <w:r w:rsidRPr="00F20A15">
              <w:rPr>
                <w:rFonts w:ascii="Arial" w:hAnsi="Arial" w:cs="Arial"/>
                <w:sz w:val="20"/>
                <w:szCs w:val="20"/>
              </w:rPr>
              <w:t>Растащили весь колхоз!</w:t>
            </w:r>
          </w:p>
        </w:tc>
      </w:tr>
      <w:tr w:rsidR="00F20A15" w:rsidTr="00F20A15">
        <w:tc>
          <w:tcPr>
            <w:tcW w:w="3662" w:type="dxa"/>
          </w:tcPr>
          <w:p w:rsidR="00F20A15" w:rsidRPr="00F20A15" w:rsidRDefault="00F20A15" w:rsidP="00F20A15">
            <w:pPr>
              <w:rPr>
                <w:rFonts w:ascii="Arial" w:hAnsi="Arial" w:cs="Arial"/>
                <w:sz w:val="20"/>
                <w:szCs w:val="20"/>
              </w:rPr>
            </w:pPr>
            <w:r w:rsidRPr="00F20A15">
              <w:rPr>
                <w:rFonts w:ascii="Arial" w:hAnsi="Arial" w:cs="Arial"/>
                <w:sz w:val="20"/>
                <w:szCs w:val="20"/>
              </w:rPr>
              <w:lastRenderedPageBreak/>
              <w:t xml:space="preserve">Мы в колхоз  пошли, товарка,- </w:t>
            </w:r>
          </w:p>
          <w:p w:rsidR="00F20A15" w:rsidRPr="00F20A15" w:rsidRDefault="00F20A15" w:rsidP="00F20A15">
            <w:pPr>
              <w:rPr>
                <w:rFonts w:ascii="Arial" w:hAnsi="Arial" w:cs="Arial"/>
                <w:sz w:val="20"/>
                <w:szCs w:val="20"/>
              </w:rPr>
            </w:pPr>
            <w:r w:rsidRPr="00F20A15">
              <w:rPr>
                <w:rFonts w:ascii="Arial" w:hAnsi="Arial" w:cs="Arial"/>
                <w:sz w:val="20"/>
                <w:szCs w:val="20"/>
              </w:rPr>
              <w:t>Были юбки складками,</w:t>
            </w:r>
          </w:p>
          <w:p w:rsidR="00F20A15" w:rsidRPr="00F20A15" w:rsidRDefault="00F20A15" w:rsidP="00F20A15">
            <w:pPr>
              <w:rPr>
                <w:rFonts w:ascii="Arial" w:hAnsi="Arial" w:cs="Arial"/>
                <w:sz w:val="20"/>
                <w:szCs w:val="20"/>
              </w:rPr>
            </w:pPr>
            <w:r w:rsidRPr="00F20A15">
              <w:rPr>
                <w:rFonts w:ascii="Arial" w:hAnsi="Arial" w:cs="Arial"/>
                <w:sz w:val="20"/>
                <w:szCs w:val="20"/>
              </w:rPr>
              <w:t>А теперя щеголяем</w:t>
            </w:r>
          </w:p>
          <w:p w:rsidR="00F20A15" w:rsidRPr="00F20A15" w:rsidRDefault="00F20A15" w:rsidP="00F20A15">
            <w:pPr>
              <w:rPr>
                <w:rFonts w:ascii="Arial" w:hAnsi="Arial" w:cs="Arial"/>
                <w:sz w:val="20"/>
                <w:szCs w:val="20"/>
              </w:rPr>
            </w:pPr>
            <w:r w:rsidRPr="00F20A15">
              <w:rPr>
                <w:rFonts w:ascii="Arial" w:hAnsi="Arial" w:cs="Arial"/>
                <w:sz w:val="20"/>
                <w:szCs w:val="20"/>
              </w:rPr>
              <w:t>На заду заплатками!</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t>Говорят, в колхозе худо,</w:t>
            </w:r>
          </w:p>
          <w:p w:rsidR="00F20A15" w:rsidRPr="00F20A15" w:rsidRDefault="00F20A15" w:rsidP="00F20A15">
            <w:pPr>
              <w:rPr>
                <w:rFonts w:ascii="Arial" w:hAnsi="Arial" w:cs="Arial"/>
                <w:sz w:val="20"/>
                <w:szCs w:val="20"/>
              </w:rPr>
            </w:pPr>
            <w:r w:rsidRPr="00F20A15">
              <w:rPr>
                <w:rFonts w:ascii="Arial" w:hAnsi="Arial" w:cs="Arial"/>
                <w:sz w:val="20"/>
                <w:szCs w:val="20"/>
              </w:rPr>
              <w:t>А в колхозе хорошо.</w:t>
            </w:r>
          </w:p>
          <w:p w:rsidR="00F20A15" w:rsidRPr="00F20A15" w:rsidRDefault="00F20A15" w:rsidP="00F20A15">
            <w:pPr>
              <w:rPr>
                <w:rFonts w:ascii="Arial" w:hAnsi="Arial" w:cs="Arial"/>
                <w:sz w:val="20"/>
                <w:szCs w:val="20"/>
              </w:rPr>
            </w:pPr>
            <w:r w:rsidRPr="00F20A15">
              <w:rPr>
                <w:rFonts w:ascii="Arial" w:hAnsi="Arial" w:cs="Arial"/>
                <w:sz w:val="20"/>
                <w:szCs w:val="20"/>
              </w:rPr>
              <w:t>До обеда ищут сбрую,</w:t>
            </w:r>
          </w:p>
          <w:p w:rsidR="00F20A15" w:rsidRPr="00F20A15" w:rsidRDefault="00F20A15" w:rsidP="00F20A15">
            <w:pPr>
              <w:rPr>
                <w:rFonts w:ascii="Arial" w:hAnsi="Arial" w:cs="Arial"/>
                <w:sz w:val="20"/>
                <w:szCs w:val="20"/>
              </w:rPr>
            </w:pPr>
            <w:r w:rsidRPr="00F20A15">
              <w:rPr>
                <w:rFonts w:ascii="Arial" w:hAnsi="Arial" w:cs="Arial"/>
                <w:sz w:val="20"/>
                <w:szCs w:val="20"/>
              </w:rPr>
              <w:t>А с обеда – колесо.</w:t>
            </w:r>
          </w:p>
        </w:tc>
        <w:tc>
          <w:tcPr>
            <w:tcW w:w="3663" w:type="dxa"/>
          </w:tcPr>
          <w:p w:rsidR="00F20A15" w:rsidRPr="00F20A15" w:rsidRDefault="00F20A15" w:rsidP="00F20A15">
            <w:pPr>
              <w:rPr>
                <w:rFonts w:ascii="Arial" w:hAnsi="Arial" w:cs="Arial"/>
                <w:sz w:val="20"/>
                <w:szCs w:val="20"/>
              </w:rPr>
            </w:pPr>
            <w:r w:rsidRPr="00F20A15">
              <w:rPr>
                <w:rFonts w:ascii="Arial" w:hAnsi="Arial" w:cs="Arial"/>
                <w:sz w:val="20"/>
                <w:szCs w:val="20"/>
              </w:rPr>
              <w:t>Агроном, агроном</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Сеет мусорным зерном.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Взойдёт рожь или пырей?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Лишь б отсеяться скорей! </w:t>
            </w:r>
          </w:p>
        </w:tc>
      </w:tr>
      <w:tr w:rsidR="00F20A15" w:rsidTr="00F20A15">
        <w:tc>
          <w:tcPr>
            <w:tcW w:w="3662" w:type="dxa"/>
          </w:tcPr>
          <w:p w:rsidR="00F20A15" w:rsidRPr="00F20A15" w:rsidRDefault="00F20A15" w:rsidP="00F20A15">
            <w:pPr>
              <w:rPr>
                <w:rFonts w:ascii="Arial" w:hAnsi="Arial" w:cs="Arial"/>
                <w:sz w:val="20"/>
                <w:szCs w:val="20"/>
              </w:rPr>
            </w:pPr>
            <w:r w:rsidRPr="00F20A15">
              <w:rPr>
                <w:rFonts w:ascii="Arial" w:hAnsi="Arial" w:cs="Arial"/>
                <w:sz w:val="20"/>
                <w:szCs w:val="20"/>
              </w:rPr>
              <w:t xml:space="preserve">Хорошо в колхозе нашем: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 Лопатами землю пашем.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 А на хлеб мы не глядим, </w:t>
            </w:r>
          </w:p>
          <w:p w:rsidR="00F20A15" w:rsidRPr="00F20A15" w:rsidRDefault="00F20A15" w:rsidP="00F20A15">
            <w:pPr>
              <w:rPr>
                <w:rFonts w:ascii="Arial" w:hAnsi="Arial" w:cs="Arial"/>
                <w:sz w:val="20"/>
                <w:szCs w:val="20"/>
              </w:rPr>
            </w:pPr>
            <w:r w:rsidRPr="00F20A15">
              <w:rPr>
                <w:rFonts w:ascii="Arial" w:hAnsi="Arial" w:cs="Arial"/>
                <w:sz w:val="20"/>
                <w:szCs w:val="20"/>
              </w:rPr>
              <w:t xml:space="preserve"> Потому что не едим.</w:t>
            </w:r>
          </w:p>
        </w:tc>
        <w:tc>
          <w:tcPr>
            <w:tcW w:w="3663" w:type="dxa"/>
          </w:tcPr>
          <w:p w:rsidR="00F20A15" w:rsidRPr="00F20A15" w:rsidRDefault="00F20A15" w:rsidP="00F20A15">
            <w:pPr>
              <w:rPr>
                <w:rFonts w:ascii="Arial" w:hAnsi="Arial" w:cs="Arial"/>
                <w:sz w:val="20"/>
                <w:szCs w:val="20"/>
              </w:rPr>
            </w:pPr>
          </w:p>
        </w:tc>
        <w:tc>
          <w:tcPr>
            <w:tcW w:w="3663" w:type="dxa"/>
          </w:tcPr>
          <w:p w:rsidR="00F20A15" w:rsidRPr="00F20A15" w:rsidRDefault="00F20A15" w:rsidP="00F20A15">
            <w:pPr>
              <w:rPr>
                <w:rFonts w:ascii="Arial" w:hAnsi="Arial" w:cs="Arial"/>
                <w:sz w:val="20"/>
                <w:szCs w:val="20"/>
              </w:rPr>
            </w:pPr>
          </w:p>
        </w:tc>
      </w:tr>
    </w:tbl>
    <w:p w:rsid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ind w:left="709" w:hanging="709"/>
        <w:jc w:val="both"/>
        <w:rPr>
          <w:rFonts w:ascii="Arial" w:hAnsi="Arial" w:cs="Arial"/>
          <w:b/>
          <w:sz w:val="20"/>
          <w:szCs w:val="20"/>
        </w:rPr>
      </w:pPr>
      <w:r w:rsidRPr="00F20A15">
        <w:rPr>
          <w:rFonts w:ascii="Arial" w:hAnsi="Arial" w:cs="Arial"/>
          <w:b/>
          <w:sz w:val="20"/>
          <w:szCs w:val="20"/>
        </w:rPr>
        <w:t xml:space="preserve">Д/з: </w:t>
      </w:r>
      <w:r w:rsidRPr="00F20A15">
        <w:rPr>
          <w:rFonts w:ascii="Arial" w:hAnsi="Arial" w:cs="Arial"/>
          <w:sz w:val="20"/>
          <w:szCs w:val="20"/>
        </w:rPr>
        <w:t xml:space="preserve">§24. ТПО задания 1, 3, 4. По желанию (отдельным учащимся) сообщение о Павлике Морозове. </w:t>
      </w:r>
    </w:p>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К концу урока в тетрадях появляется заполненная таблица со всеми основными положениями темы. При ответе д/з на следующем уроке ею можно пользоваться как опорой. </w:t>
      </w:r>
    </w:p>
    <w:p w:rsidR="00F20A15" w:rsidRPr="00F20A15" w:rsidRDefault="00F20A15" w:rsidP="00F20A15">
      <w:pPr>
        <w:spacing w:after="0" w:line="240" w:lineRule="auto"/>
        <w:rPr>
          <w:rFonts w:ascii="Arial" w:hAnsi="Arial" w:cs="Arial"/>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268"/>
        <w:gridCol w:w="3685"/>
      </w:tblGrid>
      <w:tr w:rsidR="00F20A15" w:rsidRPr="00F20A15" w:rsidTr="00F20A15">
        <w:tc>
          <w:tcPr>
            <w:tcW w:w="2694"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Цели</w:t>
            </w:r>
          </w:p>
        </w:tc>
        <w:tc>
          <w:tcPr>
            <w:tcW w:w="2126"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 xml:space="preserve">Методы </w:t>
            </w:r>
          </w:p>
        </w:tc>
        <w:tc>
          <w:tcPr>
            <w:tcW w:w="2268"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Результаты</w:t>
            </w:r>
          </w:p>
        </w:tc>
        <w:tc>
          <w:tcPr>
            <w:tcW w:w="368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t>Последствия</w:t>
            </w:r>
          </w:p>
        </w:tc>
      </w:tr>
      <w:tr w:rsidR="00F20A15" w:rsidRPr="00F20A15" w:rsidTr="00F20A15">
        <w:tc>
          <w:tcPr>
            <w:tcW w:w="2694"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Налаживание канала перекачивания средств из деревни в город на нужды индустриализации </w:t>
            </w:r>
          </w:p>
        </w:tc>
        <w:tc>
          <w:tcPr>
            <w:tcW w:w="2126"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Закон «о трёх колосках»</w:t>
            </w:r>
          </w:p>
        </w:tc>
        <w:tc>
          <w:tcPr>
            <w:tcW w:w="2268"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Обретение канала перекачивания средств из села в город на нужды индустриализации </w:t>
            </w:r>
          </w:p>
        </w:tc>
        <w:tc>
          <w:tcPr>
            <w:tcW w:w="368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Отвлечение огромных средств от развития сельскохозяйственного производства и инфраструктуры села </w:t>
            </w:r>
          </w:p>
        </w:tc>
      </w:tr>
      <w:tr w:rsidR="00F20A15" w:rsidRPr="00F20A15" w:rsidTr="00F20A15">
        <w:tc>
          <w:tcPr>
            <w:tcW w:w="2694"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Ликвидация антибольшевистских элементов в деревне </w:t>
            </w:r>
          </w:p>
        </w:tc>
        <w:tc>
          <w:tcPr>
            <w:tcW w:w="2126"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Раскулачивание. Репрессии в отношении кулаков </w:t>
            </w:r>
          </w:p>
        </w:tc>
        <w:tc>
          <w:tcPr>
            <w:tcW w:w="2268"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Ликвидация кулачества как класса </w:t>
            </w:r>
          </w:p>
        </w:tc>
        <w:tc>
          <w:tcPr>
            <w:tcW w:w="368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Укрепление социальной базы сталинской диктатуры </w:t>
            </w:r>
          </w:p>
        </w:tc>
      </w:tr>
      <w:tr w:rsidR="00F20A15" w:rsidRPr="00F20A15" w:rsidTr="00F20A15">
        <w:tc>
          <w:tcPr>
            <w:tcW w:w="2694"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Огосударствление сельскохозяйственного производства </w:t>
            </w:r>
          </w:p>
        </w:tc>
        <w:tc>
          <w:tcPr>
            <w:tcW w:w="2126"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Создание колхозов </w:t>
            </w:r>
          </w:p>
        </w:tc>
        <w:tc>
          <w:tcPr>
            <w:tcW w:w="2268"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Полное огосударствление экономики </w:t>
            </w:r>
          </w:p>
        </w:tc>
        <w:tc>
          <w:tcPr>
            <w:tcW w:w="368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Отчуждение крестьян от собственности и результатов труда; ликвидация экономических стимулов развития сельскохозяйственного производства </w:t>
            </w:r>
          </w:p>
        </w:tc>
      </w:tr>
      <w:tr w:rsidR="00F20A15" w:rsidRPr="00F20A15" w:rsidTr="00F20A15">
        <w:tc>
          <w:tcPr>
            <w:tcW w:w="2694"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Ликвидация аграрного перенаселения </w:t>
            </w:r>
          </w:p>
        </w:tc>
        <w:tc>
          <w:tcPr>
            <w:tcW w:w="2126" w:type="dxa"/>
            <w:tcBorders>
              <w:top w:val="single" w:sz="4" w:space="0" w:color="auto"/>
              <w:left w:val="single" w:sz="4" w:space="0" w:color="auto"/>
              <w:bottom w:val="single" w:sz="4" w:space="0" w:color="auto"/>
              <w:right w:val="single" w:sz="4" w:space="0" w:color="auto"/>
            </w:tcBorders>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Расстрел. Высылка, расселение</w:t>
            </w:r>
          </w:p>
        </w:tc>
        <w:tc>
          <w:tcPr>
            <w:tcW w:w="2268"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Значительное сокращение численности сельского населения </w:t>
            </w:r>
          </w:p>
        </w:tc>
        <w:tc>
          <w:tcPr>
            <w:tcW w:w="3685" w:type="dxa"/>
            <w:tcBorders>
              <w:top w:val="single" w:sz="4" w:space="0" w:color="auto"/>
              <w:left w:val="single" w:sz="4" w:space="0" w:color="auto"/>
              <w:bottom w:val="single" w:sz="4" w:space="0" w:color="auto"/>
              <w:right w:val="single" w:sz="4" w:space="0" w:color="auto"/>
            </w:tcBorders>
            <w:hideMark/>
          </w:tcPr>
          <w:p w:rsidR="00F20A15" w:rsidRPr="00F20A15" w:rsidRDefault="00F20A15" w:rsidP="00F20A15">
            <w:pPr>
              <w:spacing w:after="0" w:line="240" w:lineRule="auto"/>
              <w:rPr>
                <w:rFonts w:ascii="Arial" w:hAnsi="Arial" w:cs="Arial"/>
                <w:sz w:val="20"/>
                <w:szCs w:val="20"/>
              </w:rPr>
            </w:pPr>
            <w:r w:rsidRPr="00F20A15">
              <w:rPr>
                <w:rFonts w:ascii="Arial" w:hAnsi="Arial" w:cs="Arial"/>
                <w:sz w:val="20"/>
                <w:szCs w:val="20"/>
              </w:rPr>
              <w:t xml:space="preserve">Массовый «исход» крестьян из деревни. Дефицит рабочей силы на селе </w:t>
            </w:r>
          </w:p>
        </w:tc>
      </w:tr>
    </w:tbl>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jc w:val="both"/>
        <w:rPr>
          <w:rFonts w:ascii="Arial" w:hAnsi="Arial" w:cs="Arial"/>
          <w:sz w:val="20"/>
          <w:szCs w:val="20"/>
        </w:rPr>
      </w:pPr>
    </w:p>
    <w:p w:rsidR="00F20A15" w:rsidRPr="00F20A15" w:rsidRDefault="00F20A15" w:rsidP="00F20A15">
      <w:pPr>
        <w:spacing w:after="0" w:line="240" w:lineRule="auto"/>
        <w:ind w:left="720"/>
        <w:jc w:val="both"/>
        <w:rPr>
          <w:rFonts w:ascii="Arial" w:hAnsi="Arial" w:cs="Arial"/>
          <w:sz w:val="20"/>
          <w:szCs w:val="20"/>
        </w:rPr>
      </w:pPr>
    </w:p>
    <w:p w:rsidR="00F20A15" w:rsidRPr="00F20A15" w:rsidRDefault="00F20A15" w:rsidP="00F20A15">
      <w:pPr>
        <w:spacing w:after="0" w:line="240" w:lineRule="auto"/>
        <w:rPr>
          <w:rFonts w:ascii="Arial" w:hAnsi="Arial" w:cs="Arial"/>
          <w:sz w:val="20"/>
          <w:szCs w:val="20"/>
        </w:rPr>
      </w:pPr>
    </w:p>
    <w:p w:rsidR="00F20A15" w:rsidRPr="00F20A15" w:rsidRDefault="00F20A15" w:rsidP="00F20A15">
      <w:pPr>
        <w:spacing w:after="0" w:line="240" w:lineRule="auto"/>
        <w:jc w:val="center"/>
        <w:rPr>
          <w:rFonts w:ascii="Arial" w:hAnsi="Arial" w:cs="Arial"/>
          <w:sz w:val="20"/>
          <w:szCs w:val="20"/>
        </w:rPr>
      </w:pPr>
    </w:p>
    <w:p w:rsidR="00F20A15" w:rsidRPr="00F20A15" w:rsidRDefault="00F20A15" w:rsidP="00F20A15">
      <w:pPr>
        <w:spacing w:after="0" w:line="240" w:lineRule="auto"/>
        <w:jc w:val="center"/>
        <w:rPr>
          <w:rFonts w:ascii="Arial" w:hAnsi="Arial" w:cs="Arial"/>
          <w:b/>
          <w:sz w:val="20"/>
          <w:szCs w:val="20"/>
        </w:rPr>
      </w:pPr>
      <w:r w:rsidRPr="00F20A15">
        <w:rPr>
          <w:rFonts w:ascii="Arial" w:hAnsi="Arial" w:cs="Arial"/>
          <w:sz w:val="20"/>
          <w:szCs w:val="20"/>
        </w:rPr>
        <w:br w:type="page"/>
      </w:r>
      <w:r w:rsidRPr="00F20A15">
        <w:rPr>
          <w:rFonts w:ascii="Arial" w:hAnsi="Arial" w:cs="Arial"/>
          <w:b/>
          <w:sz w:val="20"/>
          <w:szCs w:val="20"/>
        </w:rPr>
        <w:lastRenderedPageBreak/>
        <w:t>Закон о трех колосках</w:t>
      </w:r>
    </w:p>
    <w:p w:rsidR="00F20A15" w:rsidRPr="00F20A15" w:rsidRDefault="00F20A15" w:rsidP="00F20A15">
      <w:pPr>
        <w:spacing w:after="0" w:line="240" w:lineRule="auto"/>
        <w:jc w:val="right"/>
        <w:rPr>
          <w:rFonts w:ascii="Arial" w:hAnsi="Arial" w:cs="Arial"/>
          <w:sz w:val="20"/>
          <w:szCs w:val="20"/>
        </w:rPr>
      </w:pPr>
      <w:r w:rsidRPr="00F20A15">
        <w:rPr>
          <w:rFonts w:ascii="Arial" w:hAnsi="Arial" w:cs="Arial"/>
          <w:sz w:val="20"/>
          <w:szCs w:val="20"/>
        </w:rPr>
        <w:t>Алексей ФИЛИППОВ</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Закон "Об охране имущества государственных предприятий, колхозов и кооперации и укреплении общественной (социалистической) собственности" принят совместным постановлением ЦИК СССР и Совнаркома СССР от 7 августа 1932 года. Инициатором закона был лично И.В. Сталин. Закон подписали Калинин, Молотов, и Енукидзе.</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Также известен как "Закон о колосках", "закон о трех колосках" и "закон "семь восьмых" (из-за даты принятия).</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За хищение колхозного и кооперативного имущества, хищение грузов на железнодорожном и водном транспорте закон предусматривал расстрел с конфискацией имущества, который, при смягчающих обстоятельствах мог быть заменен на лишение свободы на срок не ниже 10 лет с конфискацией имущества. В качестве "меры судебной репрессии по делам об охране колхозов и колхозников от насилий и угроз со стороны кулацких элементов" предусматривалось лишение свободы на срок от 5 до 10 лет с заключением в "ГУЛАГ". Осужденные по этому закону не подлежали амнистии.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Закон часто применялся в случаях, не представлявших никакой социальной опасности. Например, название "закон о колосках" он получил из-за того, что по нему осуждались крестьяне, занимавшиеся срезкой неспелых колосьев зерновых колхозного или совхозного поля и их присвоением.</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Для того чтобы отдать себе отчет в сути дела, необходимо представить временной контекст. Это непросто даже тем, кто читал о тридцатых годах или знает о них со слов родителей: плохому свойственно забываться, нищета граничила с массовым энтузиазмом. Энтузиазм запомнился больше, но нищета была просто чудовищной: в тридцатые годы СССР превратился в страну нищих, и лишняя рубашка или пара ботинок значили то же, что теперь "Мерседес".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Это сравнение, впрочем, хромает - для крестьянства, составлявшего большую часть населения страны, речь шла о физическом выживании. Крестьяне находились на самом дне иерархической системы снабжения: в самую последнюю очередь снабжались не только рядовые колхозники, но и сельское руководство. В 1932-е годы колхозы не выполнили план, и поставки товаров и продовольствия на село были приостановлены. В основных сельскохозяйственных районах страны начался голод, унесший жизни от трех до семи миллионов человек. Бегству в города мешали заградотряды, помощи голодающим не оказывалось: сравнительно высокими были лишь поставки соли и водки.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Крестьяне пытались спастись чем только можно: государство не принимало муку, и председатели колхозов (среди них было немало порядочных людей) советовали колхозникам перемалывать зерно. Но у НКВД была отличная агентура, а новый закон действовал как часы.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У него были и иные мишени: НКВД внимательно присматривался к работникам социалистической торговли. В тридцатые годы достаточным основанием для возбуждения уголовного дела были две курицы, обнаруженные у завмага дома (это считалось неслыханной роскошью для советского человека). Совторговля и в самом деле воровала, плодя класс посредников, теневых советских бизнесменов, - достаточно было договориться с завмагом или заведующим секцией, купить товар по государственной цене, а продать по рыночной.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Власть изгоняла рынок, но он мимикрировал, приспосабливался к новой жизни и делал то, на что было неспособно неповоротливое советское государство. Возникали артели и кооперативы, на самом деле они являлись фирмами по производству товаров и оказанию услуг. Из ворованной на государственных предприятиях кожи шилась качественная и недорогая обувь (ее катастрофически не хватало), у фабрик покупались обрезки жести, приводились в божеский вид и продавались им же, но по более высокой цене. Только выявленные хищения и растраты в торговле за первую половину 1940 года достигли 200 миллионов рублей.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Закон обрушился и на колхозников, и на завмагов, и на подпольных советских миллионеров. Были и такие - один из них купил особняк за 100 тысяч рублей, другой, директор московского гастронома № 1, коммунист и член Моссовета, обзавелся особняком в Малаховке. (Сейчас трудно понять, как такие траты и шумные кутежи в ресторанах совмещались со всеобщим, предписанным свыше аскетизмом: привлекать к себе внимание было смертельно опасно.) НКВД старательно разрабатывал деятелей черного рынка, но к концу тридцатых годов государственная власть и подпольный капитал начали срастаться. В одном из чекистских донесений говорилось, что торговые работники находятся под покровительством советских, партийных и судебно-следственных органов. Имелся в виду низовой аппарат, но в наркоматы коррупция проникла до уровня начальников главков.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А нищих крестьян не защищал никто, и к ним закон об охране социалистической собственности применялся на всю катушку. Они шли в лагеря не за многотысячные махинации и хищения, а за три сорванных на колхозном поле колоска. </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 xml:space="preserve">Всего, по некоторым сведениям, по закону за 1932—1939 гг. было осуждено 183 000 человек. </w:t>
      </w:r>
    </w:p>
    <w:p w:rsidR="00F20A15" w:rsidRPr="00F20A15" w:rsidRDefault="00F20A15" w:rsidP="00F20A15">
      <w:pPr>
        <w:spacing w:after="0" w:line="240" w:lineRule="auto"/>
        <w:ind w:firstLine="709"/>
        <w:jc w:val="right"/>
        <w:rPr>
          <w:rFonts w:ascii="Arial" w:hAnsi="Arial" w:cs="Arial"/>
          <w:sz w:val="20"/>
          <w:szCs w:val="20"/>
        </w:rPr>
      </w:pPr>
    </w:p>
    <w:p w:rsidR="00F20A15" w:rsidRPr="00F20A15" w:rsidRDefault="00F20A15" w:rsidP="00F20A15">
      <w:pPr>
        <w:spacing w:after="0" w:line="240" w:lineRule="auto"/>
        <w:jc w:val="center"/>
        <w:rPr>
          <w:rFonts w:ascii="Arial" w:hAnsi="Arial" w:cs="Arial"/>
          <w:sz w:val="20"/>
          <w:szCs w:val="20"/>
        </w:rPr>
      </w:pPr>
      <w:r w:rsidRPr="00F20A15">
        <w:rPr>
          <w:rFonts w:ascii="Arial" w:hAnsi="Arial" w:cs="Arial"/>
          <w:sz w:val="20"/>
          <w:szCs w:val="20"/>
        </w:rPr>
        <w:br w:type="page"/>
      </w:r>
      <w:r w:rsidRPr="00F20A15">
        <w:rPr>
          <w:rFonts w:ascii="Arial" w:hAnsi="Arial" w:cs="Arial"/>
          <w:sz w:val="20"/>
          <w:szCs w:val="20"/>
        </w:rPr>
        <w:lastRenderedPageBreak/>
        <w:t>ОБ ОХРАНЕ ИМУЩЕСТВА ГОСУДАРСТВЕННЫХ ПРЕДПРИЯТИЙ, КОЛХОЗОВ И КООПЕРАЦИИ И УКРЕПЛЕНИИ ОБЩЕСТВЕННОЙ (СОЦИАЛИСТИЧЕСКОЙ) СОБСТВЕННОСТИ</w:t>
      </w:r>
    </w:p>
    <w:p w:rsidR="00F20A15" w:rsidRPr="00F20A15" w:rsidRDefault="00F20A15" w:rsidP="00F20A15">
      <w:pPr>
        <w:spacing w:after="0" w:line="240" w:lineRule="auto"/>
        <w:ind w:firstLine="709"/>
        <w:jc w:val="both"/>
        <w:rPr>
          <w:rFonts w:ascii="Arial" w:hAnsi="Arial" w:cs="Arial"/>
          <w:sz w:val="20"/>
          <w:szCs w:val="20"/>
        </w:rPr>
      </w:pP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Постановление ЦИК</w:t>
      </w:r>
      <w:r w:rsidRPr="00F20A15">
        <w:rPr>
          <w:rStyle w:val="a5"/>
          <w:rFonts w:ascii="Arial" w:hAnsi="Arial" w:cs="Arial"/>
          <w:sz w:val="20"/>
          <w:szCs w:val="20"/>
        </w:rPr>
        <w:footnoteReference w:id="2"/>
      </w:r>
      <w:r w:rsidRPr="00F20A15">
        <w:rPr>
          <w:rFonts w:ascii="Arial" w:hAnsi="Arial" w:cs="Arial"/>
          <w:sz w:val="20"/>
          <w:szCs w:val="20"/>
        </w:rPr>
        <w:t xml:space="preserve"> и СНК СССР от 7 августа 1932 г. (СЗ СССР 1932 г. N 62, ст. 360)</w:t>
      </w:r>
    </w:p>
    <w:p w:rsidR="00F20A15" w:rsidRPr="00F20A15" w:rsidRDefault="00F20A15" w:rsidP="00F20A15">
      <w:pPr>
        <w:spacing w:after="0" w:line="240" w:lineRule="auto"/>
        <w:ind w:firstLine="709"/>
        <w:jc w:val="both"/>
        <w:rPr>
          <w:rFonts w:ascii="Arial" w:hAnsi="Arial" w:cs="Arial"/>
          <w:sz w:val="20"/>
          <w:szCs w:val="20"/>
        </w:rPr>
      </w:pP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За последнее время участились жалобы рабочих и колхозников на хищение (воровство) грузов на железнодорожном и водном транспорте и хищения (воровство) кооперативного и колхозного имущества со стороны хулиганствующих и вообще противообщественных элементов. Равным образом участились жалобы на насилия и угрозы кулацких элементов в отношении колхозников, не желающих выйти из колхозов и честно и самоотверженно работающих на укрепление последних.</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ЦИК и СНК Союза ССР считают, что общественная собственность (государственная, колхозная, кооперативная) является основой советского строя, она священна и неприкосновенна, и люди, покушающиеся на общественную собственность, должны быть рассматриваемы как враги народа, ввиду чего решительная борьба с расхитителями общественного имущества является первейшей обязанностью органов советской власти.</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Исходя из этих соображений и идя навстречу требованиям рабочих и колхозников, ЦИК и СНК Союза СССР постановляют:</w:t>
      </w:r>
    </w:p>
    <w:p w:rsidR="00F20A15" w:rsidRPr="00F20A15" w:rsidRDefault="00F20A15" w:rsidP="00F20A15">
      <w:pPr>
        <w:spacing w:after="0" w:line="240" w:lineRule="auto"/>
        <w:ind w:firstLine="709"/>
        <w:jc w:val="center"/>
        <w:rPr>
          <w:rFonts w:ascii="Arial" w:hAnsi="Arial" w:cs="Arial"/>
          <w:b/>
          <w:sz w:val="20"/>
          <w:szCs w:val="20"/>
        </w:rPr>
      </w:pPr>
      <w:r w:rsidRPr="00F20A15">
        <w:rPr>
          <w:rFonts w:ascii="Arial" w:hAnsi="Arial" w:cs="Arial"/>
          <w:b/>
          <w:sz w:val="20"/>
          <w:szCs w:val="20"/>
        </w:rPr>
        <w:t>I</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1. Приравнять по своему значению грузы на железнодорожном и водном транспорте к имуществу государственному и всемерно усилить охрану этих грузов.</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2. Применять в качестве меры судебной репрессии за хищения грузов на железнодорожном и водном транспорте высшую меру социальной защиты - расстрел с конфискацией всего имущества и с заменой при смягчающих обстоятельствах лишением свободы на срок не ниже 10 лет с конфискацией имущества.</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3. Не применять амнистии к преступникам, осужденным по делам о хищении грузов на транспорте.</w:t>
      </w:r>
    </w:p>
    <w:p w:rsidR="00F20A15" w:rsidRPr="00F20A15" w:rsidRDefault="00F20A15" w:rsidP="00F20A15">
      <w:pPr>
        <w:spacing w:after="0" w:line="240" w:lineRule="auto"/>
        <w:ind w:firstLine="709"/>
        <w:jc w:val="center"/>
        <w:rPr>
          <w:rFonts w:ascii="Arial" w:hAnsi="Arial" w:cs="Arial"/>
          <w:b/>
          <w:sz w:val="20"/>
          <w:szCs w:val="20"/>
        </w:rPr>
      </w:pPr>
      <w:r w:rsidRPr="00F20A15">
        <w:rPr>
          <w:rFonts w:ascii="Arial" w:hAnsi="Arial" w:cs="Arial"/>
          <w:b/>
          <w:sz w:val="20"/>
          <w:szCs w:val="20"/>
        </w:rPr>
        <w:t>II</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1. Приравнять по своему значению имущество колхозов и кооперативов (урожай на полях, общественные запасы, скот, кооперативные склады и магазины и т.п.) к имуществу государственному и всемерно усилить охрану этого имущества от расхищения.</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2. Применять в качестве меры судебной репрессии за хищение (воровство) колхозного и кооперативного имущества высшую меру социальной защиты - расстрел с конфискацией всего имущества и с заменой при смягчающих обстоятельствах лишением свободы на срок не ниже 10 лет с конфискацией всего имущества.</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3. Не применять амнистии к преступникам, осужденным по делам о хищении колхозного и кооперативного имущества.</w:t>
      </w:r>
    </w:p>
    <w:p w:rsidR="00F20A15" w:rsidRPr="00F20A15" w:rsidRDefault="00F20A15" w:rsidP="00F20A15">
      <w:pPr>
        <w:spacing w:after="0" w:line="240" w:lineRule="auto"/>
        <w:ind w:firstLine="709"/>
        <w:jc w:val="center"/>
        <w:rPr>
          <w:rFonts w:ascii="Arial" w:hAnsi="Arial" w:cs="Arial"/>
          <w:b/>
          <w:sz w:val="20"/>
          <w:szCs w:val="20"/>
        </w:rPr>
      </w:pPr>
      <w:r w:rsidRPr="00F20A15">
        <w:rPr>
          <w:rFonts w:ascii="Arial" w:hAnsi="Arial" w:cs="Arial"/>
          <w:b/>
          <w:sz w:val="20"/>
          <w:szCs w:val="20"/>
        </w:rPr>
        <w:t>III</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1. Повести решительную борьбу с теми противообщественными кулацко-капиталистическими элементами, которые применяют насилия и угрозы или проповедуют применение насилия и угроз к колхозникам с целью заставить последних выйти из колхоза, с целью насильственного разрушения колхоза. Приравнять эти преступления к государственным преступлениям.</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2. Применять в качестве меры судебной репрессии по делам об охране колхозов и колхозников от насилий и угроз со стороны кулацких и других противообщественных элементов лишение свободы от 5 до 10 лет с заключением в концентрационный лагерь.</w:t>
      </w:r>
    </w:p>
    <w:p w:rsidR="00F20A15" w:rsidRPr="00F20A15" w:rsidRDefault="00F20A15" w:rsidP="00F20A15">
      <w:pPr>
        <w:spacing w:after="0" w:line="240" w:lineRule="auto"/>
        <w:ind w:firstLine="709"/>
        <w:jc w:val="both"/>
        <w:rPr>
          <w:rFonts w:ascii="Arial" w:hAnsi="Arial" w:cs="Arial"/>
          <w:sz w:val="20"/>
          <w:szCs w:val="20"/>
        </w:rPr>
      </w:pPr>
      <w:r w:rsidRPr="00F20A15">
        <w:rPr>
          <w:rFonts w:ascii="Arial" w:hAnsi="Arial" w:cs="Arial"/>
          <w:sz w:val="20"/>
          <w:szCs w:val="20"/>
        </w:rPr>
        <w:t>3. Не применять амнистии к преступникам, осужденным по этим делам.</w:t>
      </w:r>
    </w:p>
    <w:p w:rsidR="00F20A15" w:rsidRPr="00F20A15" w:rsidRDefault="00F20A15" w:rsidP="00F20A15">
      <w:pPr>
        <w:spacing w:after="0" w:line="240" w:lineRule="auto"/>
        <w:jc w:val="center"/>
        <w:rPr>
          <w:rFonts w:ascii="Arial" w:hAnsi="Arial" w:cs="Arial"/>
          <w:b/>
          <w:sz w:val="20"/>
          <w:szCs w:val="20"/>
        </w:rPr>
      </w:pPr>
    </w:p>
    <w:sectPr w:rsidR="00F20A15" w:rsidRPr="00F20A15" w:rsidSect="00F20A15">
      <w:type w:val="continuous"/>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27" w:rsidRDefault="00ED3D27" w:rsidP="00F20A15">
      <w:pPr>
        <w:spacing w:after="0" w:line="240" w:lineRule="auto"/>
      </w:pPr>
      <w:r>
        <w:separator/>
      </w:r>
    </w:p>
  </w:endnote>
  <w:endnote w:type="continuationSeparator" w:id="1">
    <w:p w:rsidR="00ED3D27" w:rsidRDefault="00ED3D27" w:rsidP="00F20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27" w:rsidRDefault="00ED3D27" w:rsidP="00F20A15">
      <w:pPr>
        <w:spacing w:after="0" w:line="240" w:lineRule="auto"/>
      </w:pPr>
      <w:r>
        <w:separator/>
      </w:r>
    </w:p>
  </w:footnote>
  <w:footnote w:type="continuationSeparator" w:id="1">
    <w:p w:rsidR="00ED3D27" w:rsidRDefault="00ED3D27" w:rsidP="00F20A15">
      <w:pPr>
        <w:spacing w:after="0" w:line="240" w:lineRule="auto"/>
      </w:pPr>
      <w:r>
        <w:continuationSeparator/>
      </w:r>
    </w:p>
  </w:footnote>
  <w:footnote w:id="2">
    <w:p w:rsidR="00F20A15" w:rsidRDefault="00F20A15" w:rsidP="00F20A15">
      <w:pPr>
        <w:pStyle w:val="a3"/>
      </w:pPr>
      <w:r>
        <w:rPr>
          <w:rStyle w:val="a5"/>
        </w:rPr>
        <w:footnoteRef/>
      </w:r>
      <w:r>
        <w:t xml:space="preserve"> </w:t>
      </w:r>
      <w:r w:rsidRPr="00955E2C">
        <w:rPr>
          <w:rFonts w:ascii="Arial" w:hAnsi="Arial" w:cs="Arial"/>
        </w:rPr>
        <w:t>С 1922 по 1936 год Калинин являлся председателем ЦИК СССР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697B"/>
    <w:multiLevelType w:val="hybridMultilevel"/>
    <w:tmpl w:val="5EBA7E6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2F16780"/>
    <w:multiLevelType w:val="hybridMultilevel"/>
    <w:tmpl w:val="EDDA5FCA"/>
    <w:lvl w:ilvl="0" w:tplc="F14C77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C402E"/>
    <w:multiLevelType w:val="multilevel"/>
    <w:tmpl w:val="D1621950"/>
    <w:lvl w:ilvl="0">
      <w:start w:val="1"/>
      <w:numFmt w:val="decimal"/>
      <w:lvlText w:val="%1)"/>
      <w:lvlJc w:val="left"/>
      <w:pPr>
        <w:tabs>
          <w:tab w:val="num" w:pos="360"/>
        </w:tabs>
        <w:ind w:left="360" w:hanging="360"/>
      </w:pPr>
      <w:rPr>
        <w:rFonts w:ascii="Arial" w:hAnsi="Arial" w:cs="Arial" w:hint="default"/>
        <w:u w:val="none"/>
      </w:rPr>
    </w:lvl>
    <w:lvl w:ilvl="1">
      <w:start w:val="1"/>
      <w:numFmt w:val="russianLower"/>
      <w:lvlText w:val="%2)"/>
      <w:lvlJc w:val="left"/>
      <w:pPr>
        <w:tabs>
          <w:tab w:val="num" w:pos="720"/>
        </w:tabs>
        <w:ind w:left="720" w:hanging="360"/>
      </w:pPr>
      <w:rPr>
        <w:rFonts w:ascii="Times New Roman" w:hAnsi="Times New Roman" w:cs="Times New Roman" w:hint="default"/>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EEC469A"/>
    <w:multiLevelType w:val="multilevel"/>
    <w:tmpl w:val="9A3A14B2"/>
    <w:lvl w:ilvl="0">
      <w:start w:val="1"/>
      <w:numFmt w:val="decimal"/>
      <w:lvlText w:val="%1)"/>
      <w:lvlJc w:val="left"/>
      <w:pPr>
        <w:tabs>
          <w:tab w:val="num" w:pos="360"/>
        </w:tabs>
        <w:ind w:left="360" w:hanging="360"/>
      </w:pPr>
      <w:rPr>
        <w:rFonts w:ascii="Arial" w:hAnsi="Arial" w:cs="Arial" w:hint="default"/>
        <w:u w:val="none"/>
      </w:rPr>
    </w:lvl>
    <w:lvl w:ilvl="1">
      <w:start w:val="1"/>
      <w:numFmt w:val="russianLower"/>
      <w:lvlText w:val="%2)"/>
      <w:lvlJc w:val="left"/>
      <w:pPr>
        <w:tabs>
          <w:tab w:val="num" w:pos="720"/>
        </w:tabs>
        <w:ind w:left="720" w:hanging="360"/>
      </w:pPr>
      <w:rPr>
        <w:rFonts w:ascii="Times New Roman" w:hAnsi="Times New Roman" w:cs="Times New Roman" w:hint="default"/>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0270D88"/>
    <w:multiLevelType w:val="multilevel"/>
    <w:tmpl w:val="31D623FA"/>
    <w:lvl w:ilvl="0">
      <w:start w:val="1"/>
      <w:numFmt w:val="decimal"/>
      <w:lvlText w:val="%1)"/>
      <w:lvlJc w:val="left"/>
      <w:pPr>
        <w:tabs>
          <w:tab w:val="num" w:pos="360"/>
        </w:tabs>
        <w:ind w:left="360" w:hanging="360"/>
      </w:pPr>
      <w:rPr>
        <w:rFonts w:ascii="Arial" w:hAnsi="Arial" w:cs="Arial" w:hint="default"/>
        <w:u w:val="none"/>
      </w:rPr>
    </w:lvl>
    <w:lvl w:ilvl="1">
      <w:start w:val="1"/>
      <w:numFmt w:val="russianLower"/>
      <w:lvlText w:val="%2)"/>
      <w:lvlJc w:val="left"/>
      <w:pPr>
        <w:tabs>
          <w:tab w:val="num" w:pos="720"/>
        </w:tabs>
        <w:ind w:left="720" w:hanging="360"/>
      </w:pPr>
      <w:rPr>
        <w:rFonts w:ascii="Arial" w:hAnsi="Arial" w:cs="Arial" w:hint="default"/>
        <w:sz w:val="20"/>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0A15"/>
    <w:rsid w:val="00285DE6"/>
    <w:rsid w:val="00695170"/>
    <w:rsid w:val="00CF46D3"/>
    <w:rsid w:val="00ED3D27"/>
    <w:rsid w:val="00F2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0A1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20A1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F20A15"/>
    <w:rPr>
      <w:vertAlign w:val="superscript"/>
    </w:rPr>
  </w:style>
  <w:style w:type="table" w:styleId="a6">
    <w:name w:val="Table Grid"/>
    <w:basedOn w:val="a1"/>
    <w:uiPriority w:val="59"/>
    <w:rsid w:val="00F20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3320</Words>
  <Characters>18924</Characters>
  <Application>Microsoft Office Word</Application>
  <DocSecurity>0</DocSecurity>
  <Lines>157</Lines>
  <Paragraphs>44</Paragraphs>
  <ScaleCrop>false</ScaleCrop>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1</cp:revision>
  <dcterms:created xsi:type="dcterms:W3CDTF">2017-04-14T01:44:00Z</dcterms:created>
  <dcterms:modified xsi:type="dcterms:W3CDTF">2017-04-14T01:51:00Z</dcterms:modified>
</cp:coreProperties>
</file>