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70" w:rsidRDefault="00EE5E70" w:rsidP="00EE5E70">
      <w:pPr>
        <w:jc w:val="right"/>
      </w:pPr>
      <w:r>
        <w:t xml:space="preserve">Приложение №1 </w:t>
      </w:r>
    </w:p>
    <w:p w:rsidR="00EE5E70" w:rsidRDefault="00EE5E70" w:rsidP="00EE5E70">
      <w:pPr>
        <w:jc w:val="right"/>
      </w:pPr>
      <w:r>
        <w:t>к приказу  ГАОУ ДПО ИРОСТ</w:t>
      </w:r>
    </w:p>
    <w:p w:rsidR="00EE5E70" w:rsidRDefault="00EE5E70" w:rsidP="00EE5E70">
      <w:pPr>
        <w:jc w:val="right"/>
      </w:pPr>
      <w:r>
        <w:t xml:space="preserve">от  </w:t>
      </w:r>
      <w:r>
        <w:rPr>
          <w:u w:val="single"/>
        </w:rPr>
        <w:t>19.09.2018 г.</w:t>
      </w:r>
      <w:r>
        <w:t xml:space="preserve">  № </w:t>
      </w:r>
      <w:r>
        <w:rPr>
          <w:u w:val="single"/>
        </w:rPr>
        <w:t>234</w:t>
      </w:r>
    </w:p>
    <w:p w:rsidR="00EE5E70" w:rsidRDefault="00EE5E70" w:rsidP="00EE5E70">
      <w:pPr>
        <w:jc w:val="center"/>
      </w:pPr>
    </w:p>
    <w:p w:rsidR="00EE5E70" w:rsidRDefault="00EE5E70" w:rsidP="00EE5E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АВТОНОМНОЕ ОБРАЗОВАТЕЛЬНОЕ УЧРЕЖД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НИЕ </w:t>
      </w:r>
    </w:p>
    <w:p w:rsidR="00EE5E70" w:rsidRDefault="00EE5E70" w:rsidP="00EE5E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ДОПОЛНИТЕЛЬНОГО ПРОФЕССИОНАЛЬНОГО ОБРАЗОВАНИЯ </w:t>
      </w:r>
    </w:p>
    <w:p w:rsidR="00EE5E70" w:rsidRPr="00467653" w:rsidRDefault="00EE5E70" w:rsidP="00EE5E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67653">
        <w:rPr>
          <w:b/>
          <w:sz w:val="26"/>
          <w:szCs w:val="26"/>
        </w:rPr>
        <w:t>ИНСТИТУТ РАЗВИТИЯ ОБРАЗОВАНИЯ И СОЦИАЛЬНЫХ ТЕХНОЛ</w:t>
      </w:r>
      <w:r w:rsidRPr="00467653">
        <w:rPr>
          <w:b/>
          <w:sz w:val="26"/>
          <w:szCs w:val="26"/>
        </w:rPr>
        <w:t>О</w:t>
      </w:r>
      <w:r w:rsidRPr="00467653">
        <w:rPr>
          <w:b/>
          <w:sz w:val="26"/>
          <w:szCs w:val="26"/>
        </w:rPr>
        <w:t>ГИЙ</w:t>
      </w:r>
      <w:r>
        <w:rPr>
          <w:b/>
          <w:sz w:val="26"/>
          <w:szCs w:val="26"/>
        </w:rPr>
        <w:t>»</w:t>
      </w:r>
    </w:p>
    <w:p w:rsidR="00EE5E70" w:rsidRPr="00F51A71" w:rsidRDefault="00EE5E70" w:rsidP="00EE5E7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97"/>
        <w:gridCol w:w="5097"/>
      </w:tblGrid>
      <w:tr w:rsidR="00EE5E70" w:rsidRPr="00BB6F2A" w:rsidTr="0026242A">
        <w:tc>
          <w:tcPr>
            <w:tcW w:w="5097" w:type="dxa"/>
          </w:tcPr>
          <w:p w:rsidR="00EE5E70" w:rsidRPr="00BB6F2A" w:rsidRDefault="00EE5E70" w:rsidP="0026242A">
            <w:pPr>
              <w:spacing w:line="220" w:lineRule="auto"/>
              <w:ind w:left="-49" w:hanging="27"/>
              <w:rPr>
                <w:b/>
                <w:bCs/>
              </w:rPr>
            </w:pPr>
          </w:p>
        </w:tc>
        <w:tc>
          <w:tcPr>
            <w:tcW w:w="5097" w:type="dxa"/>
          </w:tcPr>
          <w:p w:rsidR="00EE5E70" w:rsidRDefault="00EE5E70" w:rsidP="0026242A">
            <w:pPr>
              <w:spacing w:before="40"/>
              <w:jc w:val="right"/>
            </w:pPr>
            <w:r w:rsidRPr="00BB6F2A">
              <w:rPr>
                <w:b/>
                <w:bCs/>
              </w:rPr>
              <w:t>Утверждаю:</w:t>
            </w:r>
          </w:p>
          <w:p w:rsidR="00EE5E70" w:rsidRDefault="00EE5E70" w:rsidP="0026242A">
            <w:pPr>
              <w:spacing w:line="220" w:lineRule="auto"/>
              <w:jc w:val="right"/>
            </w:pPr>
            <w:r>
              <w:t>Ректор ГАОУ ДПО ИРОСТ</w:t>
            </w:r>
          </w:p>
          <w:p w:rsidR="00EE5E70" w:rsidRDefault="00EE5E70" w:rsidP="0026242A">
            <w:pPr>
              <w:spacing w:line="220" w:lineRule="auto"/>
              <w:jc w:val="right"/>
            </w:pPr>
            <w:r>
              <w:t xml:space="preserve">________________Б.А. Куган </w:t>
            </w:r>
          </w:p>
          <w:p w:rsidR="00EE5E70" w:rsidRDefault="00EE5E70" w:rsidP="0026242A">
            <w:pPr>
              <w:spacing w:line="220" w:lineRule="auto"/>
              <w:jc w:val="right"/>
            </w:pPr>
            <w:r>
              <w:t>«______»__________________</w:t>
            </w:r>
          </w:p>
          <w:p w:rsidR="00EE5E70" w:rsidRPr="00BB6F2A" w:rsidRDefault="00EE5E70" w:rsidP="0026242A">
            <w:pPr>
              <w:spacing w:line="220" w:lineRule="auto"/>
              <w:rPr>
                <w:b/>
                <w:bCs/>
              </w:rPr>
            </w:pPr>
          </w:p>
        </w:tc>
      </w:tr>
    </w:tbl>
    <w:p w:rsidR="00EE5E70" w:rsidRPr="00AA1E43" w:rsidRDefault="00EE5E70" w:rsidP="00EE5E70">
      <w:pPr>
        <w:jc w:val="center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ПОЛОЖЕНИЕ</w:t>
      </w:r>
    </w:p>
    <w:p w:rsidR="00EE5E70" w:rsidRPr="00AA1E43" w:rsidRDefault="00EE5E70" w:rsidP="00EE5E70">
      <w:pPr>
        <w:jc w:val="center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о «Фестивале медиауроков</w:t>
      </w:r>
      <w:r w:rsidRPr="0033140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2018</w:t>
      </w:r>
      <w:r w:rsidRPr="00AA1E43">
        <w:rPr>
          <w:b/>
          <w:sz w:val="28"/>
          <w:szCs w:val="28"/>
        </w:rPr>
        <w:t xml:space="preserve">» </w:t>
      </w:r>
    </w:p>
    <w:p w:rsidR="00EE5E70" w:rsidRPr="00AA1E43" w:rsidRDefault="00EE5E70" w:rsidP="00EE5E70"/>
    <w:p w:rsidR="00EE5E70" w:rsidRPr="00AA1E43" w:rsidRDefault="00EE5E70" w:rsidP="00EE5E70">
      <w:pPr>
        <w:ind w:firstLine="708"/>
        <w:jc w:val="both"/>
        <w:rPr>
          <w:b/>
          <w:i/>
          <w:sz w:val="32"/>
          <w:szCs w:val="32"/>
        </w:rPr>
      </w:pPr>
      <w:r w:rsidRPr="00AA1E43">
        <w:rPr>
          <w:b/>
          <w:i/>
          <w:sz w:val="32"/>
          <w:szCs w:val="32"/>
        </w:rPr>
        <w:t>Раздел 1. Общие положения</w:t>
      </w:r>
    </w:p>
    <w:p w:rsidR="00EE5E70" w:rsidRPr="00AA1E43" w:rsidRDefault="00EE5E70" w:rsidP="00EE5E70">
      <w:pPr>
        <w:ind w:left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1.1. Цели и задачи</w:t>
      </w:r>
    </w:p>
    <w:p w:rsidR="00EE5E70" w:rsidRPr="00AA1E43" w:rsidRDefault="00EE5E70" w:rsidP="00EE5E70">
      <w:pPr>
        <w:jc w:val="both"/>
      </w:pPr>
      <w:r w:rsidRPr="00AA1E43">
        <w:tab/>
        <w:t>1.1.1. Фестиваль медиауроков</w:t>
      </w:r>
      <w:r>
        <w:t xml:space="preserve"> (далее – Фестиваль) </w:t>
      </w:r>
      <w:r w:rsidRPr="00AA1E43">
        <w:t>проводится с целью представления и популяризации п</w:t>
      </w:r>
      <w:r w:rsidRPr="00AA1E43">
        <w:t>е</w:t>
      </w:r>
      <w:r w:rsidRPr="00AA1E43">
        <w:t>дагогического опыта работников образования.</w:t>
      </w:r>
    </w:p>
    <w:p w:rsidR="00EE5E70" w:rsidRPr="00AA1E43" w:rsidRDefault="00EE5E70" w:rsidP="00EE5E70">
      <w:pPr>
        <w:jc w:val="both"/>
      </w:pPr>
      <w:r w:rsidRPr="00AA1E43">
        <w:tab/>
        <w:t>1.1.2. Задачи фестиваля:</w:t>
      </w:r>
    </w:p>
    <w:p w:rsidR="00EE5E70" w:rsidRPr="00AA1E43" w:rsidRDefault="00EE5E70" w:rsidP="00EE5E70">
      <w:pPr>
        <w:numPr>
          <w:ilvl w:val="0"/>
          <w:numId w:val="12"/>
        </w:numPr>
        <w:jc w:val="both"/>
      </w:pPr>
      <w:r w:rsidRPr="00AA1E43">
        <w:t>обеспечить повышение профессиональной компетентности работников образования в сфере информационно-коммуникационных технологий;</w:t>
      </w:r>
    </w:p>
    <w:p w:rsidR="00EE5E70" w:rsidRPr="00AA1E43" w:rsidRDefault="00EE5E70" w:rsidP="00EE5E70">
      <w:pPr>
        <w:numPr>
          <w:ilvl w:val="0"/>
          <w:numId w:val="12"/>
        </w:numPr>
        <w:jc w:val="both"/>
      </w:pPr>
      <w:r w:rsidRPr="00AA1E43">
        <w:t xml:space="preserve">внедрить и популяризировать </w:t>
      </w:r>
      <w:proofErr w:type="gramStart"/>
      <w:r w:rsidRPr="00AA1E43">
        <w:t>Интернет-технолог</w:t>
      </w:r>
      <w:r>
        <w:t>ии</w:t>
      </w:r>
      <w:proofErr w:type="gramEnd"/>
      <w:r>
        <w:t xml:space="preserve"> среди работников образования</w:t>
      </w:r>
      <w:r w:rsidRPr="00AA1E43">
        <w:t>;</w:t>
      </w:r>
    </w:p>
    <w:p w:rsidR="00EE5E70" w:rsidRPr="00AA1E43" w:rsidRDefault="00EE5E70" w:rsidP="00EE5E70">
      <w:pPr>
        <w:numPr>
          <w:ilvl w:val="0"/>
          <w:numId w:val="12"/>
        </w:numPr>
        <w:jc w:val="both"/>
      </w:pPr>
      <w:r w:rsidRPr="00AA1E43">
        <w:t>актуализировать необходимость внедрения информационных технологий в учебный пр</w:t>
      </w:r>
      <w:r w:rsidRPr="00AA1E43">
        <w:t>о</w:t>
      </w:r>
      <w:r w:rsidRPr="00AA1E43">
        <w:t>цесс в современной информационно-насыщенной среде;</w:t>
      </w:r>
    </w:p>
    <w:p w:rsidR="00EE5E70" w:rsidRPr="00AA1E43" w:rsidRDefault="00EE5E70" w:rsidP="00EE5E70">
      <w:pPr>
        <w:numPr>
          <w:ilvl w:val="0"/>
          <w:numId w:val="12"/>
        </w:numPr>
        <w:jc w:val="both"/>
      </w:pPr>
      <w:r w:rsidRPr="00AA1E43">
        <w:t>способствовать повышению эффективности и интенсификации образовательного процесса за счет широких возможностей средств информационных технологий, сочетания традиц</w:t>
      </w:r>
      <w:r w:rsidRPr="00AA1E43">
        <w:t>и</w:t>
      </w:r>
      <w:r w:rsidRPr="00AA1E43">
        <w:t>онных и компьютерных методов обучения</w:t>
      </w:r>
      <w:r>
        <w:t>.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Организаторы фестиваля</w:t>
      </w:r>
    </w:p>
    <w:p w:rsidR="00EE5E70" w:rsidRPr="00AA1E43" w:rsidRDefault="00EE5E70" w:rsidP="00EE5E70">
      <w:pPr>
        <w:ind w:firstLine="708"/>
        <w:jc w:val="both"/>
      </w:pPr>
      <w:r w:rsidRPr="00AA1E43">
        <w:t xml:space="preserve">1.2.1. Фестиваль проводит </w:t>
      </w:r>
      <w:r>
        <w:rPr>
          <w:color w:val="000000"/>
        </w:rPr>
        <w:t>государственное автономное образовательное учреждение дополнительного профессионального образования «</w:t>
      </w:r>
      <w:r w:rsidRPr="00AA1E43">
        <w:t xml:space="preserve">Институт </w:t>
      </w:r>
      <w:r>
        <w:t>развития образования и социальных те</w:t>
      </w:r>
      <w:r>
        <w:t>х</w:t>
      </w:r>
      <w:r>
        <w:t>нологий» (далее – Институт, ГАОУ ДПО ИРОСТ)</w:t>
      </w:r>
      <w:r w:rsidRPr="00AA1E43">
        <w:t xml:space="preserve">. </w:t>
      </w:r>
    </w:p>
    <w:p w:rsidR="00EE5E70" w:rsidRPr="00AA1E43" w:rsidRDefault="00EE5E70" w:rsidP="00EE5E70">
      <w:pPr>
        <w:ind w:firstLine="708"/>
        <w:jc w:val="both"/>
        <w:rPr>
          <w:i/>
        </w:rPr>
      </w:pPr>
      <w:r w:rsidRPr="00AA1E43">
        <w:t xml:space="preserve">1.2.2. Организацию и непосредственное проведение осуществляет </w:t>
      </w:r>
      <w:r w:rsidRPr="00AA1E43">
        <w:rPr>
          <w:b/>
        </w:rPr>
        <w:t>Оргкомитет фестиваля</w:t>
      </w:r>
      <w:r w:rsidRPr="00AA1E43">
        <w:t xml:space="preserve">, который формируется из </w:t>
      </w:r>
      <w:r>
        <w:t xml:space="preserve">представителей </w:t>
      </w:r>
      <w:r w:rsidRPr="00AA1E43">
        <w:t xml:space="preserve">администрации института, </w:t>
      </w:r>
      <w:r w:rsidRPr="005F4F49">
        <w:t xml:space="preserve">сотрудников </w:t>
      </w:r>
      <w:r>
        <w:t>Регионального консультационного центра информационных образовательных технологий</w:t>
      </w:r>
      <w:r w:rsidRPr="00B16412">
        <w:t xml:space="preserve"> (</w:t>
      </w:r>
      <w:r>
        <w:t>далее – РКЦИОТ)</w:t>
      </w:r>
      <w:r w:rsidRPr="005F4F49">
        <w:t xml:space="preserve"> и у</w:t>
      </w:r>
      <w:r w:rsidRPr="005F4F49">
        <w:t>т</w:t>
      </w:r>
      <w:r w:rsidRPr="005F4F49">
        <w:t>верждается приказом по институту. Права и обязанности Оргкомитета определяются</w:t>
      </w:r>
      <w:r w:rsidRPr="005F4F49">
        <w:rPr>
          <w:i/>
        </w:rPr>
        <w:t xml:space="preserve"> </w:t>
      </w:r>
      <w:r w:rsidRPr="005F4F49">
        <w:t>разделом 5 настоящего П</w:t>
      </w:r>
      <w:r w:rsidRPr="005F4F49">
        <w:t>о</w:t>
      </w:r>
      <w:r w:rsidRPr="00AA1E43">
        <w:t>ложения.</w:t>
      </w:r>
    </w:p>
    <w:p w:rsidR="00EE5E70" w:rsidRPr="00AA1E43" w:rsidRDefault="00EE5E70" w:rsidP="00EE5E70">
      <w:pPr>
        <w:ind w:firstLine="708"/>
        <w:jc w:val="both"/>
        <w:rPr>
          <w:i/>
        </w:rPr>
      </w:pPr>
      <w:r w:rsidRPr="00AA1E43">
        <w:t xml:space="preserve">1.2.3. Методическое обеспечение </w:t>
      </w:r>
      <w:r>
        <w:t>Ф</w:t>
      </w:r>
      <w:r w:rsidRPr="00AA1E43">
        <w:t>естиваля по конкретным учебным дисциплинам обесп</w:t>
      </w:r>
      <w:r w:rsidRPr="00AA1E43">
        <w:t>е</w:t>
      </w:r>
      <w:r w:rsidRPr="00AA1E43">
        <w:t xml:space="preserve">чивают </w:t>
      </w:r>
      <w:r w:rsidRPr="00AA1E43">
        <w:rPr>
          <w:b/>
        </w:rPr>
        <w:t>Предметные комиссии</w:t>
      </w:r>
      <w:r w:rsidRPr="00AA1E43">
        <w:t xml:space="preserve">, в состав которых входят </w:t>
      </w:r>
      <w:r>
        <w:t>сотрудники ГАОУ ДПО ИРОСТ, а так же высококвалифицированные работники других образовательных учреждений</w:t>
      </w:r>
      <w:r w:rsidRPr="00AA1E43">
        <w:t>. Права и обязанности Предметных комиссий определяются</w:t>
      </w:r>
      <w:r w:rsidRPr="00AA1E43">
        <w:rPr>
          <w:i/>
        </w:rPr>
        <w:t xml:space="preserve"> </w:t>
      </w:r>
      <w:r w:rsidRPr="00AA1E43">
        <w:t>разделом 5 настоящего Положения. Состав предметных комиссий утверждается приказом по и</w:t>
      </w:r>
      <w:r w:rsidRPr="00AA1E43">
        <w:t>н</w:t>
      </w:r>
      <w:r w:rsidRPr="00AA1E43">
        <w:t>ституту.</w:t>
      </w:r>
    </w:p>
    <w:p w:rsidR="00EE5E70" w:rsidRPr="00AA1E43" w:rsidRDefault="00EE5E70" w:rsidP="00EE5E70">
      <w:pPr>
        <w:ind w:firstLine="708"/>
        <w:jc w:val="both"/>
      </w:pPr>
      <w:r w:rsidRPr="00AA1E43">
        <w:t>Предметные комиссии оценивают представленные материалы по</w:t>
      </w:r>
      <w:r w:rsidRPr="00AA1E43">
        <w:rPr>
          <w:i/>
        </w:rPr>
        <w:t xml:space="preserve"> </w:t>
      </w:r>
      <w:r w:rsidRPr="00AA1E43">
        <w:t>критериям, представле</w:t>
      </w:r>
      <w:r w:rsidRPr="00AA1E43">
        <w:t>н</w:t>
      </w:r>
      <w:r w:rsidRPr="00AA1E43">
        <w:t xml:space="preserve">ным в разделе 4 настоящего Положения. </w:t>
      </w:r>
    </w:p>
    <w:p w:rsidR="00EE5E70" w:rsidRPr="00AA1E43" w:rsidRDefault="00EE5E70" w:rsidP="00EE5E70">
      <w:pPr>
        <w:ind w:firstLine="708"/>
        <w:jc w:val="both"/>
      </w:pPr>
      <w:r w:rsidRPr="00AA1E43">
        <w:t>1.2.4. Состав Оргкомитета и Предметных комиссий размещается на региональном сайте КурганВики в открытом доступе.</w:t>
      </w:r>
    </w:p>
    <w:p w:rsidR="00EE5E70" w:rsidRPr="009703F4" w:rsidRDefault="00EE5E70" w:rsidP="00EE5E70">
      <w:pPr>
        <w:jc w:val="both"/>
      </w:pPr>
      <w:r w:rsidRPr="008B06B0">
        <w:rPr>
          <w:i/>
          <w:color w:val="FF0000"/>
        </w:rPr>
        <w:tab/>
      </w:r>
      <w:r w:rsidRPr="009703F4">
        <w:t>1.2.5. По завершению работы предметных комиссий формируется комплект итоговых мат</w:t>
      </w:r>
      <w:r w:rsidRPr="009703F4">
        <w:t>е</w:t>
      </w:r>
      <w:r w:rsidRPr="009703F4">
        <w:t>риалов Фестиваля, включающий:</w:t>
      </w:r>
    </w:p>
    <w:p w:rsidR="00EE5E70" w:rsidRPr="009703F4" w:rsidRDefault="00EE5E70" w:rsidP="00EE5E70">
      <w:pPr>
        <w:numPr>
          <w:ilvl w:val="0"/>
          <w:numId w:val="13"/>
        </w:numPr>
        <w:jc w:val="both"/>
      </w:pPr>
      <w:r w:rsidRPr="009703F4">
        <w:t>комплект представленных на Фестиваль материалов, который размещается на р</w:t>
      </w:r>
      <w:r w:rsidRPr="009703F4">
        <w:t>е</w:t>
      </w:r>
      <w:r w:rsidRPr="009703F4">
        <w:t>гиональном сайте КурганВики;</w:t>
      </w:r>
    </w:p>
    <w:p w:rsidR="00EE5E70" w:rsidRDefault="00EE5E70" w:rsidP="00EE5E70">
      <w:pPr>
        <w:numPr>
          <w:ilvl w:val="0"/>
          <w:numId w:val="13"/>
        </w:numPr>
        <w:jc w:val="both"/>
      </w:pPr>
      <w:r w:rsidRPr="00FF78B1">
        <w:t>С</w:t>
      </w:r>
      <w:proofErr w:type="gramStart"/>
      <w:r w:rsidRPr="00FF78B1">
        <w:rPr>
          <w:lang w:val="en-US"/>
        </w:rPr>
        <w:t>D</w:t>
      </w:r>
      <w:proofErr w:type="gramEnd"/>
      <w:r w:rsidRPr="00FF78B1">
        <w:t xml:space="preserve">-диск, содержащий все </w:t>
      </w:r>
      <w:r>
        <w:t xml:space="preserve">прошедшие конкурс </w:t>
      </w:r>
      <w:r w:rsidRPr="00FF78B1">
        <w:t xml:space="preserve">материалы </w:t>
      </w:r>
      <w:r>
        <w:t xml:space="preserve">участников </w:t>
      </w:r>
      <w:r w:rsidRPr="00FF78B1">
        <w:t>с медиапр</w:t>
      </w:r>
      <w:r w:rsidRPr="00FF78B1">
        <w:t>и</w:t>
      </w:r>
      <w:r w:rsidRPr="00FF78B1">
        <w:t>ложениями</w:t>
      </w:r>
      <w:r>
        <w:t xml:space="preserve"> и электронный сборник </w:t>
      </w:r>
      <w:r w:rsidRPr="00FF78B1">
        <w:t xml:space="preserve">с материалами победителей. </w:t>
      </w:r>
    </w:p>
    <w:p w:rsidR="00EE5E70" w:rsidRPr="00AA1E43" w:rsidRDefault="00EE5E70" w:rsidP="00EE5E70">
      <w:pPr>
        <w:ind w:firstLine="708"/>
        <w:jc w:val="both"/>
      </w:pPr>
      <w:r w:rsidRPr="00AA1E43">
        <w:lastRenderedPageBreak/>
        <w:t>Организаторы оставляют за собой право оставить на сайте КурганВики только те матери</w:t>
      </w:r>
      <w:r w:rsidRPr="00AA1E43">
        <w:t>а</w:t>
      </w:r>
      <w:r w:rsidRPr="00AA1E43">
        <w:t>лы, к</w:t>
      </w:r>
      <w:r w:rsidRPr="00AA1E43">
        <w:t>о</w:t>
      </w:r>
      <w:r w:rsidRPr="00AA1E43">
        <w:t xml:space="preserve">торые отвечают предложенным требованиям. </w:t>
      </w:r>
    </w:p>
    <w:p w:rsidR="00EE5E70" w:rsidRPr="00AA1E43" w:rsidRDefault="00EE5E70" w:rsidP="00EE5E70">
      <w:pPr>
        <w:jc w:val="both"/>
      </w:pPr>
      <w:r w:rsidRPr="00AA1E43">
        <w:tab/>
        <w:t>1.2.6. Организаторы обеспечивают:</w:t>
      </w:r>
    </w:p>
    <w:p w:rsidR="00EE5E70" w:rsidRPr="00AA1E43" w:rsidRDefault="00EE5E70" w:rsidP="00EE5E70">
      <w:pPr>
        <w:numPr>
          <w:ilvl w:val="0"/>
          <w:numId w:val="14"/>
        </w:numPr>
        <w:jc w:val="both"/>
      </w:pPr>
      <w:r w:rsidRPr="00AA1E43">
        <w:t xml:space="preserve">равные и справедливые условия для всех участников </w:t>
      </w:r>
      <w:r>
        <w:t>Ф</w:t>
      </w:r>
      <w:r w:rsidRPr="00AA1E43">
        <w:t>естиваля;</w:t>
      </w:r>
    </w:p>
    <w:p w:rsidR="00EE5E70" w:rsidRPr="00AA1E43" w:rsidRDefault="00EE5E70" w:rsidP="00EE5E70">
      <w:pPr>
        <w:numPr>
          <w:ilvl w:val="0"/>
          <w:numId w:val="14"/>
        </w:numPr>
        <w:jc w:val="both"/>
      </w:pPr>
      <w:r w:rsidRPr="00AA1E43">
        <w:t>широкую гласность проведения Фестиваля;</w:t>
      </w:r>
    </w:p>
    <w:p w:rsidR="00EE5E70" w:rsidRPr="00AA1E43" w:rsidRDefault="00EE5E70" w:rsidP="00EE5E70">
      <w:pPr>
        <w:numPr>
          <w:ilvl w:val="0"/>
          <w:numId w:val="14"/>
        </w:numPr>
        <w:jc w:val="both"/>
      </w:pPr>
      <w:r w:rsidRPr="00AA1E43">
        <w:t xml:space="preserve">недопущение разглашения сведений о результатах </w:t>
      </w:r>
      <w:r>
        <w:t>Ф</w:t>
      </w:r>
      <w:r w:rsidRPr="00AA1E43">
        <w:t>естиваля и конкурса ранее д</w:t>
      </w:r>
      <w:r w:rsidRPr="00AA1E43">
        <w:t>а</w:t>
      </w:r>
      <w:r w:rsidRPr="00AA1E43">
        <w:t xml:space="preserve">ты их официального объявления. 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1.3. Форма проведения</w:t>
      </w:r>
    </w:p>
    <w:p w:rsidR="00EE5E70" w:rsidRPr="00AA1E43" w:rsidRDefault="00EE5E70" w:rsidP="00EE5E70">
      <w:pPr>
        <w:jc w:val="both"/>
      </w:pPr>
      <w:r w:rsidRPr="00AA1E43">
        <w:tab/>
        <w:t xml:space="preserve">1.3.1. Фестиваль проводится дистанционно с использованием </w:t>
      </w:r>
      <w:proofErr w:type="gramStart"/>
      <w:r w:rsidRPr="00AA1E43">
        <w:t>Интернет-технологий</w:t>
      </w:r>
      <w:proofErr w:type="gramEnd"/>
      <w:r w:rsidRPr="00AA1E43">
        <w:t>.</w:t>
      </w:r>
    </w:p>
    <w:p w:rsidR="00EE5E70" w:rsidRPr="00C0402E" w:rsidRDefault="00EE5E70" w:rsidP="00EE5E70">
      <w:pPr>
        <w:jc w:val="both"/>
      </w:pPr>
      <w:r w:rsidRPr="00C0402E">
        <w:t xml:space="preserve"> </w:t>
      </w:r>
      <w:r w:rsidRPr="00C0402E">
        <w:tab/>
        <w:t>1.3.2. Для проведения фестиваля используется региональный сайт КурганВики (</w:t>
      </w:r>
      <w:hyperlink r:id="rId5" w:history="1">
        <w:r w:rsidRPr="00C0402E">
          <w:rPr>
            <w:rStyle w:val="a3"/>
            <w:lang w:val="en-US"/>
          </w:rPr>
          <w:t>http</w:t>
        </w:r>
        <w:r w:rsidRPr="00C0402E">
          <w:rPr>
            <w:rStyle w:val="a3"/>
          </w:rPr>
          <w:t>://</w:t>
        </w:r>
        <w:r w:rsidRPr="00C0402E">
          <w:rPr>
            <w:rStyle w:val="a3"/>
            <w:lang w:val="en-US"/>
          </w:rPr>
          <w:t>wikik</w:t>
        </w:r>
        <w:r w:rsidRPr="00C0402E">
          <w:rPr>
            <w:rStyle w:val="a3"/>
            <w:lang w:val="en-US"/>
          </w:rPr>
          <w:t>u</w:t>
        </w:r>
        <w:r w:rsidRPr="00C0402E">
          <w:rPr>
            <w:rStyle w:val="a3"/>
            <w:lang w:val="en-US"/>
          </w:rPr>
          <w:t>rgan</w:t>
        </w:r>
        <w:r w:rsidRPr="00C0402E">
          <w:rPr>
            <w:rStyle w:val="a3"/>
          </w:rPr>
          <w:t>.</w:t>
        </w:r>
        <w:r w:rsidRPr="00C0402E">
          <w:rPr>
            <w:rStyle w:val="a3"/>
            <w:lang w:val="en-US"/>
          </w:rPr>
          <w:t>ru</w:t>
        </w:r>
      </w:hyperlink>
      <w:r w:rsidRPr="00C0402E">
        <w:t xml:space="preserve">). 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1.4. Предмет и участники фестиваля</w:t>
      </w:r>
    </w:p>
    <w:p w:rsidR="00EE5E70" w:rsidRDefault="00EE5E70" w:rsidP="00EE5E70">
      <w:pPr>
        <w:ind w:firstLine="708"/>
        <w:jc w:val="both"/>
      </w:pPr>
      <w:r w:rsidRPr="00AA1E43">
        <w:t xml:space="preserve">1.4.1. </w:t>
      </w:r>
      <w:r w:rsidRPr="006151B7">
        <w:t xml:space="preserve">Участниками </w:t>
      </w:r>
      <w:r>
        <w:t>Ф</w:t>
      </w:r>
      <w:r w:rsidRPr="006151B7">
        <w:t>естиваля могут быть</w:t>
      </w:r>
      <w:r>
        <w:t xml:space="preserve"> педагогические </w:t>
      </w:r>
      <w:r w:rsidRPr="006151B7">
        <w:t>работники</w:t>
      </w:r>
      <w:r>
        <w:t>:</w:t>
      </w:r>
    </w:p>
    <w:p w:rsidR="00EE5E70" w:rsidRDefault="00EE5E70" w:rsidP="00EE5E70">
      <w:pPr>
        <w:ind w:firstLine="708"/>
        <w:jc w:val="both"/>
      </w:pPr>
      <w:r>
        <w:t>- дошкольных образовательных организаций;</w:t>
      </w:r>
    </w:p>
    <w:p w:rsidR="00EE5E70" w:rsidRDefault="00EE5E70" w:rsidP="00EE5E70">
      <w:pPr>
        <w:ind w:firstLine="708"/>
        <w:jc w:val="both"/>
      </w:pPr>
      <w:r>
        <w:t xml:space="preserve">- </w:t>
      </w:r>
      <w:r w:rsidRPr="006151B7">
        <w:t xml:space="preserve">общеобразовательных </w:t>
      </w:r>
      <w:r>
        <w:t>организаций;</w:t>
      </w:r>
    </w:p>
    <w:p w:rsidR="00EE5E70" w:rsidRDefault="00EE5E70" w:rsidP="00EE5E70">
      <w:pPr>
        <w:ind w:firstLine="708"/>
        <w:jc w:val="both"/>
      </w:pPr>
      <w:r>
        <w:t>- организаций дополнительного образования;</w:t>
      </w:r>
    </w:p>
    <w:p w:rsidR="00EE5E70" w:rsidRDefault="00EE5E70" w:rsidP="00EE5E70">
      <w:pPr>
        <w:ind w:firstLine="708"/>
        <w:jc w:val="both"/>
      </w:pPr>
      <w:r>
        <w:t>- профессиональных образовательных организаций.</w:t>
      </w:r>
    </w:p>
    <w:p w:rsidR="00EE5E70" w:rsidRDefault="00EE5E70" w:rsidP="00EE5E70">
      <w:pPr>
        <w:ind w:firstLine="708"/>
        <w:jc w:val="both"/>
      </w:pPr>
      <w:r>
        <w:t>Участие в Фестивале может быть индивидуальным, а также совместным в случае предста</w:t>
      </w:r>
      <w:r>
        <w:t>в</w:t>
      </w:r>
      <w:r>
        <w:t>ления интегрированных уроков (не более трех участников).</w:t>
      </w:r>
    </w:p>
    <w:p w:rsidR="00EE5E70" w:rsidRDefault="00EE5E70" w:rsidP="00EE5E70">
      <w:pPr>
        <w:ind w:firstLine="708"/>
        <w:jc w:val="both"/>
      </w:pPr>
      <w:r w:rsidRPr="00FF78B1">
        <w:t xml:space="preserve">1.4.2. Предметом Фестиваля являются разработанные участниками </w:t>
      </w:r>
      <w:r w:rsidRPr="00FF78B1">
        <w:rPr>
          <w:b/>
        </w:rPr>
        <w:t>сценарии</w:t>
      </w:r>
      <w:r w:rsidRPr="00FF78B1">
        <w:t xml:space="preserve"> проведения урока, внеурочного или воспитательного мер</w:t>
      </w:r>
      <w:r w:rsidRPr="00FF78B1">
        <w:t>о</w:t>
      </w:r>
      <w:r w:rsidRPr="00FF78B1">
        <w:t xml:space="preserve">приятия с </w:t>
      </w:r>
      <w:r w:rsidRPr="00FF78B1">
        <w:rPr>
          <w:b/>
        </w:rPr>
        <w:t>ОБЯЗАТЕЛЬНЫМ</w:t>
      </w:r>
      <w:r w:rsidRPr="00F52DBF">
        <w:rPr>
          <w:b/>
        </w:rPr>
        <w:t xml:space="preserve"> использованием электронного обучения и</w:t>
      </w:r>
      <w:r>
        <w:rPr>
          <w:b/>
        </w:rPr>
        <w:t xml:space="preserve"> </w:t>
      </w:r>
      <w:r w:rsidRPr="00F52DBF">
        <w:rPr>
          <w:b/>
        </w:rPr>
        <w:t>(или) дистанцио</w:t>
      </w:r>
      <w:r w:rsidRPr="00F52DBF">
        <w:rPr>
          <w:b/>
        </w:rPr>
        <w:t>н</w:t>
      </w:r>
      <w:r w:rsidRPr="00F52DBF">
        <w:rPr>
          <w:b/>
        </w:rPr>
        <w:t>ных образовательных технологий</w:t>
      </w:r>
      <w:r>
        <w:t>.</w:t>
      </w:r>
    </w:p>
    <w:p w:rsidR="00EE5E70" w:rsidRPr="00F52DBF" w:rsidRDefault="00EE5E70" w:rsidP="00EE5E70">
      <w:pPr>
        <w:ind w:firstLine="708"/>
        <w:jc w:val="both"/>
        <w:rPr>
          <w:i/>
        </w:rPr>
      </w:pPr>
      <w:r w:rsidRPr="00F52DBF">
        <w:rPr>
          <w:i/>
        </w:rPr>
        <w:t xml:space="preserve">Под </w:t>
      </w:r>
      <w:r w:rsidRPr="0068083C">
        <w:rPr>
          <w:b/>
          <w:i/>
        </w:rPr>
        <w:t>электронным обучением</w:t>
      </w:r>
      <w:r w:rsidRPr="00F52DBF">
        <w:rPr>
          <w:i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</w:t>
      </w:r>
      <w:r w:rsidRPr="00F52DBF">
        <w:rPr>
          <w:i/>
        </w:rPr>
        <w:t>е</w:t>
      </w:r>
      <w:r w:rsidRPr="00F52DBF">
        <w:rPr>
          <w:i/>
        </w:rPr>
        <w:t>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</w:t>
      </w:r>
      <w:r w:rsidRPr="00F52DBF">
        <w:rPr>
          <w:i/>
        </w:rPr>
        <w:t>т</w:t>
      </w:r>
      <w:r w:rsidRPr="00F52DBF">
        <w:rPr>
          <w:i/>
        </w:rPr>
        <w:t xml:space="preserve">ников. Под </w:t>
      </w:r>
      <w:r w:rsidRPr="008B7030">
        <w:rPr>
          <w:b/>
          <w:i/>
        </w:rPr>
        <w:t>дистанционными образовательными технологиями</w:t>
      </w:r>
      <w:r w:rsidRPr="00F52DBF">
        <w:rPr>
          <w:i/>
        </w:rPr>
        <w:t xml:space="preserve"> понимаются образовательные техн</w:t>
      </w:r>
      <w:r w:rsidRPr="00F52DBF">
        <w:rPr>
          <w:i/>
        </w:rPr>
        <w:t>о</w:t>
      </w:r>
      <w:r w:rsidRPr="00F52DBF">
        <w:rPr>
          <w:i/>
        </w:rPr>
        <w:t>логии, реализуемые в основном с применением информационно-коммуникационных сетей при оп</w:t>
      </w:r>
      <w:r w:rsidRPr="00F52DBF">
        <w:rPr>
          <w:i/>
        </w:rPr>
        <w:t>о</w:t>
      </w:r>
      <w:r w:rsidRPr="00F52DBF">
        <w:rPr>
          <w:i/>
        </w:rPr>
        <w:t>средованном (на расстоянии) взаимодействии обучающихся и педагогических работников</w:t>
      </w:r>
      <w:r>
        <w:rPr>
          <w:i/>
        </w:rPr>
        <w:t xml:space="preserve"> (ст. 16 ФЗ от 29.12.2012 г. «Об образовании в Российской Федерации»)</w:t>
      </w:r>
      <w:r w:rsidRPr="00F52DBF">
        <w:rPr>
          <w:i/>
        </w:rPr>
        <w:t>.</w:t>
      </w:r>
    </w:p>
    <w:p w:rsidR="00EE5E70" w:rsidRPr="00AA1E43" w:rsidRDefault="00EE5E70" w:rsidP="00EE5E70">
      <w:pPr>
        <w:ind w:firstLine="708"/>
        <w:jc w:val="both"/>
      </w:pPr>
      <w:r w:rsidRPr="00AA1E43">
        <w:t xml:space="preserve">Сценарий оформляется с учетом предложенных </w:t>
      </w:r>
      <w:r>
        <w:t xml:space="preserve">в п. 3.1. настоящего Положения </w:t>
      </w:r>
      <w:r w:rsidRPr="00AA1E43">
        <w:t xml:space="preserve">требований в текстовом </w:t>
      </w:r>
      <w:r w:rsidRPr="00757D5F">
        <w:t xml:space="preserve">редакторе </w:t>
      </w:r>
      <w:r w:rsidRPr="00757D5F">
        <w:rPr>
          <w:lang w:val="en-US"/>
        </w:rPr>
        <w:t>WORD</w:t>
      </w:r>
      <w:r w:rsidRPr="00AA1E43">
        <w:t xml:space="preserve"> или другом текстовом редакторе, сохраненном в формате </w:t>
      </w:r>
      <w:r w:rsidRPr="0031052D">
        <w:rPr>
          <w:i/>
          <w:lang w:val="en-US"/>
        </w:rPr>
        <w:t>do</w:t>
      </w:r>
      <w:proofErr w:type="gramStart"/>
      <w:r w:rsidRPr="0031052D">
        <w:rPr>
          <w:i/>
        </w:rPr>
        <w:t>с</w:t>
      </w:r>
      <w:proofErr w:type="gramEnd"/>
      <w:r>
        <w:rPr>
          <w:i/>
        </w:rPr>
        <w:t xml:space="preserve"> или</w:t>
      </w:r>
      <w:r w:rsidRPr="0031052D">
        <w:rPr>
          <w:i/>
        </w:rPr>
        <w:t xml:space="preserve"> </w:t>
      </w:r>
      <w:r w:rsidRPr="0031052D">
        <w:rPr>
          <w:i/>
          <w:lang w:val="en-US"/>
        </w:rPr>
        <w:t>do</w:t>
      </w:r>
      <w:r w:rsidRPr="0031052D">
        <w:rPr>
          <w:i/>
        </w:rPr>
        <w:t>с</w:t>
      </w:r>
      <w:r>
        <w:rPr>
          <w:i/>
        </w:rPr>
        <w:t>х</w:t>
      </w:r>
      <w:r w:rsidRPr="0031052D">
        <w:t xml:space="preserve"> (документ </w:t>
      </w:r>
      <w:r w:rsidRPr="0031052D">
        <w:rPr>
          <w:lang w:val="en-US"/>
        </w:rPr>
        <w:t>WORD</w:t>
      </w:r>
      <w:r w:rsidRPr="0031052D">
        <w:t xml:space="preserve"> 97-2003</w:t>
      </w:r>
      <w:r>
        <w:t>, 2007</w:t>
      </w:r>
      <w:r w:rsidRPr="0031052D">
        <w:t>).</w:t>
      </w:r>
      <w:r w:rsidRPr="00757D5F">
        <w:rPr>
          <w:color w:val="FF0000"/>
        </w:rPr>
        <w:t xml:space="preserve"> </w:t>
      </w:r>
      <w:r w:rsidRPr="00AA1E43">
        <w:t>К сценарию прилагаются медиаресурсы</w:t>
      </w:r>
      <w:r>
        <w:t xml:space="preserve">, в качестве </w:t>
      </w:r>
      <w:proofErr w:type="gramStart"/>
      <w:r>
        <w:t>кот</w:t>
      </w:r>
      <w:r>
        <w:t>о</w:t>
      </w:r>
      <w:r>
        <w:t>рых</w:t>
      </w:r>
      <w:proofErr w:type="gramEnd"/>
      <w:r>
        <w:t xml:space="preserve"> могут быть представлены</w:t>
      </w:r>
      <w:r w:rsidRPr="00AA1E43">
        <w:t>:</w:t>
      </w:r>
    </w:p>
    <w:p w:rsidR="00EE5E70" w:rsidRPr="00AA1E43" w:rsidRDefault="00EE5E70" w:rsidP="00EE5E70">
      <w:pPr>
        <w:ind w:firstLine="708"/>
        <w:jc w:val="both"/>
        <w:rPr>
          <w:b/>
        </w:rPr>
      </w:pPr>
      <w:r w:rsidRPr="00AA1E43">
        <w:rPr>
          <w:b/>
        </w:rPr>
        <w:t>а) авторские продукты:</w:t>
      </w:r>
    </w:p>
    <w:p w:rsidR="00EE5E70" w:rsidRPr="00AA1E43" w:rsidRDefault="00EE5E70" w:rsidP="00EE5E70">
      <w:pPr>
        <w:numPr>
          <w:ilvl w:val="0"/>
          <w:numId w:val="15"/>
        </w:numPr>
        <w:jc w:val="both"/>
      </w:pPr>
      <w:r w:rsidRPr="00AA1E43">
        <w:t xml:space="preserve">презентации, созданные в среде  </w:t>
      </w:r>
      <w:r w:rsidRPr="00AA1E43">
        <w:rPr>
          <w:lang w:val="en-US"/>
        </w:rPr>
        <w:t>POWER</w:t>
      </w:r>
      <w:r w:rsidRPr="00AA1E43">
        <w:t xml:space="preserve"> </w:t>
      </w:r>
      <w:r w:rsidRPr="00AA1E43">
        <w:rPr>
          <w:lang w:val="en-US"/>
        </w:rPr>
        <w:t>POINT</w:t>
      </w:r>
      <w:r w:rsidRPr="00AA1E43">
        <w:t xml:space="preserve"> или в других подобных средах;</w:t>
      </w:r>
    </w:p>
    <w:p w:rsidR="00EE5E70" w:rsidRPr="00AA1E43" w:rsidRDefault="00EE5E70" w:rsidP="00EE5E70">
      <w:pPr>
        <w:numPr>
          <w:ilvl w:val="0"/>
          <w:numId w:val="15"/>
        </w:numPr>
        <w:jc w:val="both"/>
      </w:pPr>
      <w:r w:rsidRPr="00AA1E43">
        <w:t xml:space="preserve">таблицы, схемы, диаграммы, модели, созданные в табличном редакторе </w:t>
      </w:r>
      <w:r w:rsidRPr="00AA1E43">
        <w:rPr>
          <w:lang w:val="en-US"/>
        </w:rPr>
        <w:t>EXCEL</w:t>
      </w:r>
      <w:r w:rsidRPr="00AA1E43">
        <w:t xml:space="preserve"> или других табличных редакторах;</w:t>
      </w:r>
    </w:p>
    <w:p w:rsidR="00EE5E70" w:rsidRPr="00AA1E43" w:rsidRDefault="00EE5E70" w:rsidP="00EE5E70">
      <w:pPr>
        <w:numPr>
          <w:ilvl w:val="0"/>
          <w:numId w:val="15"/>
        </w:numPr>
        <w:jc w:val="both"/>
      </w:pPr>
      <w:r w:rsidRPr="00AA1E43">
        <w:t xml:space="preserve">рисунки, созданные в графическом редакторе </w:t>
      </w:r>
      <w:r w:rsidRPr="00AA1E43">
        <w:rPr>
          <w:lang w:val="en-US"/>
        </w:rPr>
        <w:t>PAINT</w:t>
      </w:r>
      <w:r w:rsidRPr="00AA1E43">
        <w:t xml:space="preserve"> или в других графических р</w:t>
      </w:r>
      <w:r w:rsidRPr="00AA1E43">
        <w:t>е</w:t>
      </w:r>
      <w:r w:rsidRPr="00AA1E43">
        <w:t>дакторах (</w:t>
      </w:r>
      <w:r w:rsidRPr="00AA1E43">
        <w:rPr>
          <w:lang w:val="en-US"/>
        </w:rPr>
        <w:t>Adobe</w:t>
      </w:r>
      <w:r w:rsidRPr="00AA1E43">
        <w:t xml:space="preserve"> </w:t>
      </w:r>
      <w:r w:rsidRPr="00AA1E43">
        <w:rPr>
          <w:lang w:val="en-US"/>
        </w:rPr>
        <w:t>PhotoShop</w:t>
      </w:r>
      <w:r w:rsidRPr="00AA1E43">
        <w:t>, CorelDRAW и.т.п.);</w:t>
      </w:r>
    </w:p>
    <w:p w:rsidR="00EE5E70" w:rsidRPr="00AA1E43" w:rsidRDefault="00EE5E70" w:rsidP="00EE5E70">
      <w:pPr>
        <w:numPr>
          <w:ilvl w:val="0"/>
          <w:numId w:val="15"/>
        </w:numPr>
        <w:jc w:val="both"/>
      </w:pPr>
      <w:r w:rsidRPr="00AA1E43">
        <w:t>материалы, разработанные в программном обеспечении интерактивной доски;</w:t>
      </w:r>
    </w:p>
    <w:p w:rsidR="00EE5E70" w:rsidRDefault="00EE5E70" w:rsidP="00EE5E70">
      <w:pPr>
        <w:numPr>
          <w:ilvl w:val="0"/>
          <w:numId w:val="15"/>
        </w:numPr>
        <w:jc w:val="both"/>
      </w:pPr>
      <w:r w:rsidRPr="00F52DBF">
        <w:t>материалы и программные продукты: электронные тесты, видеоматериалы, аудиоматериалы, анимационные ролики и другие авторские продукты, созданные в различных информ</w:t>
      </w:r>
      <w:r w:rsidRPr="00F52DBF">
        <w:t>а</w:t>
      </w:r>
      <w:r>
        <w:t>ционных компьютерных средах;</w:t>
      </w:r>
    </w:p>
    <w:p w:rsidR="00EE5E70" w:rsidRDefault="00EE5E70" w:rsidP="00EE5E70">
      <w:pPr>
        <w:numPr>
          <w:ilvl w:val="0"/>
          <w:numId w:val="15"/>
        </w:numPr>
        <w:jc w:val="both"/>
      </w:pPr>
      <w:r>
        <w:t>личные образовательные сайты</w:t>
      </w:r>
    </w:p>
    <w:p w:rsidR="00EE5E70" w:rsidRPr="00F52DBF" w:rsidRDefault="00EE5E70" w:rsidP="00EE5E70">
      <w:pPr>
        <w:numPr>
          <w:ilvl w:val="0"/>
          <w:numId w:val="15"/>
        </w:numPr>
        <w:jc w:val="both"/>
      </w:pPr>
      <w:r>
        <w:t>и т.д.</w:t>
      </w:r>
    </w:p>
    <w:p w:rsidR="00EE5E70" w:rsidRPr="00F52DBF" w:rsidRDefault="00EE5E70" w:rsidP="00EE5E70">
      <w:pPr>
        <w:ind w:firstLine="540"/>
        <w:jc w:val="both"/>
        <w:rPr>
          <w:b/>
        </w:rPr>
      </w:pPr>
      <w:r w:rsidRPr="00F52DBF">
        <w:rPr>
          <w:b/>
        </w:rPr>
        <w:t xml:space="preserve"> б) заимствованные материалы:</w:t>
      </w:r>
    </w:p>
    <w:p w:rsidR="00EE5E70" w:rsidRPr="00F52DBF" w:rsidRDefault="00EE5E70" w:rsidP="00EE5E70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F52DBF">
        <w:t>материалы сети Интернет (в том числе ресурсы для дистанционного обучения, орг</w:t>
      </w:r>
      <w:r w:rsidRPr="00F52DBF">
        <w:t>а</w:t>
      </w:r>
      <w:r w:rsidRPr="00F52DBF">
        <w:t xml:space="preserve">низации общения, единая коллекция цифровых образовательных ресурсов - </w:t>
      </w:r>
      <w:hyperlink r:id="rId6" w:tgtFrame="_blank" w:history="1">
        <w:r w:rsidRPr="00F52DBF">
          <w:rPr>
            <w:rStyle w:val="a3"/>
          </w:rPr>
          <w:t>http://school-collection.edu.ru</w:t>
        </w:r>
      </w:hyperlink>
      <w:r>
        <w:t xml:space="preserve">,  </w:t>
      </w:r>
      <w:r w:rsidRPr="00F52DBF">
        <w:t xml:space="preserve">федеральный центр информационно-образовательных ресурсов - </w:t>
      </w:r>
      <w:hyperlink r:id="rId7" w:tgtFrame="_blank" w:history="1">
        <w:r w:rsidRPr="00F52DBF">
          <w:rPr>
            <w:rStyle w:val="a3"/>
          </w:rPr>
          <w:t>http://fcior.edu.ru</w:t>
        </w:r>
      </w:hyperlink>
      <w:r>
        <w:t xml:space="preserve">, контент СЭДО – </w:t>
      </w:r>
      <w:hyperlink r:id="rId8" w:history="1">
        <w:r w:rsidRPr="003B6513">
          <w:rPr>
            <w:rStyle w:val="a3"/>
            <w:lang w:val="en-US"/>
          </w:rPr>
          <w:t>http</w:t>
        </w:r>
        <w:r w:rsidRPr="00353922">
          <w:rPr>
            <w:rStyle w:val="a3"/>
          </w:rPr>
          <w:t>://</w:t>
        </w:r>
        <w:r w:rsidRPr="003B6513">
          <w:rPr>
            <w:rStyle w:val="a3"/>
            <w:lang w:val="en-US"/>
          </w:rPr>
          <w:t>elschool</w:t>
        </w:r>
        <w:r w:rsidRPr="00353922">
          <w:rPr>
            <w:rStyle w:val="a3"/>
          </w:rPr>
          <w:t>45.</w:t>
        </w:r>
        <w:r w:rsidRPr="003B6513">
          <w:rPr>
            <w:rStyle w:val="a3"/>
            <w:lang w:val="en-US"/>
          </w:rPr>
          <w:t>ru</w:t>
        </w:r>
      </w:hyperlink>
      <w:r w:rsidRPr="00353922">
        <w:t xml:space="preserve"> </w:t>
      </w:r>
      <w:r>
        <w:t>и т.д.)</w:t>
      </w:r>
      <w:r w:rsidRPr="00F52DBF">
        <w:t>;</w:t>
      </w:r>
    </w:p>
    <w:p w:rsidR="00EE5E70" w:rsidRDefault="00EE5E70" w:rsidP="00EE5E70">
      <w:pPr>
        <w:numPr>
          <w:ilvl w:val="0"/>
          <w:numId w:val="16"/>
        </w:numPr>
        <w:jc w:val="both"/>
      </w:pPr>
      <w:r w:rsidRPr="00F52DBF">
        <w:lastRenderedPageBreak/>
        <w:t xml:space="preserve">прикладные компьютерные педагогические пакеты (из </w:t>
      </w:r>
      <w:proofErr w:type="gramStart"/>
      <w:r w:rsidRPr="00F52DBF">
        <w:t>личных</w:t>
      </w:r>
      <w:proofErr w:type="gramEnd"/>
      <w:r w:rsidRPr="00F52DBF">
        <w:t xml:space="preserve"> и школьных меди</w:t>
      </w:r>
      <w:r w:rsidRPr="00F52DBF">
        <w:t>а</w:t>
      </w:r>
      <w:r>
        <w:t>тек)</w:t>
      </w:r>
    </w:p>
    <w:p w:rsidR="00EE5E70" w:rsidRPr="00F52DBF" w:rsidRDefault="00EE5E70" w:rsidP="00EE5E70">
      <w:pPr>
        <w:numPr>
          <w:ilvl w:val="0"/>
          <w:numId w:val="16"/>
        </w:numPr>
        <w:jc w:val="both"/>
      </w:pPr>
      <w:r>
        <w:t>и т.д.</w:t>
      </w:r>
    </w:p>
    <w:p w:rsidR="00EE5E70" w:rsidRPr="00F52DBF" w:rsidRDefault="00EE5E70" w:rsidP="00EE5E70">
      <w:pPr>
        <w:ind w:firstLine="708"/>
        <w:jc w:val="both"/>
      </w:pPr>
      <w:r w:rsidRPr="00F52DBF">
        <w:t xml:space="preserve">1.4.3. Принципы подбора материалов конкурса (сценарии с медиаприложениями): </w:t>
      </w:r>
    </w:p>
    <w:p w:rsidR="00EE5E70" w:rsidRPr="00AA1E43" w:rsidRDefault="00EE5E70" w:rsidP="00EE5E70">
      <w:pPr>
        <w:numPr>
          <w:ilvl w:val="0"/>
          <w:numId w:val="17"/>
        </w:numPr>
        <w:jc w:val="both"/>
      </w:pPr>
      <w:r w:rsidRPr="00F52DBF">
        <w:t>материалы соответствуют</w:t>
      </w:r>
      <w:r w:rsidRPr="00AA1E43">
        <w:t xml:space="preserve"> поставленной образовательной и/или воспитательной ц</w:t>
      </w:r>
      <w:r w:rsidRPr="00AA1E43">
        <w:t>е</w:t>
      </w:r>
      <w:r w:rsidRPr="00AA1E43">
        <w:t>ли;</w:t>
      </w:r>
    </w:p>
    <w:p w:rsidR="00EE5E70" w:rsidRPr="00AA1E43" w:rsidRDefault="00EE5E70" w:rsidP="00EE5E70">
      <w:pPr>
        <w:numPr>
          <w:ilvl w:val="0"/>
          <w:numId w:val="17"/>
        </w:numPr>
        <w:jc w:val="both"/>
      </w:pPr>
      <w:r w:rsidRPr="00AA1E43">
        <w:t>материалы содержат только достоверную информацию, не противоречат общепр</w:t>
      </w:r>
      <w:r w:rsidRPr="00AA1E43">
        <w:t>и</w:t>
      </w:r>
      <w:r w:rsidRPr="00AA1E43">
        <w:t>знанным научным фактам;</w:t>
      </w:r>
    </w:p>
    <w:p w:rsidR="00EE5E70" w:rsidRPr="00AA1E43" w:rsidRDefault="00EE5E70" w:rsidP="00EE5E70">
      <w:pPr>
        <w:numPr>
          <w:ilvl w:val="0"/>
          <w:numId w:val="17"/>
        </w:numPr>
        <w:jc w:val="both"/>
      </w:pPr>
      <w:r w:rsidRPr="00AA1E43">
        <w:t>материалы ориентированы на конкретную группу учащихся (возраст, национальные и культурные традиции и т.д.);</w:t>
      </w:r>
    </w:p>
    <w:p w:rsidR="00EE5E70" w:rsidRPr="00AA1E43" w:rsidRDefault="00EE5E70" w:rsidP="00EE5E70">
      <w:pPr>
        <w:numPr>
          <w:ilvl w:val="0"/>
          <w:numId w:val="17"/>
        </w:numPr>
        <w:jc w:val="both"/>
      </w:pPr>
      <w:r w:rsidRPr="00AA1E43">
        <w:t>материалы не противоречат идеологическим и ценностным критериям, законод</w:t>
      </w:r>
      <w:r w:rsidRPr="00AA1E43">
        <w:t>а</w:t>
      </w:r>
      <w:r w:rsidRPr="00AA1E43">
        <w:t>тельству Российской Федерации;</w:t>
      </w:r>
    </w:p>
    <w:p w:rsidR="00EE5E70" w:rsidRPr="00AA1E43" w:rsidRDefault="00EE5E70" w:rsidP="00EE5E70">
      <w:pPr>
        <w:numPr>
          <w:ilvl w:val="0"/>
          <w:numId w:val="17"/>
        </w:numPr>
        <w:jc w:val="both"/>
      </w:pPr>
      <w:r w:rsidRPr="00AA1E43">
        <w:t>материалы соответствуют эстетическим и этическим нормам.</w:t>
      </w:r>
    </w:p>
    <w:p w:rsidR="00EE5E70" w:rsidRPr="00BD5389" w:rsidRDefault="00EE5E70" w:rsidP="00EE5E70">
      <w:pPr>
        <w:ind w:firstLine="708"/>
        <w:jc w:val="both"/>
        <w:rPr>
          <w:b/>
        </w:rPr>
      </w:pPr>
      <w:r w:rsidRPr="00AA1E43">
        <w:t xml:space="preserve">1.4.4. </w:t>
      </w:r>
      <w:r w:rsidRPr="00BD5389">
        <w:rPr>
          <w:b/>
        </w:rPr>
        <w:t>Номинации Фестиваля:</w:t>
      </w:r>
    </w:p>
    <w:p w:rsidR="00EE5E70" w:rsidRPr="00AA1E43" w:rsidRDefault="00EE5E70" w:rsidP="00EE5E70">
      <w:pPr>
        <w:ind w:firstLine="708"/>
        <w:jc w:val="both"/>
      </w:pPr>
      <w:r w:rsidRPr="00AA1E43">
        <w:rPr>
          <w:b/>
        </w:rPr>
        <w:t>Учебная работа</w:t>
      </w:r>
      <w:r w:rsidRPr="00AA1E43">
        <w:t xml:space="preserve"> </w:t>
      </w:r>
      <w:r>
        <w:t>–</w:t>
      </w:r>
      <w:r w:rsidRPr="00AA1E43">
        <w:t xml:space="preserve"> сценарии </w:t>
      </w:r>
      <w:r w:rsidRPr="0031052D">
        <w:t>уроков и внеурочных мероприятий по предмету</w:t>
      </w:r>
      <w:r w:rsidRPr="00AA1E43">
        <w:t xml:space="preserve"> с медиапр</w:t>
      </w:r>
      <w:r w:rsidRPr="00AA1E43">
        <w:t>и</w:t>
      </w:r>
      <w:r w:rsidRPr="00AA1E43">
        <w:t>ложениями: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Здоровый образ жизни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Русский язык и литература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Иностранный язык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История, обществознание, ОРКСЭ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 xml:space="preserve">Информатика 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 xml:space="preserve">Математика 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 xml:space="preserve">Физика 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 xml:space="preserve">Химия и биология 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География и экономика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Музыка, ИЗО, МХК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Технология, физическая культура и ОБЖ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Дошкольное образование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Начальная школа</w:t>
      </w:r>
    </w:p>
    <w:p w:rsidR="00EE5E70" w:rsidRPr="00D05B47" w:rsidRDefault="00EE5E70" w:rsidP="00EE5E70">
      <w:pPr>
        <w:numPr>
          <w:ilvl w:val="0"/>
          <w:numId w:val="26"/>
        </w:numPr>
        <w:jc w:val="both"/>
      </w:pPr>
      <w:r w:rsidRPr="00D05B47">
        <w:t>Профессиональная подготовка (для учреждений СПО)</w:t>
      </w:r>
    </w:p>
    <w:p w:rsidR="00EE5E70" w:rsidRPr="009703F4" w:rsidRDefault="00EE5E70" w:rsidP="00EE5E70">
      <w:pPr>
        <w:numPr>
          <w:ilvl w:val="0"/>
          <w:numId w:val="26"/>
        </w:numPr>
        <w:jc w:val="both"/>
      </w:pPr>
      <w:r w:rsidRPr="009703F4">
        <w:rPr>
          <w:b/>
        </w:rPr>
        <w:t>Воспитательная работа</w:t>
      </w:r>
      <w:r w:rsidRPr="009703F4">
        <w:t xml:space="preserve"> – сценарии воспитательных мероприятий с медиаприложениями, проводимых классными руководителями, педагогами-психологами, дефектологами, библиотекарями, с</w:t>
      </w:r>
      <w:r w:rsidRPr="009703F4">
        <w:t>о</w:t>
      </w:r>
      <w:r w:rsidRPr="009703F4">
        <w:t>циальными педагогами и др.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1.5. Информационное обеспечение</w:t>
      </w:r>
    </w:p>
    <w:p w:rsidR="00EE5E70" w:rsidRPr="00AA1E43" w:rsidRDefault="00EE5E70" w:rsidP="00EE5E70">
      <w:pPr>
        <w:jc w:val="both"/>
      </w:pPr>
      <w:r w:rsidRPr="00AA1E43">
        <w:tab/>
        <w:t xml:space="preserve">1.5.1. Информация о </w:t>
      </w:r>
      <w:r>
        <w:t>Ф</w:t>
      </w:r>
      <w:r w:rsidRPr="00AA1E43">
        <w:t>естивале и порядке участия в нем, а так же об итогах и поб</w:t>
      </w:r>
      <w:r w:rsidRPr="00AA1E43">
        <w:t>е</w:t>
      </w:r>
      <w:r w:rsidRPr="00AA1E43">
        <w:t xml:space="preserve">дителях фестиваля является открытой, публикуется в средствах массовой информации и сети Интернет (на региональном сайте КурганВики). </w:t>
      </w:r>
    </w:p>
    <w:p w:rsidR="00EE5E70" w:rsidRPr="008B7030" w:rsidRDefault="00EE5E70" w:rsidP="00EE5E70">
      <w:pPr>
        <w:jc w:val="both"/>
      </w:pPr>
      <w:r w:rsidRPr="008B7030">
        <w:tab/>
        <w:t>1.5.2. Информация о Фестивале рассылается по всем орган</w:t>
      </w:r>
      <w:r>
        <w:t>ам</w:t>
      </w:r>
      <w:r w:rsidRPr="008B7030">
        <w:t xml:space="preserve"> местного самоуправления муниципальных районов и городских округов в сфере образования, образовател</w:t>
      </w:r>
      <w:r w:rsidRPr="008B7030">
        <w:t>ь</w:t>
      </w:r>
      <w:r w:rsidRPr="008B7030">
        <w:t>ным учреждениям, распространяется среди педагогов.</w:t>
      </w:r>
    </w:p>
    <w:p w:rsidR="00EE5E70" w:rsidRPr="0031052D" w:rsidRDefault="00EE5E70" w:rsidP="00EE5E70">
      <w:pPr>
        <w:jc w:val="both"/>
      </w:pPr>
      <w:r w:rsidRPr="00AA1E43">
        <w:tab/>
      </w:r>
      <w:r w:rsidRPr="0031052D">
        <w:t>1.5.3. Информация о Фестивале распространяется через кафедры</w:t>
      </w:r>
      <w:r>
        <w:t xml:space="preserve">, </w:t>
      </w:r>
      <w:r w:rsidRPr="0031052D">
        <w:t xml:space="preserve">отделы </w:t>
      </w:r>
      <w:r>
        <w:t xml:space="preserve">и центры </w:t>
      </w:r>
      <w:r w:rsidRPr="0031052D">
        <w:t>инст</w:t>
      </w:r>
      <w:r w:rsidRPr="0031052D">
        <w:t>и</w:t>
      </w:r>
      <w:r w:rsidRPr="0031052D">
        <w:t>тута.</w:t>
      </w:r>
    </w:p>
    <w:p w:rsidR="00EE5E70" w:rsidRPr="00AA1E43" w:rsidRDefault="00EE5E70" w:rsidP="00EE5E70">
      <w:pPr>
        <w:pStyle w:val="a4"/>
        <w:spacing w:before="0" w:beforeAutospacing="0" w:after="0" w:afterAutospacing="0"/>
        <w:jc w:val="both"/>
      </w:pPr>
    </w:p>
    <w:p w:rsidR="00EE5E70" w:rsidRPr="00AA1E43" w:rsidRDefault="00EE5E70" w:rsidP="00EE5E70">
      <w:pPr>
        <w:ind w:firstLine="708"/>
        <w:jc w:val="both"/>
        <w:rPr>
          <w:b/>
          <w:i/>
          <w:sz w:val="32"/>
          <w:szCs w:val="32"/>
        </w:rPr>
      </w:pPr>
      <w:r w:rsidRPr="00AA1E43">
        <w:rPr>
          <w:b/>
          <w:i/>
          <w:sz w:val="32"/>
          <w:szCs w:val="32"/>
        </w:rPr>
        <w:t>Раздел 2. Организация и проведение фестиваля</w:t>
      </w: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2.1.  Участие в Фестивале</w:t>
      </w:r>
    </w:p>
    <w:p w:rsidR="00EE5E70" w:rsidRDefault="00EE5E70" w:rsidP="00EE5E70">
      <w:pPr>
        <w:jc w:val="both"/>
      </w:pPr>
      <w:r w:rsidRPr="00AA1E43">
        <w:rPr>
          <w:b/>
        </w:rPr>
        <w:tab/>
      </w:r>
      <w:r w:rsidRPr="00AA1E43">
        <w:t xml:space="preserve">2.1.1. К участию в </w:t>
      </w:r>
      <w:r>
        <w:t>Ф</w:t>
      </w:r>
      <w:r w:rsidRPr="00AA1E43">
        <w:t xml:space="preserve">естивале </w:t>
      </w:r>
      <w:r>
        <w:t>приглашаются</w:t>
      </w:r>
      <w:r w:rsidRPr="00AA1E43">
        <w:t xml:space="preserve"> все желающие работники образования. Учас</w:t>
      </w:r>
      <w:r w:rsidRPr="00AA1E43">
        <w:t>т</w:t>
      </w:r>
      <w:r w:rsidRPr="00AA1E43">
        <w:t xml:space="preserve">ник может представить </w:t>
      </w:r>
      <w:r w:rsidRPr="009703F4">
        <w:rPr>
          <w:u w:val="single"/>
        </w:rPr>
        <w:t>не более двух материалов</w:t>
      </w:r>
      <w:r w:rsidRPr="009703F4">
        <w:t>:</w:t>
      </w:r>
    </w:p>
    <w:p w:rsidR="00EE5E70" w:rsidRDefault="00EE5E70" w:rsidP="00EE5E70">
      <w:pPr>
        <w:numPr>
          <w:ilvl w:val="0"/>
          <w:numId w:val="27"/>
        </w:numPr>
        <w:jc w:val="both"/>
      </w:pPr>
      <w:r>
        <w:t>урок и внеурочное мероприятие;</w:t>
      </w:r>
    </w:p>
    <w:p w:rsidR="00EE5E70" w:rsidRDefault="00EE5E70" w:rsidP="00EE5E70">
      <w:pPr>
        <w:numPr>
          <w:ilvl w:val="0"/>
          <w:numId w:val="27"/>
        </w:numPr>
        <w:jc w:val="both"/>
      </w:pPr>
      <w:r>
        <w:t>урок и воспитательное мероприятие;</w:t>
      </w:r>
    </w:p>
    <w:p w:rsidR="00EE5E70" w:rsidRDefault="00EE5E70" w:rsidP="00EE5E70">
      <w:pPr>
        <w:numPr>
          <w:ilvl w:val="0"/>
          <w:numId w:val="27"/>
        </w:numPr>
        <w:jc w:val="both"/>
      </w:pPr>
      <w:r>
        <w:t>внеурочное мероприятие и воспитательное мероприятие</w:t>
      </w:r>
      <w:r w:rsidRPr="00AA1E43">
        <w:t>.</w:t>
      </w:r>
    </w:p>
    <w:p w:rsidR="00EE5E70" w:rsidRPr="00AA1E43" w:rsidRDefault="00EE5E70" w:rsidP="00EE5E70">
      <w:pPr>
        <w:ind w:firstLine="708"/>
        <w:jc w:val="both"/>
      </w:pPr>
      <w:r w:rsidRPr="00AA1E43">
        <w:t>Материалы могут быть представлены в соавторстве, при условии интегрированного мероприятия. При этом подать заявку на участие должен каждый из соавторов. Один материал может иметь не более трех соа</w:t>
      </w:r>
      <w:r w:rsidRPr="00AA1E43">
        <w:t>в</w:t>
      </w:r>
      <w:r w:rsidRPr="00AA1E43">
        <w:t xml:space="preserve">торов. </w:t>
      </w:r>
    </w:p>
    <w:p w:rsidR="00EE5E70" w:rsidRPr="00AA1E43" w:rsidRDefault="00EE5E70" w:rsidP="00EE5E70">
      <w:pPr>
        <w:jc w:val="both"/>
      </w:pPr>
      <w:r w:rsidRPr="00AA1E43">
        <w:tab/>
        <w:t xml:space="preserve">2.1.2. Участие в </w:t>
      </w:r>
      <w:r>
        <w:t>Ф</w:t>
      </w:r>
      <w:r w:rsidRPr="00AA1E43">
        <w:t xml:space="preserve">естивале осуществляется на добровольной основе. </w:t>
      </w:r>
    </w:p>
    <w:p w:rsidR="00EE5E70" w:rsidRPr="00461492" w:rsidRDefault="00EE5E70" w:rsidP="00EE5E70">
      <w:pPr>
        <w:jc w:val="both"/>
      </w:pPr>
      <w:r w:rsidRPr="00AA1E43">
        <w:tab/>
        <w:t xml:space="preserve">2.1.3. </w:t>
      </w:r>
      <w:r w:rsidRPr="00D05B47">
        <w:t xml:space="preserve">Участие в конкурсе </w:t>
      </w:r>
      <w:r w:rsidRPr="00D05B47">
        <w:rPr>
          <w:i/>
        </w:rPr>
        <w:t>пла</w:t>
      </w:r>
      <w:r w:rsidRPr="00D05B47">
        <w:rPr>
          <w:i/>
        </w:rPr>
        <w:t>т</w:t>
      </w:r>
      <w:r w:rsidRPr="00D05B47">
        <w:rPr>
          <w:i/>
        </w:rPr>
        <w:t>ное</w:t>
      </w:r>
      <w:r w:rsidRPr="00D05B47">
        <w:t>.</w:t>
      </w:r>
      <w:r w:rsidRPr="00461492">
        <w:t xml:space="preserve"> Организационный взнос:</w:t>
      </w:r>
    </w:p>
    <w:p w:rsidR="00EE5E70" w:rsidRPr="00FF78B1" w:rsidRDefault="00EE5E70" w:rsidP="00EE5E70">
      <w:pPr>
        <w:numPr>
          <w:ilvl w:val="0"/>
          <w:numId w:val="28"/>
        </w:numPr>
        <w:jc w:val="both"/>
      </w:pPr>
      <w:r w:rsidRPr="005F4F49">
        <w:t xml:space="preserve">для педагогов, </w:t>
      </w:r>
      <w:r w:rsidRPr="00FF78B1">
        <w:t xml:space="preserve">участвующих впервые – </w:t>
      </w:r>
      <w:r w:rsidRPr="00FF78B1">
        <w:rPr>
          <w:b/>
        </w:rPr>
        <w:t>3</w:t>
      </w:r>
      <w:r>
        <w:rPr>
          <w:b/>
        </w:rPr>
        <w:t>0</w:t>
      </w:r>
      <w:r w:rsidRPr="00FF78B1">
        <w:rPr>
          <w:b/>
        </w:rPr>
        <w:t>0 рублей</w:t>
      </w:r>
      <w:r w:rsidRPr="00FF78B1">
        <w:t>,</w:t>
      </w:r>
    </w:p>
    <w:p w:rsidR="00EE5E70" w:rsidRPr="00FF78B1" w:rsidRDefault="00EE5E70" w:rsidP="00EE5E70">
      <w:pPr>
        <w:numPr>
          <w:ilvl w:val="0"/>
          <w:numId w:val="28"/>
        </w:numPr>
        <w:jc w:val="both"/>
      </w:pPr>
      <w:r w:rsidRPr="00FF78B1">
        <w:lastRenderedPageBreak/>
        <w:t>для педагогов, которые принимали участие в «Фестивале медиауроков» в 2009-201</w:t>
      </w:r>
      <w:r>
        <w:t>7</w:t>
      </w:r>
      <w:r w:rsidRPr="00FF78B1">
        <w:t xml:space="preserve"> гг. – </w:t>
      </w:r>
      <w:r>
        <w:rPr>
          <w:b/>
        </w:rPr>
        <w:t>25</w:t>
      </w:r>
      <w:r w:rsidRPr="00FF78B1">
        <w:rPr>
          <w:b/>
        </w:rPr>
        <w:t>0 рублей</w:t>
      </w:r>
      <w:r w:rsidRPr="00FF78B1">
        <w:t>.</w:t>
      </w:r>
    </w:p>
    <w:p w:rsidR="00EE5E70" w:rsidRPr="00483E12" w:rsidRDefault="00EE5E70" w:rsidP="00EE5E70">
      <w:pPr>
        <w:ind w:firstLine="708"/>
        <w:jc w:val="both"/>
      </w:pPr>
      <w:r w:rsidRPr="005F4F49">
        <w:t xml:space="preserve">Оплатить оргвзнос можно в кассе </w:t>
      </w:r>
      <w:r>
        <w:t xml:space="preserve">ГАОУ ДПО </w:t>
      </w:r>
      <w:r w:rsidRPr="005F4F49">
        <w:t>ИРОСТ (Пичугина, 38</w:t>
      </w:r>
      <w:r>
        <w:t>, каб. 201</w:t>
      </w:r>
      <w:r w:rsidRPr="005F4F49">
        <w:t xml:space="preserve">) либо </w:t>
      </w:r>
      <w:r>
        <w:t xml:space="preserve">путем перечисления денежных средств на расчетный счет ГАОУ ДПО </w:t>
      </w:r>
      <w:r w:rsidRPr="005F4F49">
        <w:t xml:space="preserve">ИРОСТ (электронный вариант квитанции находится на сайте КурганВики на странице Фестиваля медиауроков - </w:t>
      </w:r>
      <w:r>
        <w:t>2018</w:t>
      </w:r>
      <w:r w:rsidRPr="005F4F49">
        <w:t>). Квита</w:t>
      </w:r>
      <w:r w:rsidRPr="005F4F49">
        <w:t>н</w:t>
      </w:r>
      <w:r w:rsidRPr="005F4F49">
        <w:t>цию об оплате необх</w:t>
      </w:r>
      <w:r w:rsidRPr="005F4F49">
        <w:t>о</w:t>
      </w:r>
      <w:r w:rsidRPr="005F4F49">
        <w:t xml:space="preserve">димо предоставить в </w:t>
      </w:r>
      <w:r>
        <w:t>РКЦИОТ</w:t>
      </w:r>
      <w:r w:rsidRPr="005F4F49">
        <w:t xml:space="preserve"> лично (</w:t>
      </w:r>
      <w:r>
        <w:t xml:space="preserve">ул. </w:t>
      </w:r>
      <w:proofErr w:type="gramStart"/>
      <w:r>
        <w:t>Техническая</w:t>
      </w:r>
      <w:proofErr w:type="gramEnd"/>
      <w:r>
        <w:t xml:space="preserve">, д. 3, </w:t>
      </w:r>
      <w:r w:rsidRPr="005F4F49">
        <w:t>каб. 20</w:t>
      </w:r>
      <w:r>
        <w:t>7</w:t>
      </w:r>
      <w:r w:rsidRPr="005F4F49">
        <w:t>) или отправить сканированный вариант квитанции по электронной почте на а</w:t>
      </w:r>
      <w:r w:rsidRPr="005F4F49">
        <w:t>д</w:t>
      </w:r>
      <w:r w:rsidRPr="005F4F49">
        <w:t xml:space="preserve">рес </w:t>
      </w:r>
      <w:r>
        <w:rPr>
          <w:i/>
          <w:lang w:val="en-US"/>
        </w:rPr>
        <w:t>s</w:t>
      </w:r>
      <w:r w:rsidRPr="005F4F49">
        <w:rPr>
          <w:i/>
          <w:lang w:val="en-US"/>
        </w:rPr>
        <w:t>ve</w:t>
      </w:r>
      <w:r w:rsidRPr="005F4F49">
        <w:rPr>
          <w:i/>
        </w:rPr>
        <w:t>_</w:t>
      </w:r>
      <w:r>
        <w:rPr>
          <w:i/>
          <w:lang w:val="en-US"/>
        </w:rPr>
        <w:t>c</w:t>
      </w:r>
      <w:r w:rsidRPr="005F4F49">
        <w:rPr>
          <w:i/>
          <w:lang w:val="en-US"/>
        </w:rPr>
        <w:t>hu</w:t>
      </w:r>
      <w:r w:rsidRPr="005F4F49">
        <w:rPr>
          <w:i/>
        </w:rPr>
        <w:t>@</w:t>
      </w:r>
      <w:r w:rsidRPr="005F4F49">
        <w:rPr>
          <w:i/>
          <w:lang w:val="en-US"/>
        </w:rPr>
        <w:t>mail</w:t>
      </w:r>
      <w:r w:rsidRPr="005F4F49">
        <w:rPr>
          <w:i/>
        </w:rPr>
        <w:t>.</w:t>
      </w:r>
      <w:r w:rsidRPr="005F4F49">
        <w:rPr>
          <w:i/>
          <w:lang w:val="en-US"/>
        </w:rPr>
        <w:t>ru</w:t>
      </w:r>
      <w:r w:rsidRPr="005F4F49">
        <w:t>.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AA1E43">
        <w:rPr>
          <w:b/>
          <w:sz w:val="28"/>
          <w:szCs w:val="28"/>
        </w:rPr>
        <w:t xml:space="preserve">. Порядок проведения Фестиваля </w:t>
      </w:r>
    </w:p>
    <w:p w:rsidR="00EE5E70" w:rsidRDefault="00EE5E70" w:rsidP="00EE5E70">
      <w:pPr>
        <w:ind w:firstLine="708"/>
        <w:jc w:val="both"/>
        <w:rPr>
          <w:b/>
          <w:i/>
        </w:rPr>
      </w:pPr>
      <w:r w:rsidRPr="00AA1E43">
        <w:t>2.</w:t>
      </w:r>
      <w:r>
        <w:t>2</w:t>
      </w:r>
      <w:r w:rsidRPr="00AA1E43">
        <w:t xml:space="preserve">.1. </w:t>
      </w:r>
      <w:r w:rsidRPr="00AA1E43">
        <w:rPr>
          <w:b/>
          <w:i/>
        </w:rPr>
        <w:t xml:space="preserve">1 этап. Сроки: </w:t>
      </w:r>
      <w:r>
        <w:rPr>
          <w:b/>
          <w:i/>
        </w:rPr>
        <w:t>21.09</w:t>
      </w:r>
      <w:r w:rsidRPr="00CC7E07">
        <w:rPr>
          <w:b/>
          <w:i/>
        </w:rPr>
        <w:t xml:space="preserve"> </w:t>
      </w:r>
      <w:r>
        <w:rPr>
          <w:b/>
          <w:i/>
        </w:rPr>
        <w:t>-</w:t>
      </w:r>
      <w:r w:rsidRPr="00CC7E07">
        <w:rPr>
          <w:b/>
          <w:i/>
        </w:rPr>
        <w:t xml:space="preserve"> </w:t>
      </w:r>
      <w:r>
        <w:rPr>
          <w:b/>
          <w:i/>
        </w:rPr>
        <w:t>12.11.2018 г</w:t>
      </w:r>
      <w:r w:rsidRPr="00AA1E43">
        <w:rPr>
          <w:b/>
          <w:i/>
        </w:rPr>
        <w:t xml:space="preserve">. </w:t>
      </w:r>
    </w:p>
    <w:p w:rsidR="00EE5E70" w:rsidRPr="00AA1E43" w:rsidRDefault="00EE5E70" w:rsidP="00EE5E70">
      <w:pPr>
        <w:ind w:firstLine="708"/>
        <w:jc w:val="both"/>
      </w:pPr>
      <w:r w:rsidRPr="00AA1E43">
        <w:t>Подача заяв</w:t>
      </w:r>
      <w:r>
        <w:t>ки</w:t>
      </w:r>
      <w:r w:rsidRPr="00AA1E43">
        <w:t xml:space="preserve"> на участие в </w:t>
      </w:r>
      <w:r>
        <w:t>Ф</w:t>
      </w:r>
      <w:r w:rsidRPr="00AA1E43">
        <w:t>естивал</w:t>
      </w:r>
      <w:r>
        <w:t xml:space="preserve">е в электронном виде </w:t>
      </w:r>
      <w:r w:rsidRPr="00AA1E43">
        <w:t xml:space="preserve">на региональном сайте КурганВики на </w:t>
      </w:r>
      <w:r>
        <w:t>странице «Фестиваль</w:t>
      </w:r>
      <w:r w:rsidRPr="00AA1E43">
        <w:t xml:space="preserve"> медиауроков – </w:t>
      </w:r>
      <w:r>
        <w:t>2018</w:t>
      </w:r>
      <w:r w:rsidRPr="00AA1E43">
        <w:t>»</w:t>
      </w:r>
      <w:r w:rsidRPr="00E92B11">
        <w:t>.</w:t>
      </w:r>
      <w:r>
        <w:t xml:space="preserve"> Опл</w:t>
      </w:r>
      <w:r>
        <w:t>а</w:t>
      </w:r>
      <w:r>
        <w:t>та оргвзноса.</w:t>
      </w:r>
    </w:p>
    <w:p w:rsidR="00EE5E70" w:rsidRDefault="00EE5E70" w:rsidP="00EE5E70">
      <w:pPr>
        <w:ind w:left="720"/>
        <w:jc w:val="both"/>
        <w:rPr>
          <w:b/>
          <w:i/>
        </w:rPr>
      </w:pPr>
      <w:r w:rsidRPr="00EC3C51">
        <w:t>2.</w:t>
      </w:r>
      <w:r>
        <w:t>2</w:t>
      </w:r>
      <w:r w:rsidRPr="00EC3C51">
        <w:t>.</w:t>
      </w:r>
      <w:r>
        <w:t>2</w:t>
      </w:r>
      <w:r w:rsidRPr="00EC3C51">
        <w:t xml:space="preserve">. </w:t>
      </w:r>
      <w:r>
        <w:rPr>
          <w:b/>
          <w:i/>
        </w:rPr>
        <w:t>2</w:t>
      </w:r>
      <w:r w:rsidRPr="00EC3C51">
        <w:rPr>
          <w:b/>
          <w:i/>
        </w:rPr>
        <w:t xml:space="preserve"> этап. Сроки: </w:t>
      </w:r>
      <w:r>
        <w:rPr>
          <w:b/>
          <w:i/>
        </w:rPr>
        <w:t>21.09</w:t>
      </w:r>
      <w:r w:rsidRPr="005902EE">
        <w:rPr>
          <w:b/>
          <w:i/>
        </w:rPr>
        <w:t xml:space="preserve"> </w:t>
      </w:r>
      <w:r>
        <w:rPr>
          <w:b/>
          <w:i/>
        </w:rPr>
        <w:t>-</w:t>
      </w:r>
      <w:r w:rsidRPr="005902EE">
        <w:rPr>
          <w:b/>
          <w:i/>
        </w:rPr>
        <w:t xml:space="preserve"> </w:t>
      </w:r>
      <w:r>
        <w:rPr>
          <w:b/>
          <w:i/>
        </w:rPr>
        <w:t>14.11.2018 г</w:t>
      </w:r>
      <w:r w:rsidRPr="00AA1E43">
        <w:rPr>
          <w:b/>
          <w:i/>
        </w:rPr>
        <w:t xml:space="preserve">. </w:t>
      </w:r>
    </w:p>
    <w:p w:rsidR="00EE5E70" w:rsidRDefault="00EE5E70" w:rsidP="00EE5E70">
      <w:pPr>
        <w:ind w:firstLine="720"/>
        <w:jc w:val="both"/>
      </w:pPr>
      <w:r>
        <w:t>Оформл</w:t>
      </w:r>
      <w:r>
        <w:t>е</w:t>
      </w:r>
      <w:r>
        <w:t xml:space="preserve">ние участниками личных страниц на сайте КурганВики (на странице </w:t>
      </w:r>
      <w:r w:rsidRPr="003832E5">
        <w:rPr>
          <w:b/>
        </w:rPr>
        <w:t>обязательно</w:t>
      </w:r>
      <w:r>
        <w:t xml:space="preserve"> должны быть отражены Ф.И.О., образовательное учреждение, должность, фото). </w:t>
      </w:r>
      <w:r w:rsidRPr="00EC3C51">
        <w:t>Р</w:t>
      </w:r>
      <w:r w:rsidRPr="00EC3C51">
        <w:t>а</w:t>
      </w:r>
      <w:r w:rsidRPr="00EC3C51">
        <w:t xml:space="preserve">бота авторов над проектами уроков, внеурочных и воспитательных мероприятий, и </w:t>
      </w:r>
      <w:r w:rsidRPr="00CE4190">
        <w:rPr>
          <w:i/>
        </w:rPr>
        <w:t>самостоятельное размещ</w:t>
      </w:r>
      <w:r w:rsidRPr="00CE4190">
        <w:rPr>
          <w:i/>
        </w:rPr>
        <w:t>е</w:t>
      </w:r>
      <w:r w:rsidRPr="00CE4190">
        <w:rPr>
          <w:i/>
        </w:rPr>
        <w:t>ние материалов</w:t>
      </w:r>
      <w:r w:rsidRPr="00EC3C51">
        <w:t xml:space="preserve"> на сайте Курга</w:t>
      </w:r>
      <w:r w:rsidRPr="00EC3C51">
        <w:t>н</w:t>
      </w:r>
      <w:r w:rsidRPr="00EC3C51">
        <w:t xml:space="preserve">Вики. </w:t>
      </w:r>
    </w:p>
    <w:p w:rsidR="00EE5E70" w:rsidRPr="009703F4" w:rsidRDefault="00EE5E70" w:rsidP="00EE5E70">
      <w:pPr>
        <w:ind w:firstLine="720"/>
        <w:jc w:val="both"/>
      </w:pPr>
      <w:r w:rsidRPr="00EC3C51">
        <w:t>Проведение очных установочных сем</w:t>
      </w:r>
      <w:r w:rsidRPr="00EC3C51">
        <w:t>и</w:t>
      </w:r>
      <w:r w:rsidRPr="00EC3C51">
        <w:t>наров</w:t>
      </w:r>
      <w:r>
        <w:t>-практикумов</w:t>
      </w:r>
      <w:r w:rsidRPr="00EC3C51">
        <w:t xml:space="preserve"> на базе института для </w:t>
      </w:r>
      <w:r w:rsidRPr="0038686A">
        <w:rPr>
          <w:i/>
        </w:rPr>
        <w:t xml:space="preserve">педагогов, участвующих в Фестивале </w:t>
      </w:r>
      <w:r w:rsidRPr="00F40C6D">
        <w:rPr>
          <w:i/>
        </w:rPr>
        <w:t>впервые</w:t>
      </w:r>
      <w:r w:rsidRPr="00EC3C51">
        <w:t xml:space="preserve">. </w:t>
      </w:r>
      <w:r w:rsidRPr="009703F4">
        <w:t>Семин</w:t>
      </w:r>
      <w:r w:rsidRPr="009703F4">
        <w:t>а</w:t>
      </w:r>
      <w:r w:rsidRPr="009703F4">
        <w:t xml:space="preserve">ры пройдут </w:t>
      </w:r>
      <w:r>
        <w:rPr>
          <w:b/>
          <w:i/>
        </w:rPr>
        <w:t>18 и 24</w:t>
      </w:r>
      <w:r w:rsidRPr="00117B5D">
        <w:rPr>
          <w:b/>
          <w:i/>
        </w:rPr>
        <w:t xml:space="preserve"> октября</w:t>
      </w:r>
      <w:r w:rsidRPr="009703F4">
        <w:t xml:space="preserve"> с 10</w:t>
      </w:r>
      <w:r>
        <w:rPr>
          <w:vertAlign w:val="superscript"/>
        </w:rPr>
        <w:t>00</w:t>
      </w:r>
      <w:r w:rsidRPr="009703F4">
        <w:t xml:space="preserve"> до 1</w:t>
      </w:r>
      <w:r>
        <w:t>3</w:t>
      </w:r>
      <w:r w:rsidRPr="009703F4">
        <w:rPr>
          <w:vertAlign w:val="superscript"/>
        </w:rPr>
        <w:t>00</w:t>
      </w:r>
      <w:r w:rsidRPr="009703F4">
        <w:t xml:space="preserve"> по адресу ул. </w:t>
      </w:r>
      <w:proofErr w:type="gramStart"/>
      <w:r w:rsidRPr="009703F4">
        <w:t>Техническая</w:t>
      </w:r>
      <w:proofErr w:type="gramEnd"/>
      <w:r w:rsidRPr="009703F4">
        <w:t>, д.3.</w:t>
      </w:r>
    </w:p>
    <w:p w:rsidR="00EE5E70" w:rsidRPr="00AA1E43" w:rsidRDefault="00EE5E70" w:rsidP="00EE5E70">
      <w:pPr>
        <w:ind w:firstLine="708"/>
        <w:jc w:val="both"/>
      </w:pPr>
      <w:r w:rsidRPr="00EC3C51">
        <w:t xml:space="preserve">Проведение консультаций для участников в режиме </w:t>
      </w:r>
      <w:r w:rsidRPr="00EC3C51">
        <w:rPr>
          <w:lang w:val="en-US"/>
        </w:rPr>
        <w:t>of</w:t>
      </w:r>
      <w:r w:rsidRPr="00EC3C51">
        <w:t>-</w:t>
      </w:r>
      <w:r w:rsidRPr="00EC3C51">
        <w:rPr>
          <w:lang w:val="en-US"/>
        </w:rPr>
        <w:t>line</w:t>
      </w:r>
      <w:r w:rsidRPr="00EC3C51">
        <w:t xml:space="preserve"> на сайте КурганВики или по электронной почте </w:t>
      </w:r>
      <w:r w:rsidRPr="00EC3C51">
        <w:rPr>
          <w:lang w:val="en-US"/>
        </w:rPr>
        <w:t>sve</w:t>
      </w:r>
      <w:r w:rsidRPr="00EC3C51">
        <w:t>_</w:t>
      </w:r>
      <w:r w:rsidRPr="00EC3C51">
        <w:rPr>
          <w:lang w:val="en-US"/>
        </w:rPr>
        <w:t>chu</w:t>
      </w:r>
      <w:r w:rsidRPr="00EC3C51">
        <w:t>@</w:t>
      </w:r>
      <w:r w:rsidRPr="00EC3C51">
        <w:rPr>
          <w:lang w:val="en-US"/>
        </w:rPr>
        <w:t>mail</w:t>
      </w:r>
      <w:r w:rsidRPr="00EC3C51">
        <w:t>.</w:t>
      </w:r>
      <w:r w:rsidRPr="00EC3C51">
        <w:rPr>
          <w:lang w:val="en-US"/>
        </w:rPr>
        <w:t>ru</w:t>
      </w:r>
      <w:r w:rsidRPr="00EC3C51">
        <w:t xml:space="preserve">. </w:t>
      </w:r>
    </w:p>
    <w:p w:rsidR="00EE5E70" w:rsidRPr="009240BD" w:rsidRDefault="00EE5E70" w:rsidP="00EE5E70">
      <w:pPr>
        <w:jc w:val="both"/>
      </w:pPr>
      <w:r w:rsidRPr="00AA1E43">
        <w:rPr>
          <w:i/>
        </w:rPr>
        <w:tab/>
      </w:r>
      <w:r w:rsidRPr="00AA1E43">
        <w:t>2.</w:t>
      </w:r>
      <w:r>
        <w:t>2</w:t>
      </w:r>
      <w:r w:rsidRPr="00AA1E43">
        <w:t>.</w:t>
      </w:r>
      <w:r>
        <w:t xml:space="preserve">3. </w:t>
      </w:r>
      <w:r>
        <w:rPr>
          <w:b/>
          <w:i/>
        </w:rPr>
        <w:t>3</w:t>
      </w:r>
      <w:r w:rsidRPr="00AA1E43">
        <w:rPr>
          <w:b/>
          <w:i/>
        </w:rPr>
        <w:t xml:space="preserve"> этап. Сроки: </w:t>
      </w:r>
      <w:r>
        <w:rPr>
          <w:b/>
          <w:i/>
        </w:rPr>
        <w:t>15.11-</w:t>
      </w:r>
      <w:r w:rsidRPr="00663645">
        <w:rPr>
          <w:b/>
          <w:i/>
        </w:rPr>
        <w:t>2</w:t>
      </w:r>
      <w:r>
        <w:rPr>
          <w:b/>
          <w:i/>
        </w:rPr>
        <w:t>0.12.2018 г</w:t>
      </w:r>
      <w:r w:rsidRPr="00AA1E43">
        <w:rPr>
          <w:b/>
          <w:i/>
        </w:rPr>
        <w:t>.</w:t>
      </w:r>
    </w:p>
    <w:p w:rsidR="00EE5E70" w:rsidRPr="00AA1E43" w:rsidRDefault="00EE5E70" w:rsidP="00EE5E70">
      <w:pPr>
        <w:jc w:val="both"/>
      </w:pPr>
      <w:r w:rsidRPr="00AA1E43">
        <w:rPr>
          <w:i/>
        </w:rPr>
        <w:tab/>
      </w:r>
      <w:r w:rsidRPr="00AA1E43">
        <w:t xml:space="preserve">Работа Предметных комиссий по оценке представленных авторских материалов. Работа Оргкомитета по подведению итогов и определению победителей. </w:t>
      </w:r>
    </w:p>
    <w:p w:rsidR="00EE5E70" w:rsidRPr="008B7030" w:rsidRDefault="00EE5E70" w:rsidP="00EE5E70">
      <w:pPr>
        <w:jc w:val="both"/>
      </w:pPr>
      <w:r w:rsidRPr="008B7030">
        <w:rPr>
          <w:i/>
          <w:color w:val="FF0000"/>
        </w:rPr>
        <w:tab/>
      </w:r>
      <w:r w:rsidRPr="008B7030">
        <w:t>Формирование С</w:t>
      </w:r>
      <w:proofErr w:type="gramStart"/>
      <w:r w:rsidRPr="008B7030">
        <w:rPr>
          <w:lang w:val="en-US"/>
        </w:rPr>
        <w:t>D</w:t>
      </w:r>
      <w:proofErr w:type="gramEnd"/>
      <w:r w:rsidRPr="008B7030">
        <w:t>-диска, содержащего все прошедшие конкурс материалы участников с медиаприложениями и электронный лучших авторских материалов (сценариев уроков, внеуро</w:t>
      </w:r>
      <w:r w:rsidRPr="008B7030">
        <w:t>ч</w:t>
      </w:r>
      <w:r w:rsidRPr="008B7030">
        <w:t>ных и воспитательных мероприятий). Все помещенные в сборник материалы будут иметь статус авторской пу</w:t>
      </w:r>
      <w:r w:rsidRPr="008B7030">
        <w:t>б</w:t>
      </w:r>
      <w:r w:rsidRPr="008B7030">
        <w:t>ликации.</w:t>
      </w:r>
    </w:p>
    <w:p w:rsidR="00EE5E70" w:rsidRPr="00AA1E43" w:rsidRDefault="00EE5E70" w:rsidP="00EE5E70">
      <w:pPr>
        <w:jc w:val="both"/>
        <w:rPr>
          <w:b/>
          <w:i/>
        </w:rPr>
      </w:pPr>
      <w:r w:rsidRPr="00AA1E43">
        <w:tab/>
      </w:r>
      <w:r>
        <w:t xml:space="preserve">2.2.4. </w:t>
      </w:r>
      <w:r>
        <w:rPr>
          <w:b/>
          <w:i/>
        </w:rPr>
        <w:t>4</w:t>
      </w:r>
      <w:r w:rsidRPr="00AA1E43">
        <w:rPr>
          <w:b/>
          <w:i/>
        </w:rPr>
        <w:t xml:space="preserve"> этап. Сроки:</w:t>
      </w:r>
      <w:r>
        <w:rPr>
          <w:b/>
          <w:i/>
        </w:rPr>
        <w:t xml:space="preserve"> </w:t>
      </w:r>
      <w:r w:rsidRPr="00663645">
        <w:rPr>
          <w:b/>
          <w:i/>
        </w:rPr>
        <w:t>2</w:t>
      </w:r>
      <w:r>
        <w:rPr>
          <w:b/>
          <w:i/>
        </w:rPr>
        <w:t>1.12.2018 г</w:t>
      </w:r>
      <w:r w:rsidRPr="00AA1E43">
        <w:rPr>
          <w:b/>
          <w:i/>
        </w:rPr>
        <w:t>.</w:t>
      </w:r>
    </w:p>
    <w:p w:rsidR="00EE5E70" w:rsidRPr="00FF78B1" w:rsidRDefault="00EE5E70" w:rsidP="00EE5E70">
      <w:pPr>
        <w:ind w:firstLine="704"/>
        <w:jc w:val="both"/>
      </w:pPr>
      <w:r w:rsidRPr="00FF78B1">
        <w:t>Проведение итогов</w:t>
      </w:r>
      <w:r>
        <w:t xml:space="preserve"> и размещение их на сайте КурганВики.</w:t>
      </w:r>
      <w:r w:rsidRPr="00FF78B1">
        <w:t xml:space="preserve"> Все участники, прошедшие конкурс, будут награждены именными дипломами, а также получат С</w:t>
      </w:r>
      <w:proofErr w:type="gramStart"/>
      <w:r w:rsidRPr="00FF78B1">
        <w:rPr>
          <w:lang w:val="en-US"/>
        </w:rPr>
        <w:t>D</w:t>
      </w:r>
      <w:proofErr w:type="gramEnd"/>
      <w:r w:rsidRPr="00FF78B1">
        <w:t xml:space="preserve">-диск, содержащий все </w:t>
      </w:r>
      <w:r>
        <w:t xml:space="preserve">прошедшие конкурс </w:t>
      </w:r>
      <w:r w:rsidRPr="00FF78B1">
        <w:t>материалы</w:t>
      </w:r>
      <w:r>
        <w:t xml:space="preserve"> участников</w:t>
      </w:r>
      <w:r w:rsidRPr="00FF78B1">
        <w:t xml:space="preserve"> с медиаприложениями </w:t>
      </w:r>
      <w:r>
        <w:t xml:space="preserve">и электронный сборник </w:t>
      </w:r>
      <w:r w:rsidRPr="00FF78B1">
        <w:t>с материалами побед</w:t>
      </w:r>
      <w:r w:rsidRPr="00FF78B1">
        <w:t>и</w:t>
      </w:r>
      <w:r w:rsidRPr="00FF78B1">
        <w:t>телей.</w:t>
      </w:r>
      <w:r>
        <w:t xml:space="preserve"> </w:t>
      </w:r>
    </w:p>
    <w:p w:rsidR="00EE5E70" w:rsidRPr="00AA1E43" w:rsidRDefault="00EE5E70" w:rsidP="00EE5E70">
      <w:pPr>
        <w:ind w:firstLine="1416"/>
        <w:jc w:val="both"/>
      </w:pPr>
    </w:p>
    <w:p w:rsidR="00EE5E70" w:rsidRPr="00AA1E43" w:rsidRDefault="00EE5E70" w:rsidP="00EE5E70">
      <w:pPr>
        <w:ind w:firstLine="704"/>
        <w:jc w:val="both"/>
        <w:rPr>
          <w:b/>
          <w:i/>
          <w:sz w:val="32"/>
          <w:szCs w:val="32"/>
        </w:rPr>
      </w:pPr>
      <w:r w:rsidRPr="00AA1E43">
        <w:rPr>
          <w:b/>
          <w:i/>
          <w:sz w:val="32"/>
          <w:szCs w:val="32"/>
        </w:rPr>
        <w:t>Раздел 3. Требования к оформлению материалов</w:t>
      </w:r>
    </w:p>
    <w:p w:rsidR="00EE5E70" w:rsidRPr="00AA1E43" w:rsidRDefault="00EE5E70" w:rsidP="00EE5E70">
      <w:pPr>
        <w:ind w:firstLine="704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3.1. Обязательные компоненты структуры и содержания матери</w:t>
      </w:r>
      <w:r w:rsidRPr="00AA1E43">
        <w:rPr>
          <w:b/>
          <w:sz w:val="28"/>
          <w:szCs w:val="28"/>
        </w:rPr>
        <w:t>а</w:t>
      </w:r>
      <w:r w:rsidRPr="00AA1E43">
        <w:rPr>
          <w:b/>
          <w:sz w:val="28"/>
          <w:szCs w:val="28"/>
        </w:rPr>
        <w:t>лов</w:t>
      </w:r>
    </w:p>
    <w:p w:rsidR="00EE5E70" w:rsidRPr="00AA1E43" w:rsidRDefault="00EE5E70" w:rsidP="00EE5E70">
      <w:pPr>
        <w:jc w:val="both"/>
        <w:rPr>
          <w:b/>
        </w:rPr>
      </w:pPr>
      <w:r w:rsidRPr="00AA1E43">
        <w:tab/>
      </w:r>
      <w:r w:rsidRPr="00AA1E43">
        <w:rPr>
          <w:b/>
        </w:rPr>
        <w:t>3.1.1. Структура оформления сценария урока: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Ф.И.О. автора;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тема урока;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класс;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цель как формулировка конечного результата урока;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задачи;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оборудование к уроку;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прилагаемые медиаматериалы;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использованная литература и ресурсы сети Интернет (адреса сайтов);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структура урока (план, отражающий этапы урока);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раскрытие содержания этапов урока;</w:t>
      </w:r>
    </w:p>
    <w:p w:rsidR="00EE5E70" w:rsidRPr="00AA1E43" w:rsidRDefault="00EE5E70" w:rsidP="00EE5E70">
      <w:pPr>
        <w:numPr>
          <w:ilvl w:val="0"/>
          <w:numId w:val="18"/>
        </w:numPr>
        <w:jc w:val="both"/>
      </w:pPr>
      <w:r w:rsidRPr="00AA1E43">
        <w:t>домашнее задание.</w:t>
      </w:r>
    </w:p>
    <w:p w:rsidR="00EE5E70" w:rsidRPr="00AA1E43" w:rsidRDefault="00EE5E70" w:rsidP="00EE5E70">
      <w:pPr>
        <w:jc w:val="both"/>
        <w:rPr>
          <w:b/>
        </w:rPr>
      </w:pPr>
      <w:r w:rsidRPr="00AA1E43">
        <w:tab/>
      </w:r>
      <w:r w:rsidRPr="00AA1E43">
        <w:rPr>
          <w:b/>
        </w:rPr>
        <w:t xml:space="preserve">3.1.2. Структура оформления сценария </w:t>
      </w:r>
      <w:r w:rsidRPr="002202C7">
        <w:rPr>
          <w:b/>
        </w:rPr>
        <w:t>внеурочного</w:t>
      </w:r>
      <w:r>
        <w:rPr>
          <w:b/>
        </w:rPr>
        <w:t xml:space="preserve"> и </w:t>
      </w:r>
      <w:r w:rsidRPr="00AA1E43">
        <w:rPr>
          <w:b/>
        </w:rPr>
        <w:t>воспитательного меропри</w:t>
      </w:r>
      <w:r w:rsidRPr="00AA1E43">
        <w:rPr>
          <w:b/>
        </w:rPr>
        <w:t>я</w:t>
      </w:r>
      <w:r w:rsidRPr="00AA1E43">
        <w:rPr>
          <w:b/>
        </w:rPr>
        <w:t>тия: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Ф.И.О. автора;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название воспитательного мероприятия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класс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lastRenderedPageBreak/>
        <w:t>продолжительность мероприятия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цель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задачи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форма проведения</w:t>
      </w:r>
    </w:p>
    <w:p w:rsidR="00EE5E70" w:rsidRPr="00747D23" w:rsidRDefault="00EE5E70" w:rsidP="00EE5E70">
      <w:pPr>
        <w:numPr>
          <w:ilvl w:val="0"/>
          <w:numId w:val="19"/>
        </w:numPr>
        <w:jc w:val="both"/>
      </w:pPr>
      <w:r w:rsidRPr="00AA1E43">
        <w:t>оборудование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прилагаемые медиаматериалы;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использованная литература, названия прикладных компьютерных педагогических пакетов и их авторов, и ресурсы сети Интернет (адреса сайтов);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структура мероприятия (план, отражающий этапы мероприятия, включающий вст</w:t>
      </w:r>
      <w:r w:rsidRPr="00AA1E43">
        <w:t>у</w:t>
      </w:r>
      <w:r w:rsidRPr="00AA1E43">
        <w:t>пление, основную часть, рефлексию);</w:t>
      </w:r>
    </w:p>
    <w:p w:rsidR="00EE5E70" w:rsidRPr="00AA1E43" w:rsidRDefault="00EE5E70" w:rsidP="00EE5E70">
      <w:pPr>
        <w:numPr>
          <w:ilvl w:val="0"/>
          <w:numId w:val="19"/>
        </w:numPr>
        <w:jc w:val="both"/>
      </w:pPr>
      <w:r w:rsidRPr="00AA1E43">
        <w:t>раскрытие содержания этапов мероприятия.</w:t>
      </w:r>
    </w:p>
    <w:p w:rsidR="00EE5E70" w:rsidRPr="00AA1E43" w:rsidRDefault="00EE5E70" w:rsidP="00EE5E70">
      <w:pPr>
        <w:jc w:val="both"/>
        <w:rPr>
          <w:i/>
        </w:rPr>
      </w:pPr>
      <w:r w:rsidRPr="00AA1E43">
        <w:t xml:space="preserve"> </w:t>
      </w:r>
      <w:r>
        <w:tab/>
      </w:r>
      <w:r w:rsidRPr="00AA1E43">
        <w:rPr>
          <w:i/>
        </w:rPr>
        <w:t>В тексте сценар</w:t>
      </w:r>
      <w:r>
        <w:rPr>
          <w:i/>
        </w:rPr>
        <w:t>ия необходимо указать ссылки на</w:t>
      </w:r>
      <w:r w:rsidRPr="00AA1E43">
        <w:rPr>
          <w:i/>
        </w:rPr>
        <w:t xml:space="preserve"> все используемые в ходе мероприятия авто</w:t>
      </w:r>
      <w:r w:rsidRPr="00AA1E43">
        <w:rPr>
          <w:i/>
        </w:rPr>
        <w:t>р</w:t>
      </w:r>
      <w:r w:rsidRPr="00AA1E43">
        <w:rPr>
          <w:i/>
        </w:rPr>
        <w:t xml:space="preserve">ские </w:t>
      </w:r>
      <w:r>
        <w:rPr>
          <w:i/>
        </w:rPr>
        <w:t xml:space="preserve">и заимствованные </w:t>
      </w:r>
      <w:r w:rsidRPr="00AA1E43">
        <w:rPr>
          <w:i/>
        </w:rPr>
        <w:t>продукты (презентации, таблицы, графики, рисунки, фотографии, видео-, ауди</w:t>
      </w:r>
      <w:proofErr w:type="gramStart"/>
      <w:r w:rsidRPr="00AA1E43">
        <w:rPr>
          <w:i/>
        </w:rPr>
        <w:t>о-</w:t>
      </w:r>
      <w:proofErr w:type="gramEnd"/>
      <w:r w:rsidRPr="00AA1E43">
        <w:rPr>
          <w:i/>
        </w:rPr>
        <w:t>, анимационные ролики и др.), названия прикладных компьютерных педагогических пакетов, а также адр</w:t>
      </w:r>
      <w:r w:rsidRPr="00AA1E43">
        <w:rPr>
          <w:i/>
        </w:rPr>
        <w:t>е</w:t>
      </w:r>
      <w:r w:rsidRPr="00AA1E43">
        <w:rPr>
          <w:i/>
        </w:rPr>
        <w:t>са ресурсов сети Интернет!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3.2. Технические требования к материалам</w:t>
      </w:r>
    </w:p>
    <w:p w:rsidR="00EE5E70" w:rsidRPr="00AA1E43" w:rsidRDefault="00EE5E70" w:rsidP="00EE5E70">
      <w:pPr>
        <w:ind w:firstLine="708"/>
        <w:jc w:val="both"/>
      </w:pPr>
      <w:r w:rsidRPr="00AA1E43">
        <w:rPr>
          <w:b/>
        </w:rPr>
        <w:t>3.2.1. Размещение материалов.</w:t>
      </w:r>
      <w:r w:rsidRPr="00AA1E43">
        <w:t xml:space="preserve"> Материалы размещаются участниками фестиваля </w:t>
      </w:r>
      <w:r w:rsidRPr="008B7030">
        <w:rPr>
          <w:i/>
        </w:rPr>
        <w:t>сам</w:t>
      </w:r>
      <w:r w:rsidRPr="008B7030">
        <w:rPr>
          <w:i/>
        </w:rPr>
        <w:t>о</w:t>
      </w:r>
      <w:r w:rsidRPr="008B7030">
        <w:rPr>
          <w:i/>
        </w:rPr>
        <w:t>стоятельно</w:t>
      </w:r>
      <w:r w:rsidRPr="00AA1E43">
        <w:t xml:space="preserve"> на региональном сайте КурганВики </w:t>
      </w:r>
      <w:r>
        <w:t>на странице</w:t>
      </w:r>
      <w:r w:rsidRPr="00AA1E43">
        <w:t xml:space="preserve"> «Фестиваль медиауроков</w:t>
      </w:r>
      <w:r>
        <w:t xml:space="preserve"> – 2018</w:t>
      </w:r>
      <w:r w:rsidRPr="00AA1E43">
        <w:t>» по следующей стру</w:t>
      </w:r>
      <w:r w:rsidRPr="00AA1E43">
        <w:t>к</w:t>
      </w:r>
      <w:r w:rsidRPr="00AA1E43">
        <w:t>туре:</w:t>
      </w:r>
    </w:p>
    <w:p w:rsidR="00EE5E70" w:rsidRPr="00AA1E43" w:rsidRDefault="00EE5E70" w:rsidP="00EE5E70">
      <w:pPr>
        <w:ind w:left="1080" w:hanging="360"/>
        <w:jc w:val="both"/>
        <w:rPr>
          <w:b/>
          <w:i/>
        </w:rPr>
      </w:pPr>
      <w:r w:rsidRPr="00AA1E43">
        <w:rPr>
          <w:b/>
          <w:i/>
        </w:rPr>
        <w:t>1. ФИО участника, место работы (полное название ОУ с указанием района (города)), занимаемая должность</w:t>
      </w:r>
    </w:p>
    <w:p w:rsidR="00EE5E70" w:rsidRPr="00AA1E43" w:rsidRDefault="00EE5E70" w:rsidP="00EE5E70">
      <w:pPr>
        <w:ind w:firstLine="708"/>
        <w:jc w:val="both"/>
        <w:rPr>
          <w:b/>
          <w:i/>
        </w:rPr>
      </w:pPr>
      <w:r w:rsidRPr="00AA1E43">
        <w:rPr>
          <w:b/>
          <w:i/>
        </w:rPr>
        <w:t>2. Тема урока (</w:t>
      </w:r>
      <w:r>
        <w:rPr>
          <w:b/>
          <w:i/>
        </w:rPr>
        <w:t>внеуроч</w:t>
      </w:r>
      <w:r w:rsidRPr="00AA1E43">
        <w:rPr>
          <w:b/>
          <w:i/>
        </w:rPr>
        <w:t xml:space="preserve">ного </w:t>
      </w:r>
      <w:r>
        <w:rPr>
          <w:b/>
          <w:i/>
        </w:rPr>
        <w:t xml:space="preserve">или внеклассного </w:t>
      </w:r>
      <w:r w:rsidRPr="00AA1E43">
        <w:rPr>
          <w:b/>
          <w:i/>
        </w:rPr>
        <w:t>мероприятия), класс</w:t>
      </w:r>
      <w:r>
        <w:rPr>
          <w:b/>
          <w:i/>
        </w:rPr>
        <w:t xml:space="preserve"> (возраст)</w:t>
      </w:r>
    </w:p>
    <w:p w:rsidR="00EE5E70" w:rsidRDefault="00EE5E70" w:rsidP="00EE5E70">
      <w:pPr>
        <w:ind w:firstLine="708"/>
        <w:jc w:val="both"/>
      </w:pPr>
      <w:r w:rsidRPr="00AA1E43">
        <w:rPr>
          <w:b/>
          <w:i/>
        </w:rPr>
        <w:t>3. Сценарий урока (</w:t>
      </w:r>
      <w:r>
        <w:rPr>
          <w:b/>
          <w:i/>
        </w:rPr>
        <w:t>внеурочного</w:t>
      </w:r>
      <w:r w:rsidRPr="00AA1E43">
        <w:rPr>
          <w:b/>
          <w:i/>
        </w:rPr>
        <w:t xml:space="preserve"> </w:t>
      </w:r>
      <w:r>
        <w:rPr>
          <w:b/>
          <w:i/>
        </w:rPr>
        <w:t xml:space="preserve">или внеклассного </w:t>
      </w:r>
      <w:r w:rsidRPr="00AA1E43">
        <w:rPr>
          <w:b/>
          <w:i/>
        </w:rPr>
        <w:t>мероприятия).</w:t>
      </w:r>
      <w:r w:rsidRPr="00AA1E43">
        <w:t xml:space="preserve"> </w:t>
      </w:r>
    </w:p>
    <w:p w:rsidR="00EE5E70" w:rsidRPr="00AA1E43" w:rsidRDefault="00EE5E70" w:rsidP="00EE5E70">
      <w:pPr>
        <w:ind w:firstLine="540"/>
        <w:jc w:val="both"/>
      </w:pPr>
      <w:r w:rsidRPr="00AA1E43">
        <w:t xml:space="preserve">Данный файл должен содержать полное сценарное описание медиаурока с использованием </w:t>
      </w:r>
      <w:r w:rsidRPr="00F52DBF">
        <w:rPr>
          <w:b/>
        </w:rPr>
        <w:t>электронного обучения и</w:t>
      </w:r>
      <w:r>
        <w:rPr>
          <w:b/>
        </w:rPr>
        <w:t xml:space="preserve"> </w:t>
      </w:r>
      <w:r w:rsidRPr="00F52DBF">
        <w:rPr>
          <w:b/>
        </w:rPr>
        <w:t>(или) дистанционных образовательных технологий</w:t>
      </w:r>
      <w:r w:rsidRPr="00AA1E43">
        <w:t xml:space="preserve"> (не более </w:t>
      </w:r>
      <w:r>
        <w:t>5</w:t>
      </w:r>
      <w:r w:rsidRPr="00AA1E43">
        <w:t xml:space="preserve"> страниц; в редких, индивидуальных случаях возможно увеличение объема мат</w:t>
      </w:r>
      <w:r w:rsidRPr="00AA1E43">
        <w:t>е</w:t>
      </w:r>
      <w:r w:rsidRPr="00AA1E43">
        <w:t xml:space="preserve">риала). </w:t>
      </w:r>
    </w:p>
    <w:p w:rsidR="00EE5E70" w:rsidRPr="00FD7706" w:rsidRDefault="00EE5E70" w:rsidP="00EE5E70">
      <w:pPr>
        <w:ind w:firstLine="708"/>
        <w:jc w:val="both"/>
      </w:pPr>
      <w:r w:rsidRPr="00AA1E43">
        <w:rPr>
          <w:i/>
        </w:rPr>
        <w:t>Пример имени файла</w:t>
      </w:r>
      <w:r w:rsidRPr="00AA1E43">
        <w:rPr>
          <w:b/>
          <w:i/>
        </w:rPr>
        <w:t>:</w:t>
      </w:r>
      <w:r w:rsidRPr="00AA1E43">
        <w:t xml:space="preserve"> </w:t>
      </w:r>
      <w:r>
        <w:rPr>
          <w:b/>
          <w:i/>
        </w:rPr>
        <w:t>Чурикова С.А. ФМ-2018 сценарий</w:t>
      </w:r>
    </w:p>
    <w:p w:rsidR="00EE5E70" w:rsidRPr="00AA1E43" w:rsidRDefault="00EE5E70" w:rsidP="00EE5E70">
      <w:pPr>
        <w:ind w:firstLine="708"/>
        <w:jc w:val="both"/>
        <w:rPr>
          <w:i/>
        </w:rPr>
      </w:pPr>
      <w:r>
        <w:rPr>
          <w:b/>
          <w:i/>
        </w:rPr>
        <w:t>4</w:t>
      </w:r>
      <w:r w:rsidRPr="00A90897">
        <w:rPr>
          <w:b/>
          <w:i/>
        </w:rPr>
        <w:t>.</w:t>
      </w:r>
      <w:r w:rsidRPr="00AA1E43">
        <w:rPr>
          <w:i/>
        </w:rPr>
        <w:t xml:space="preserve"> </w:t>
      </w:r>
      <w:r w:rsidRPr="00AA1E43">
        <w:rPr>
          <w:b/>
          <w:i/>
        </w:rPr>
        <w:t xml:space="preserve">Медиаресурсы. </w:t>
      </w:r>
    </w:p>
    <w:p w:rsidR="00EE5E70" w:rsidRPr="00AA1E43" w:rsidRDefault="00EE5E70" w:rsidP="00EE5E70">
      <w:pPr>
        <w:numPr>
          <w:ilvl w:val="0"/>
          <w:numId w:val="20"/>
        </w:numPr>
        <w:tabs>
          <w:tab w:val="clear" w:pos="720"/>
          <w:tab w:val="num" w:pos="1416"/>
        </w:tabs>
        <w:ind w:left="1416"/>
        <w:jc w:val="both"/>
      </w:pPr>
      <w:r w:rsidRPr="00AA1E43">
        <w:t xml:space="preserve">Если в качестве в качестве медиаресурса был использован </w:t>
      </w:r>
      <w:r w:rsidRPr="00AA1E43">
        <w:rPr>
          <w:b/>
        </w:rPr>
        <w:t>авторский продукт</w:t>
      </w:r>
      <w:r w:rsidRPr="00AA1E43">
        <w:t xml:space="preserve"> (например, </w:t>
      </w:r>
      <w:r w:rsidRPr="00AA1E43">
        <w:rPr>
          <w:b/>
          <w:i/>
        </w:rPr>
        <w:t>презентация,</w:t>
      </w:r>
      <w:r w:rsidRPr="00AA1E43">
        <w:t xml:space="preserve"> созданная в редакторе MS POWER POINT</w:t>
      </w:r>
      <w:r>
        <w:t xml:space="preserve"> 2003, 2007</w:t>
      </w:r>
      <w:r w:rsidRPr="00AA1E43">
        <w:t>), то необходимо представить электронную версию данного пр</w:t>
      </w:r>
      <w:r w:rsidRPr="00AA1E43">
        <w:t>о</w:t>
      </w:r>
      <w:r w:rsidRPr="00AA1E43">
        <w:t>дукта.</w:t>
      </w:r>
    </w:p>
    <w:p w:rsidR="00EE5E70" w:rsidRPr="00FD7706" w:rsidRDefault="00EE5E70" w:rsidP="00EE5E70">
      <w:pPr>
        <w:ind w:left="696" w:firstLine="708"/>
        <w:jc w:val="both"/>
      </w:pPr>
      <w:r w:rsidRPr="00AA1E43">
        <w:rPr>
          <w:i/>
        </w:rPr>
        <w:t>Пример имени файла</w:t>
      </w:r>
      <w:r w:rsidRPr="00AA1E43">
        <w:rPr>
          <w:b/>
          <w:i/>
        </w:rPr>
        <w:t xml:space="preserve">: </w:t>
      </w:r>
      <w:r w:rsidRPr="00AA1E43">
        <w:t xml:space="preserve"> </w:t>
      </w:r>
      <w:r>
        <w:rPr>
          <w:b/>
          <w:i/>
        </w:rPr>
        <w:t>Чурикова С.А. ФМ-2018 презентация</w:t>
      </w:r>
    </w:p>
    <w:p w:rsidR="00EE5E70" w:rsidRPr="00AA1E43" w:rsidRDefault="00EE5E70" w:rsidP="00EE5E70">
      <w:pPr>
        <w:numPr>
          <w:ilvl w:val="0"/>
          <w:numId w:val="20"/>
        </w:numPr>
        <w:tabs>
          <w:tab w:val="clear" w:pos="720"/>
          <w:tab w:val="num" w:pos="1416"/>
        </w:tabs>
        <w:ind w:left="1416"/>
        <w:jc w:val="both"/>
      </w:pPr>
      <w:r w:rsidRPr="00AA1E43">
        <w:t xml:space="preserve">Если в качестве медиаресурса были использованы материалы из сети Интернет, прикладных компьютерных педагогических пакетов и т.п., </w:t>
      </w:r>
      <w:r>
        <w:t xml:space="preserve">открываемые </w:t>
      </w:r>
      <w:r w:rsidRPr="00FD7706">
        <w:rPr>
          <w:b/>
          <w:i/>
        </w:rPr>
        <w:t>любым польз</w:t>
      </w:r>
      <w:r w:rsidRPr="00FD7706">
        <w:rPr>
          <w:b/>
          <w:i/>
        </w:rPr>
        <w:t>о</w:t>
      </w:r>
      <w:r w:rsidRPr="00FD7706">
        <w:rPr>
          <w:b/>
          <w:i/>
        </w:rPr>
        <w:t>вателем без дополнительной регистрации</w:t>
      </w:r>
      <w:r w:rsidRPr="00FD7706">
        <w:t>,</w:t>
      </w:r>
      <w:r>
        <w:t xml:space="preserve"> </w:t>
      </w:r>
      <w:r w:rsidRPr="00AA1E43">
        <w:t>то в сценарии мероприятия необходимо указать все названия, адреса и офо</w:t>
      </w:r>
      <w:r w:rsidRPr="00AA1E43">
        <w:t>р</w:t>
      </w:r>
      <w:r w:rsidRPr="00AA1E43">
        <w:t>мить все ссылки</w:t>
      </w:r>
      <w:r>
        <w:t xml:space="preserve"> (внешние ссылки).</w:t>
      </w:r>
    </w:p>
    <w:p w:rsidR="00EE5E70" w:rsidRDefault="00EE5E70" w:rsidP="00EE5E70">
      <w:pPr>
        <w:ind w:firstLine="708"/>
        <w:jc w:val="both"/>
        <w:rPr>
          <w:b/>
        </w:rPr>
      </w:pPr>
    </w:p>
    <w:p w:rsidR="00EE5E70" w:rsidRPr="00AA1E43" w:rsidRDefault="00EE5E70" w:rsidP="00EE5E70">
      <w:pPr>
        <w:ind w:firstLine="708"/>
        <w:jc w:val="both"/>
        <w:rPr>
          <w:b/>
        </w:rPr>
      </w:pPr>
      <w:r w:rsidRPr="00AA1E43">
        <w:rPr>
          <w:b/>
        </w:rPr>
        <w:t>3.2.2. Требования к оформлению текстовых файлов:</w:t>
      </w:r>
    </w:p>
    <w:p w:rsidR="00EE5E70" w:rsidRDefault="00EE5E70" w:rsidP="00EE5E70">
      <w:pPr>
        <w:numPr>
          <w:ilvl w:val="0"/>
          <w:numId w:val="20"/>
        </w:numPr>
        <w:jc w:val="both"/>
      </w:pPr>
      <w:r>
        <w:t>Формат страницы: А</w:t>
      </w:r>
      <w:proofErr w:type="gramStart"/>
      <w:r>
        <w:t>4</w:t>
      </w:r>
      <w:proofErr w:type="gramEnd"/>
      <w:r>
        <w:t>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>
        <w:t>Масштаб: по ширине стр</w:t>
      </w:r>
      <w:r>
        <w:t>а</w:t>
      </w:r>
      <w:r>
        <w:t>ницы.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 w:rsidRPr="00AA1E43">
        <w:t>Все поля (сверху, снизу, сл</w:t>
      </w:r>
      <w:r w:rsidRPr="00AA1E43">
        <w:t>е</w:t>
      </w:r>
      <w:r w:rsidRPr="00AA1E43">
        <w:t xml:space="preserve">ва, справа) не менее </w:t>
      </w:r>
      <w:smartTag w:uri="urn:schemas-microsoft-com:office:smarttags" w:element="metricconverter">
        <w:smartTagPr>
          <w:attr w:name="ProductID" w:val="1,5 см"/>
        </w:smartTagPr>
        <w:r w:rsidRPr="00AA1E43">
          <w:t>1,5 см</w:t>
        </w:r>
      </w:smartTag>
      <w:r w:rsidRPr="00AA1E43">
        <w:t>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 w:rsidRPr="00AA1E43">
        <w:t>Шрифт</w:t>
      </w:r>
      <w:r w:rsidRPr="00663645">
        <w:t xml:space="preserve">: </w:t>
      </w:r>
      <w:r w:rsidRPr="00AA1E43">
        <w:rPr>
          <w:lang w:val="en-US"/>
        </w:rPr>
        <w:t>Times</w:t>
      </w:r>
      <w:r w:rsidRPr="00663645">
        <w:t xml:space="preserve"> </w:t>
      </w:r>
      <w:r w:rsidRPr="00AA1E43">
        <w:rPr>
          <w:lang w:val="en-US"/>
        </w:rPr>
        <w:t>New</w:t>
      </w:r>
      <w:r w:rsidRPr="00663645">
        <w:t xml:space="preserve"> </w:t>
      </w:r>
      <w:r w:rsidRPr="00AA1E43">
        <w:rPr>
          <w:lang w:val="en-US"/>
        </w:rPr>
        <w:t>Roman</w:t>
      </w:r>
      <w:r w:rsidRPr="00663645">
        <w:t xml:space="preserve">, </w:t>
      </w:r>
      <w:r w:rsidRPr="00AA1E43">
        <w:t>только</w:t>
      </w:r>
      <w:r w:rsidRPr="00663645">
        <w:t xml:space="preserve"> 14 </w:t>
      </w:r>
      <w:r w:rsidRPr="00AA1E43">
        <w:t>кегль</w:t>
      </w:r>
      <w:r w:rsidRPr="00663645">
        <w:t xml:space="preserve">. </w:t>
      </w:r>
      <w:r w:rsidRPr="00AA1E43">
        <w:t>Междустрочный интервал - од</w:t>
      </w:r>
      <w:r w:rsidRPr="00AA1E43">
        <w:t>и</w:t>
      </w:r>
      <w:r w:rsidRPr="00AA1E43">
        <w:t>нарный.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 w:rsidRPr="00AA1E43">
        <w:t>Заголовки и подзаголовки должны быть отделены от последующего и предыд</w:t>
      </w:r>
      <w:r w:rsidRPr="00AA1E43">
        <w:t>у</w:t>
      </w:r>
      <w:r w:rsidRPr="00AA1E43">
        <w:t>щего текста пустыми стр</w:t>
      </w:r>
      <w:r w:rsidRPr="00AA1E43">
        <w:t>о</w:t>
      </w:r>
      <w:r w:rsidRPr="00AA1E43">
        <w:t>ками.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 w:rsidRPr="00AA1E43">
        <w:t>Разрешается использовать только следующие средства выделения: полужирный шрифт, курсив, подчеркнутый шрифт, верхние и нижние индексы. Никакие другие средства выделения те</w:t>
      </w:r>
      <w:r w:rsidRPr="00AA1E43">
        <w:t>к</w:t>
      </w:r>
      <w:r w:rsidRPr="00AA1E43">
        <w:t>ста использовать не стоит.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 w:rsidRPr="00AA1E43">
        <w:t>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MS WORD, иначе при подготовке макета сборника они "плывут"; такие таблицы не будут включены в сбо</w:t>
      </w:r>
      <w:r w:rsidRPr="00AA1E43">
        <w:t>р</w:t>
      </w:r>
      <w:r w:rsidRPr="00AA1E43">
        <w:t>ник).</w:t>
      </w:r>
    </w:p>
    <w:p w:rsidR="00EE5E70" w:rsidRPr="00AA1E43" w:rsidRDefault="00EE5E70" w:rsidP="00EE5E70">
      <w:pPr>
        <w:numPr>
          <w:ilvl w:val="0"/>
          <w:numId w:val="20"/>
        </w:numPr>
        <w:jc w:val="both"/>
      </w:pPr>
      <w:r w:rsidRPr="00AA1E43">
        <w:t>Если в тексте имеются г</w:t>
      </w:r>
      <w:r w:rsidRPr="00AA1E43">
        <w:t>и</w:t>
      </w:r>
      <w:r w:rsidRPr="00AA1E43">
        <w:t>перссылки, их необходимо оформить как обычный текст, выделив синим цв</w:t>
      </w:r>
      <w:r w:rsidRPr="00AA1E43">
        <w:t>е</w:t>
      </w:r>
      <w:r w:rsidRPr="00AA1E43">
        <w:t xml:space="preserve">том. </w:t>
      </w:r>
    </w:p>
    <w:p w:rsidR="00EE5E70" w:rsidRDefault="00EE5E70" w:rsidP="00EE5E70">
      <w:pPr>
        <w:numPr>
          <w:ilvl w:val="0"/>
          <w:numId w:val="20"/>
        </w:numPr>
        <w:jc w:val="both"/>
      </w:pPr>
      <w:r w:rsidRPr="00AA1E43">
        <w:lastRenderedPageBreak/>
        <w:t>Список литературы (если в нем есть необходимость) следует разместить в конце докуме</w:t>
      </w:r>
      <w:r w:rsidRPr="00AA1E43">
        <w:t>н</w:t>
      </w:r>
      <w:r w:rsidRPr="00AA1E43">
        <w:t xml:space="preserve">та. Пункты нумеруются с 1. В тексте ссылки на литературу оформляются в квадратных скобках [1]. </w:t>
      </w:r>
    </w:p>
    <w:p w:rsidR="00EE5E70" w:rsidRPr="00714271" w:rsidRDefault="00EE5E70" w:rsidP="00EE5E70">
      <w:pPr>
        <w:numPr>
          <w:ilvl w:val="0"/>
          <w:numId w:val="20"/>
        </w:numPr>
        <w:jc w:val="both"/>
      </w:pPr>
      <w:r w:rsidRPr="00714271">
        <w:t xml:space="preserve">Изображения (фотографии, иллюстрации, скриншоты слайдов и т.п.) в документ вставлять </w:t>
      </w:r>
      <w:r w:rsidRPr="0068083C">
        <w:rPr>
          <w:u w:val="single"/>
        </w:rPr>
        <w:t>не нужно</w:t>
      </w:r>
      <w:r w:rsidRPr="00714271">
        <w:t>, их необходимо оформить в кач</w:t>
      </w:r>
      <w:r w:rsidRPr="00714271">
        <w:t>е</w:t>
      </w:r>
      <w:r w:rsidRPr="00714271">
        <w:t>стве медиаприложений.</w:t>
      </w:r>
    </w:p>
    <w:p w:rsidR="00EE5E70" w:rsidRPr="00AA1E43" w:rsidRDefault="00EE5E70" w:rsidP="00EE5E70">
      <w:pPr>
        <w:pStyle w:val="a4"/>
        <w:spacing w:before="0" w:beforeAutospacing="0" w:after="0" w:afterAutospacing="0"/>
        <w:ind w:firstLine="540"/>
        <w:jc w:val="both"/>
        <w:rPr>
          <w:i/>
        </w:rPr>
      </w:pPr>
      <w:r w:rsidRPr="00AA1E43">
        <w:rPr>
          <w:bCs/>
          <w:i/>
        </w:rPr>
        <w:t>Технические требования следует соблюдать обязательно! От этого зависит качество и правильность публикации материалов в сборнике.</w:t>
      </w:r>
    </w:p>
    <w:p w:rsidR="00EE5E70" w:rsidRDefault="00EE5E70" w:rsidP="00EE5E7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E43">
        <w:rPr>
          <w:b/>
          <w:sz w:val="28"/>
          <w:szCs w:val="28"/>
        </w:rPr>
        <w:t>3.3.</w:t>
      </w:r>
      <w:r w:rsidRPr="00AA1E43">
        <w:t xml:space="preserve"> </w:t>
      </w:r>
      <w:r w:rsidRPr="00AA1E43">
        <w:rPr>
          <w:b/>
          <w:bCs/>
          <w:sz w:val="28"/>
          <w:szCs w:val="28"/>
        </w:rPr>
        <w:t>Соблюдение авторских прав</w:t>
      </w:r>
      <w:r w:rsidRPr="00AA1E43">
        <w:rPr>
          <w:sz w:val="28"/>
          <w:szCs w:val="28"/>
        </w:rPr>
        <w:t xml:space="preserve"> </w:t>
      </w:r>
    </w:p>
    <w:p w:rsidR="00EE5E70" w:rsidRDefault="00EE5E70" w:rsidP="00EE5E70">
      <w:pPr>
        <w:ind w:firstLine="708"/>
        <w:jc w:val="both"/>
      </w:pPr>
      <w:r w:rsidRPr="0052321E">
        <w:t>Представление материалов на конкурс означает согласие автора на их размещение в Инте</w:t>
      </w:r>
      <w:r w:rsidRPr="0052321E">
        <w:t>р</w:t>
      </w:r>
      <w:r w:rsidRPr="0052321E">
        <w:t xml:space="preserve">нете и в случае победы участника в электронном сборнике на </w:t>
      </w:r>
      <w:r w:rsidRPr="0052321E">
        <w:rPr>
          <w:lang w:val="en-US"/>
        </w:rPr>
        <w:t>CD</w:t>
      </w:r>
      <w:r w:rsidRPr="0052321E">
        <w:t xml:space="preserve">-диске. </w:t>
      </w:r>
    </w:p>
    <w:p w:rsidR="00EE5E70" w:rsidRDefault="00EE5E70" w:rsidP="00EE5E70">
      <w:pPr>
        <w:ind w:firstLine="708"/>
        <w:jc w:val="both"/>
        <w:rPr>
          <w:shd w:val="clear" w:color="auto" w:fill="FFFFFF"/>
        </w:rPr>
      </w:pPr>
      <w:r w:rsidRPr="0052321E">
        <w:t>В творческих разработках</w:t>
      </w:r>
      <w:r>
        <w:t xml:space="preserve"> участников Фестиваля </w:t>
      </w:r>
      <w:r w:rsidRPr="00A85A4A">
        <w:t>могут быть использованы материалы как созданные самостоятельно, так и заимствованные. При использовании</w:t>
      </w:r>
      <w:r w:rsidRPr="00A85A4A">
        <w:rPr>
          <w:shd w:val="clear" w:color="auto" w:fill="FFFFFF"/>
        </w:rPr>
        <w:t xml:space="preserve"> заимствованных мате</w:t>
      </w:r>
      <w:r>
        <w:rPr>
          <w:shd w:val="clear" w:color="auto" w:fill="FFFFFF"/>
        </w:rPr>
        <w:t>ри</w:t>
      </w:r>
      <w:r>
        <w:rPr>
          <w:shd w:val="clear" w:color="auto" w:fill="FFFFFF"/>
        </w:rPr>
        <w:t>а</w:t>
      </w:r>
      <w:r>
        <w:rPr>
          <w:shd w:val="clear" w:color="auto" w:fill="FFFFFF"/>
        </w:rPr>
        <w:t>лов</w:t>
      </w:r>
      <w:r w:rsidRPr="00A85A4A">
        <w:rPr>
          <w:shd w:val="clear" w:color="auto" w:fill="FFFFFF"/>
        </w:rPr>
        <w:t xml:space="preserve">, на которые распространяется </w:t>
      </w:r>
      <w:r>
        <w:rPr>
          <w:shd w:val="clear" w:color="auto" w:fill="FFFFFF"/>
        </w:rPr>
        <w:t xml:space="preserve">действующее законодательство о </w:t>
      </w:r>
      <w:r w:rsidRPr="00A85A4A">
        <w:rPr>
          <w:shd w:val="clear" w:color="auto" w:fill="FFFFFF"/>
        </w:rPr>
        <w:t>защите автор</w:t>
      </w:r>
      <w:r>
        <w:rPr>
          <w:shd w:val="clear" w:color="auto" w:fill="FFFFFF"/>
        </w:rPr>
        <w:t xml:space="preserve">ских прав, </w:t>
      </w:r>
      <w:r w:rsidRPr="00A85A4A">
        <w:rPr>
          <w:shd w:val="clear" w:color="auto" w:fill="FFFFFF"/>
        </w:rPr>
        <w:t>учас</w:t>
      </w:r>
      <w:r w:rsidRPr="00A85A4A">
        <w:rPr>
          <w:shd w:val="clear" w:color="auto" w:fill="FFFFFF"/>
        </w:rPr>
        <w:t>т</w:t>
      </w:r>
      <w:r w:rsidRPr="00A85A4A">
        <w:rPr>
          <w:shd w:val="clear" w:color="auto" w:fill="FFFFFF"/>
        </w:rPr>
        <w:t xml:space="preserve">ники </w:t>
      </w:r>
      <w:r>
        <w:rPr>
          <w:shd w:val="clear" w:color="auto" w:fill="FFFFFF"/>
        </w:rPr>
        <w:t>Фестиваля</w:t>
      </w:r>
      <w:r w:rsidRPr="00A85A4A">
        <w:rPr>
          <w:shd w:val="clear" w:color="auto" w:fill="FFFFFF"/>
        </w:rPr>
        <w:t xml:space="preserve"> должны получить разрешение </w:t>
      </w:r>
      <w:r>
        <w:rPr>
          <w:shd w:val="clear" w:color="auto" w:fill="FFFFFF"/>
        </w:rPr>
        <w:t xml:space="preserve">автора </w:t>
      </w:r>
      <w:r w:rsidRPr="00A85A4A">
        <w:rPr>
          <w:shd w:val="clear" w:color="auto" w:fill="FFFFFF"/>
        </w:rPr>
        <w:t>и отразить это в своей раб</w:t>
      </w:r>
      <w:r w:rsidRPr="00A85A4A">
        <w:rPr>
          <w:shd w:val="clear" w:color="auto" w:fill="FFFFFF"/>
        </w:rPr>
        <w:t>о</w:t>
      </w:r>
      <w:r w:rsidRPr="00A85A4A">
        <w:rPr>
          <w:shd w:val="clear" w:color="auto" w:fill="FFFFFF"/>
        </w:rPr>
        <w:t>те</w:t>
      </w:r>
      <w:r w:rsidRPr="00B1369F">
        <w:rPr>
          <w:shd w:val="clear" w:color="auto" w:fill="FFFFFF"/>
        </w:rPr>
        <w:t xml:space="preserve">. </w:t>
      </w:r>
    </w:p>
    <w:p w:rsidR="00EE5E70" w:rsidRDefault="00EE5E70" w:rsidP="00EE5E70">
      <w:pPr>
        <w:ind w:firstLine="708"/>
        <w:jc w:val="both"/>
      </w:pPr>
      <w:r>
        <w:t>Организаторы Фестиваля</w:t>
      </w:r>
      <w:r w:rsidRPr="00B1369F">
        <w:t xml:space="preserve"> не несут ответственности за какой-либо ущерб</w:t>
      </w:r>
      <w:r>
        <w:t xml:space="preserve"> и </w:t>
      </w:r>
      <w:r w:rsidRPr="00B1369F">
        <w:t>убытки, которые понесли участники</w:t>
      </w:r>
      <w:r>
        <w:t xml:space="preserve"> Фестиваля</w:t>
      </w:r>
      <w:r w:rsidRPr="00B1369F">
        <w:t xml:space="preserve"> или третьи лица в случае наруше</w:t>
      </w:r>
      <w:r>
        <w:t>ния участниками Фестиваля</w:t>
      </w:r>
      <w:r w:rsidRPr="00B1369F">
        <w:t xml:space="preserve"> авто</w:t>
      </w:r>
      <w:r w:rsidRPr="00B1369F">
        <w:t>р</w:t>
      </w:r>
      <w:r w:rsidRPr="00B1369F">
        <w:t>ских прав третьих лиц. Возмещение такого ущерба является исключит</w:t>
      </w:r>
      <w:r>
        <w:t>ельной обязанностью участников Фестиваля</w:t>
      </w:r>
      <w:r w:rsidRPr="00B1369F">
        <w:t>. Это условие буде</w:t>
      </w:r>
      <w:r>
        <w:t>т де</w:t>
      </w:r>
      <w:r>
        <w:t>й</w:t>
      </w:r>
      <w:r>
        <w:t>ствительно и по окончанию Фестиваля</w:t>
      </w:r>
      <w:r w:rsidRPr="00B1369F">
        <w:t>.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2202C7" w:rsidRDefault="00EE5E70" w:rsidP="00EE5E70">
      <w:pPr>
        <w:ind w:firstLine="708"/>
        <w:jc w:val="both"/>
        <w:rPr>
          <w:b/>
          <w:sz w:val="28"/>
          <w:szCs w:val="28"/>
        </w:rPr>
      </w:pPr>
      <w:r w:rsidRPr="002202C7">
        <w:rPr>
          <w:b/>
          <w:sz w:val="28"/>
          <w:szCs w:val="28"/>
        </w:rPr>
        <w:t xml:space="preserve">3.4. </w:t>
      </w:r>
      <w:r w:rsidRPr="009F48D8">
        <w:rPr>
          <w:b/>
          <w:sz w:val="28"/>
          <w:szCs w:val="28"/>
        </w:rPr>
        <w:t>Причины отказа в приеме материалов</w:t>
      </w:r>
      <w:r>
        <w:rPr>
          <w:b/>
          <w:sz w:val="28"/>
          <w:szCs w:val="28"/>
        </w:rPr>
        <w:t xml:space="preserve"> (снятия с конкурса)</w:t>
      </w:r>
    </w:p>
    <w:p w:rsidR="00EE5E70" w:rsidRPr="002202C7" w:rsidRDefault="00EE5E70" w:rsidP="00EE5E70">
      <w:pPr>
        <w:ind w:firstLine="708"/>
        <w:jc w:val="both"/>
      </w:pPr>
      <w:r w:rsidRPr="002202C7">
        <w:t>По решению оргкомитета работа может быть не принята к рассмотрению по следующим причинам</w:t>
      </w:r>
      <w:r>
        <w:t xml:space="preserve"> или снята с конкурса</w:t>
      </w:r>
      <w:r w:rsidRPr="002202C7">
        <w:t xml:space="preserve">: </w:t>
      </w:r>
    </w:p>
    <w:p w:rsidR="00EE5E70" w:rsidRPr="002202C7" w:rsidRDefault="00EE5E70" w:rsidP="00EE5E70">
      <w:pPr>
        <w:numPr>
          <w:ilvl w:val="1"/>
          <w:numId w:val="25"/>
        </w:numPr>
        <w:jc w:val="both"/>
      </w:pPr>
      <w:r w:rsidRPr="00F07AA0">
        <w:t>пред</w:t>
      </w:r>
      <w:r>
        <w:t>о</w:t>
      </w:r>
      <w:r w:rsidRPr="00F07AA0">
        <w:t xml:space="preserve">ставление сценария </w:t>
      </w:r>
      <w:r w:rsidRPr="00FD7706">
        <w:rPr>
          <w:b/>
          <w:i/>
        </w:rPr>
        <w:t>без использования</w:t>
      </w:r>
      <w:r w:rsidRPr="00F07AA0">
        <w:t xml:space="preserve"> электронного обучения и (или) дистанционных образовательных те</w:t>
      </w:r>
      <w:r w:rsidRPr="00F07AA0">
        <w:t>х</w:t>
      </w:r>
      <w:r w:rsidRPr="00F07AA0">
        <w:t>нологий</w:t>
      </w:r>
      <w:r>
        <w:t>;</w:t>
      </w:r>
    </w:p>
    <w:p w:rsidR="00EE5E70" w:rsidRPr="002202C7" w:rsidRDefault="00EE5E70" w:rsidP="00EE5E70">
      <w:pPr>
        <w:numPr>
          <w:ilvl w:val="1"/>
          <w:numId w:val="25"/>
        </w:numPr>
        <w:jc w:val="both"/>
      </w:pPr>
      <w:r w:rsidRPr="002202C7">
        <w:t xml:space="preserve">несоблюдение требований к оформлению </w:t>
      </w:r>
      <w:r>
        <w:t xml:space="preserve">и имени </w:t>
      </w:r>
      <w:r w:rsidRPr="002202C7">
        <w:t>документов (</w:t>
      </w:r>
      <w:proofErr w:type="gramStart"/>
      <w:r w:rsidRPr="002202C7">
        <w:t>см</w:t>
      </w:r>
      <w:proofErr w:type="gramEnd"/>
      <w:r w:rsidRPr="002202C7">
        <w:t>. п. 3.2.2) или нарушение авторского пр</w:t>
      </w:r>
      <w:r w:rsidRPr="002202C7">
        <w:t>а</w:t>
      </w:r>
      <w:r w:rsidRPr="002202C7">
        <w:t xml:space="preserve">ва; </w:t>
      </w:r>
    </w:p>
    <w:p w:rsidR="00EE5E70" w:rsidRDefault="00EE5E70" w:rsidP="00EE5E70">
      <w:pPr>
        <w:numPr>
          <w:ilvl w:val="1"/>
          <w:numId w:val="25"/>
        </w:numPr>
        <w:jc w:val="both"/>
      </w:pPr>
      <w:r>
        <w:t xml:space="preserve">предоставление на конкурс </w:t>
      </w:r>
      <w:r w:rsidRPr="002202C7">
        <w:t>от одного участника более двух работ (</w:t>
      </w:r>
      <w:proofErr w:type="gramStart"/>
      <w:r w:rsidRPr="002202C7">
        <w:t>см</w:t>
      </w:r>
      <w:proofErr w:type="gramEnd"/>
      <w:r w:rsidRPr="002202C7">
        <w:t xml:space="preserve">. п. 2.1.1); </w:t>
      </w:r>
    </w:p>
    <w:p w:rsidR="00EE5E70" w:rsidRPr="009F48D8" w:rsidRDefault="00EE5E70" w:rsidP="00EE5E70">
      <w:pPr>
        <w:numPr>
          <w:ilvl w:val="1"/>
          <w:numId w:val="25"/>
        </w:numPr>
        <w:jc w:val="both"/>
      </w:pPr>
      <w:r w:rsidRPr="002202C7">
        <w:t>пред</w:t>
      </w:r>
      <w:r>
        <w:t>о</w:t>
      </w:r>
      <w:r w:rsidRPr="002202C7">
        <w:t xml:space="preserve">ставление на Фестиваль совсем слабой, небрежной, </w:t>
      </w:r>
      <w:r w:rsidRPr="009F48D8">
        <w:t xml:space="preserve">откровенно плохой работы, которая </w:t>
      </w:r>
      <w:r>
        <w:t>может быть</w:t>
      </w:r>
      <w:r w:rsidRPr="009F48D8">
        <w:t xml:space="preserve"> оценена членами предметных комиссий </w:t>
      </w:r>
      <w:r w:rsidRPr="00186E04">
        <w:rPr>
          <w:i/>
        </w:rPr>
        <w:t>менее 10 баллов</w:t>
      </w:r>
      <w:r w:rsidRPr="009F48D8">
        <w:t xml:space="preserve">. </w:t>
      </w:r>
    </w:p>
    <w:p w:rsidR="00EE5E70" w:rsidRPr="009F48D8" w:rsidRDefault="00EE5E70" w:rsidP="00EE5E70">
      <w:pPr>
        <w:pStyle w:val="a4"/>
        <w:spacing w:before="0" w:beforeAutospacing="0" w:after="0" w:afterAutospacing="0"/>
        <w:jc w:val="both"/>
      </w:pPr>
    </w:p>
    <w:p w:rsidR="00EE5E70" w:rsidRPr="00AA1E43" w:rsidRDefault="00EE5E70" w:rsidP="00EE5E70">
      <w:pPr>
        <w:ind w:firstLine="708"/>
        <w:jc w:val="both"/>
        <w:rPr>
          <w:b/>
          <w:i/>
          <w:sz w:val="32"/>
          <w:szCs w:val="32"/>
        </w:rPr>
      </w:pPr>
      <w:r w:rsidRPr="009F48D8">
        <w:rPr>
          <w:b/>
          <w:i/>
          <w:sz w:val="32"/>
          <w:szCs w:val="32"/>
        </w:rPr>
        <w:t>Раздел 4. Критерии оценки представляемых материалов</w:t>
      </w:r>
    </w:p>
    <w:p w:rsidR="00EE5E70" w:rsidRPr="00AA1E43" w:rsidRDefault="00EE5E70" w:rsidP="00EE5E70">
      <w:pPr>
        <w:suppressAutoHyphens/>
        <w:autoSpaceDE w:val="0"/>
        <w:autoSpaceDN w:val="0"/>
        <w:adjustRightInd w:val="0"/>
        <w:ind w:right="88"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4.1. Критерии оценки медиаурока:</w:t>
      </w:r>
    </w:p>
    <w:p w:rsidR="00EE5E70" w:rsidRPr="00AA1E43" w:rsidRDefault="00EE5E70" w:rsidP="00EE5E70">
      <w:pPr>
        <w:ind w:firstLine="708"/>
        <w:jc w:val="both"/>
      </w:pPr>
      <w:r w:rsidRPr="00AA1E43">
        <w:t>Общее кол-во баллов по предложенным критериям: 2</w:t>
      </w:r>
      <w:r>
        <w:t>3</w:t>
      </w:r>
      <w:r w:rsidRPr="00AA1E43">
        <w:t xml:space="preserve"> </w:t>
      </w:r>
      <w:r>
        <w:t>балла</w:t>
      </w:r>
    </w:p>
    <w:p w:rsidR="00EE5E70" w:rsidRPr="00AA1E43" w:rsidRDefault="00EE5E70" w:rsidP="00EE5E70">
      <w:pPr>
        <w:ind w:firstLine="708"/>
        <w:jc w:val="both"/>
      </w:pPr>
      <w:r w:rsidRPr="00AA1E43">
        <w:t xml:space="preserve">Бонус (от 1 до </w:t>
      </w:r>
      <w:r>
        <w:t>5</w:t>
      </w:r>
      <w:r w:rsidRPr="00AA1E43">
        <w:t xml:space="preserve"> баллов по решению орг</w:t>
      </w:r>
      <w:r>
        <w:t>к</w:t>
      </w:r>
      <w:r w:rsidRPr="00AA1E43">
        <w:t>омитета</w:t>
      </w:r>
      <w:r>
        <w:t xml:space="preserve">, в том числе за использование контента сайта </w:t>
      </w:r>
      <w:hyperlink r:id="rId9" w:history="1">
        <w:r w:rsidRPr="003B6513">
          <w:rPr>
            <w:rStyle w:val="a3"/>
            <w:lang w:val="en-US"/>
          </w:rPr>
          <w:t>http</w:t>
        </w:r>
        <w:r w:rsidRPr="00353922">
          <w:rPr>
            <w:rStyle w:val="a3"/>
          </w:rPr>
          <w:t>://</w:t>
        </w:r>
        <w:r w:rsidRPr="003B6513">
          <w:rPr>
            <w:rStyle w:val="a3"/>
            <w:lang w:val="en-US"/>
          </w:rPr>
          <w:t>elschool</w:t>
        </w:r>
        <w:r w:rsidRPr="00353922">
          <w:rPr>
            <w:rStyle w:val="a3"/>
          </w:rPr>
          <w:t>45.</w:t>
        </w:r>
        <w:r w:rsidRPr="003B6513">
          <w:rPr>
            <w:rStyle w:val="a3"/>
            <w:lang w:val="en-US"/>
          </w:rPr>
          <w:t>ru</w:t>
        </w:r>
      </w:hyperlink>
      <w:proofErr w:type="gramStart"/>
      <w:r w:rsidRPr="00353922">
        <w:t xml:space="preserve"> </w:t>
      </w:r>
      <w:r w:rsidRPr="00AA1E43">
        <w:t>)</w:t>
      </w:r>
      <w:proofErr w:type="gramEnd"/>
    </w:p>
    <w:p w:rsidR="00EE5E70" w:rsidRDefault="00EE5E70" w:rsidP="00EE5E70">
      <w:pPr>
        <w:ind w:firstLine="708"/>
        <w:jc w:val="both"/>
      </w:pPr>
      <w:r w:rsidRPr="00AA1E43">
        <w:t>Максимальное кол-во баллов: 2</w:t>
      </w:r>
      <w:r>
        <w:rPr>
          <w:lang w:val="en-US"/>
        </w:rPr>
        <w:t>8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920"/>
      </w:tblGrid>
      <w:tr w:rsidR="00EE5E70" w:rsidRPr="00BB6F2A" w:rsidTr="0026242A">
        <w:trPr>
          <w:cantSplit/>
          <w:trHeight w:val="56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0" w:rsidRPr="00BB6F2A" w:rsidRDefault="00EE5E70" w:rsidP="0026242A">
            <w:pPr>
              <w:jc w:val="center"/>
              <w:rPr>
                <w:b/>
              </w:rPr>
            </w:pPr>
            <w:r w:rsidRPr="00BB6F2A">
              <w:rPr>
                <w:b/>
              </w:rPr>
              <w:t>Наименование</w:t>
            </w:r>
          </w:p>
          <w:p w:rsidR="00EE5E70" w:rsidRPr="00BB6F2A" w:rsidRDefault="00EE5E70" w:rsidP="0026242A">
            <w:pPr>
              <w:jc w:val="center"/>
              <w:rPr>
                <w:b/>
              </w:rPr>
            </w:pPr>
            <w:r w:rsidRPr="00BB6F2A">
              <w:rPr>
                <w:b/>
              </w:rPr>
              <w:t>критерия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0" w:rsidRPr="00BB6F2A" w:rsidRDefault="00EE5E70" w:rsidP="0026242A">
            <w:pPr>
              <w:jc w:val="center"/>
              <w:rPr>
                <w:b/>
              </w:rPr>
            </w:pPr>
            <w:r w:rsidRPr="00BB6F2A">
              <w:rPr>
                <w:b/>
              </w:rPr>
              <w:t>Показатели критерия</w:t>
            </w:r>
          </w:p>
          <w:p w:rsidR="00EE5E70" w:rsidRPr="00BB6F2A" w:rsidRDefault="00EE5E70" w:rsidP="0026242A">
            <w:pPr>
              <w:jc w:val="center"/>
              <w:rPr>
                <w:b/>
              </w:rPr>
            </w:pPr>
          </w:p>
        </w:tc>
      </w:tr>
      <w:tr w:rsidR="00EE5E70" w:rsidRPr="00C54E9B" w:rsidTr="0026242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t>1.</w:t>
            </w:r>
            <w:r w:rsidRPr="00C54E9B">
              <w:t xml:space="preserve"> Оригинальность содерж</w:t>
            </w:r>
            <w:r w:rsidRPr="00C54E9B">
              <w:t>а</w:t>
            </w:r>
            <w:r w:rsidRPr="00C54E9B">
              <w:t>ния и структуры ур</w:t>
            </w:r>
            <w:r w:rsidRPr="00C54E9B">
              <w:t>о</w:t>
            </w:r>
            <w:r w:rsidRPr="00C54E9B">
              <w:t>ка</w:t>
            </w:r>
          </w:p>
          <w:p w:rsidR="00EE5E70" w:rsidRPr="00C54E9B" w:rsidRDefault="00EE5E70" w:rsidP="0026242A">
            <w:r w:rsidRPr="00BB6F2A">
              <w:rPr>
                <w:b/>
              </w:rPr>
              <w:t>(максимум – 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C54E9B">
              <w:t>Традиционный подход в выборе структуры урока и подборе его соде</w:t>
            </w:r>
            <w:r w:rsidRPr="00C54E9B">
              <w:t>р</w:t>
            </w:r>
            <w:r w:rsidRPr="00C54E9B">
              <w:t>жания</w:t>
            </w:r>
            <w:r>
              <w:t xml:space="preserve">м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C54E9B">
              <w:t>Имеется новый подход, используются н</w:t>
            </w:r>
            <w:r w:rsidRPr="00C54E9B">
              <w:t>о</w:t>
            </w:r>
            <w:r w:rsidRPr="00C54E9B">
              <w:t>вые идеи</w:t>
            </w:r>
            <w:r>
              <w:t xml:space="preserve"> </w:t>
            </w:r>
            <w:r w:rsidRPr="00BB6F2A">
              <w:rPr>
                <w:b/>
              </w:rPr>
              <w:t>(2 балла)</w:t>
            </w:r>
          </w:p>
          <w:p w:rsidR="00EE5E70" w:rsidRPr="00C54E9B" w:rsidRDefault="00EE5E70" w:rsidP="0026242A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C54E9B">
              <w:t xml:space="preserve">Используются новые, оригинальные </w:t>
            </w:r>
            <w:proofErr w:type="gramStart"/>
            <w:r w:rsidRPr="00C54E9B">
              <w:t>идеи</w:t>
            </w:r>
            <w:proofErr w:type="gramEnd"/>
            <w:r w:rsidRPr="00C54E9B">
              <w:t xml:space="preserve"> как в структ</w:t>
            </w:r>
            <w:r w:rsidRPr="00C54E9B">
              <w:t>у</w:t>
            </w:r>
            <w:r w:rsidRPr="00C54E9B">
              <w:t>ре урока, так и в его соде</w:t>
            </w:r>
            <w:r w:rsidRPr="00C54E9B">
              <w:t>р</w:t>
            </w:r>
            <w:r w:rsidRPr="00C54E9B">
              <w:t>жании</w:t>
            </w:r>
            <w:r>
              <w:t xml:space="preserve"> </w:t>
            </w:r>
            <w:r w:rsidRPr="00BB6F2A">
              <w:rPr>
                <w:b/>
              </w:rPr>
              <w:t>(3 балла)</w:t>
            </w:r>
          </w:p>
        </w:tc>
      </w:tr>
      <w:tr w:rsidR="00EE5E70" w:rsidRPr="00C54E9B" w:rsidTr="0026242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 xml:space="preserve">2. </w:t>
            </w:r>
            <w:r w:rsidRPr="00C54E9B">
              <w:t xml:space="preserve">Соответствие содержания урока </w:t>
            </w:r>
            <w:proofErr w:type="gramStart"/>
            <w:r w:rsidRPr="00C54E9B">
              <w:t>п</w:t>
            </w:r>
            <w:r w:rsidRPr="00C54E9B">
              <w:t>о</w:t>
            </w:r>
            <w:r w:rsidRPr="00C54E9B">
              <w:t>ставленным</w:t>
            </w:r>
            <w:proofErr w:type="gramEnd"/>
            <w:r w:rsidRPr="00C54E9B">
              <w:t xml:space="preserve"> </w:t>
            </w:r>
          </w:p>
          <w:p w:rsidR="00EE5E70" w:rsidRDefault="00EE5E70" w:rsidP="0026242A">
            <w:pPr>
              <w:jc w:val="both"/>
            </w:pPr>
            <w:r w:rsidRPr="00C54E9B">
              <w:t>целям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(максимум – 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proofErr w:type="gramStart"/>
            <w:r w:rsidRPr="00C54E9B">
              <w:t>Не достигнут</w:t>
            </w:r>
            <w:proofErr w:type="gramEnd"/>
            <w:r w:rsidRPr="00C54E9B">
              <w:t xml:space="preserve"> стандартный уровень</w:t>
            </w:r>
            <w:r>
              <w:t xml:space="preserve">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В основном заявленные цели урока достигнуты, выбранные сре</w:t>
            </w:r>
            <w:r w:rsidRPr="00C54E9B">
              <w:t>д</w:t>
            </w:r>
            <w:r w:rsidRPr="00C54E9B">
              <w:t>ства в целом адекватны, но недост</w:t>
            </w:r>
            <w:r w:rsidRPr="00C54E9B">
              <w:t>а</w:t>
            </w:r>
            <w:r w:rsidRPr="00C54E9B">
              <w:t>точны</w:t>
            </w:r>
            <w:r>
              <w:t xml:space="preserve"> </w:t>
            </w:r>
            <w:r w:rsidRPr="00BB6F2A">
              <w:rPr>
                <w:b/>
              </w:rPr>
              <w:t>(2 балла)</w:t>
            </w:r>
          </w:p>
          <w:p w:rsidR="00EE5E70" w:rsidRPr="00C54E9B" w:rsidRDefault="00EE5E70" w:rsidP="0026242A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Работа целостная, выбранные средства достаточны и использованы эффективно и ум</w:t>
            </w:r>
            <w:r w:rsidRPr="00C54E9B">
              <w:t>е</w:t>
            </w:r>
            <w:r w:rsidRPr="00C54E9B">
              <w:t>стно</w:t>
            </w:r>
            <w:r>
              <w:t xml:space="preserve"> </w:t>
            </w:r>
            <w:r w:rsidRPr="00BB6F2A">
              <w:rPr>
                <w:b/>
              </w:rPr>
              <w:t>(3 балла)</w:t>
            </w:r>
          </w:p>
        </w:tc>
      </w:tr>
      <w:tr w:rsidR="00EE5E70" w:rsidRPr="00C54E9B" w:rsidTr="0026242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  <w:color w:val="000000"/>
              </w:rPr>
              <w:t>3.</w:t>
            </w:r>
            <w:r w:rsidRPr="00BB6F2A">
              <w:rPr>
                <w:color w:val="000000"/>
              </w:rPr>
              <w:t xml:space="preserve"> </w:t>
            </w:r>
            <w:r w:rsidRPr="00C54E9B">
              <w:t>Соответствие требованиям офор</w:t>
            </w:r>
            <w:r w:rsidRPr="00C54E9B">
              <w:t>м</w:t>
            </w:r>
            <w:r w:rsidRPr="00C54E9B">
              <w:t>ления</w:t>
            </w:r>
          </w:p>
          <w:p w:rsidR="00EE5E70" w:rsidRPr="008246E9" w:rsidRDefault="00EE5E70" w:rsidP="0026242A">
            <w:pPr>
              <w:jc w:val="both"/>
            </w:pPr>
            <w:r w:rsidRPr="00BB6F2A">
              <w:rPr>
                <w:b/>
              </w:rPr>
              <w:t>(максимум – 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proofErr w:type="gramStart"/>
            <w:r w:rsidRPr="00C54E9B">
              <w:t>Не достигнут</w:t>
            </w:r>
            <w:proofErr w:type="gramEnd"/>
            <w:r w:rsidRPr="00C54E9B">
              <w:t xml:space="preserve"> стандартный уровень</w:t>
            </w:r>
            <w:r>
              <w:t xml:space="preserve">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Предприняты попытки оформить работу в соответствии с установле</w:t>
            </w:r>
            <w:r w:rsidRPr="00C54E9B">
              <w:t>н</w:t>
            </w:r>
            <w:r w:rsidRPr="00C54E9B">
              <w:t>ными правилами, придать ей соответствующую структуру</w:t>
            </w:r>
            <w:r>
              <w:t xml:space="preserve"> </w:t>
            </w:r>
            <w:r w:rsidRPr="00BB6F2A">
              <w:rPr>
                <w:b/>
              </w:rPr>
              <w:t>(2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  <w:p w:rsidR="00EE5E70" w:rsidRPr="00C54E9B" w:rsidRDefault="00EE5E70" w:rsidP="0026242A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lastRenderedPageBreak/>
              <w:t>Работа отличается четким и грамотным оформлением в точном соответствии с установленными прав</w:t>
            </w:r>
            <w:r w:rsidRPr="00C54E9B">
              <w:t>и</w:t>
            </w:r>
            <w:r w:rsidRPr="00C54E9B">
              <w:t>лами</w:t>
            </w:r>
            <w:r>
              <w:t xml:space="preserve"> </w:t>
            </w:r>
            <w:r w:rsidRPr="00BB6F2A">
              <w:rPr>
                <w:b/>
              </w:rPr>
              <w:t>(3 балла)</w:t>
            </w:r>
          </w:p>
        </w:tc>
      </w:tr>
      <w:tr w:rsidR="00EE5E70" w:rsidRPr="00C54E9B" w:rsidTr="0026242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lastRenderedPageBreak/>
              <w:t xml:space="preserve">4. </w:t>
            </w:r>
            <w:r w:rsidRPr="00C54E9B">
              <w:t>Проявление творч</w:t>
            </w:r>
            <w:r w:rsidRPr="00C54E9B">
              <w:t>е</w:t>
            </w:r>
            <w:r w:rsidRPr="00C54E9B">
              <w:t>ской активности и индивидуальности уч</w:t>
            </w:r>
            <w:r w:rsidRPr="00C54E9B">
              <w:t>и</w:t>
            </w:r>
            <w:r w:rsidRPr="00C54E9B">
              <w:t>теля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(максимум – 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C54E9B">
              <w:t>Урок шаблонный, показывающий формальное отношение автора</w:t>
            </w:r>
            <w:r>
              <w:t xml:space="preserve">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C54E9B">
              <w:t>Прослеживаются элементы творчества</w:t>
            </w:r>
            <w:r>
              <w:t xml:space="preserve"> </w:t>
            </w:r>
            <w:r w:rsidRPr="00BB6F2A">
              <w:rPr>
                <w:b/>
              </w:rPr>
              <w:t>(2 балла)</w:t>
            </w:r>
          </w:p>
          <w:p w:rsidR="00EE5E70" w:rsidRPr="00C54E9B" w:rsidRDefault="00EE5E70" w:rsidP="0026242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C54E9B">
              <w:t>Продемонстрирована подлинная заинтересованность и вовлече</w:t>
            </w:r>
            <w:r w:rsidRPr="00C54E9B">
              <w:t>н</w:t>
            </w:r>
            <w:r w:rsidRPr="00C54E9B">
              <w:t>ность автора</w:t>
            </w:r>
            <w:r>
              <w:t xml:space="preserve"> </w:t>
            </w:r>
            <w:r w:rsidRPr="00BB6F2A">
              <w:rPr>
                <w:b/>
              </w:rPr>
              <w:t>(3 балла)</w:t>
            </w:r>
          </w:p>
        </w:tc>
      </w:tr>
      <w:tr w:rsidR="00EE5E70" w:rsidRPr="00C54E9B" w:rsidTr="0026242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jc w:val="both"/>
            </w:pPr>
            <w:r w:rsidRPr="00BB6F2A">
              <w:rPr>
                <w:b/>
                <w:color w:val="000000"/>
              </w:rPr>
              <w:t>5.</w:t>
            </w:r>
            <w:r w:rsidRPr="00BB6F2A">
              <w:rPr>
                <w:color w:val="000000"/>
              </w:rPr>
              <w:t xml:space="preserve"> </w:t>
            </w:r>
            <w:r w:rsidRPr="00C54E9B">
              <w:t>Практическое з</w:t>
            </w:r>
            <w:r>
              <w:t>н</w:t>
            </w:r>
            <w:r>
              <w:t>а</w:t>
            </w:r>
            <w:r>
              <w:t>ч</w:t>
            </w:r>
            <w:r w:rsidRPr="00C54E9B">
              <w:t>ение урока</w:t>
            </w:r>
          </w:p>
          <w:p w:rsidR="00EE5E70" w:rsidRPr="00BB6F2A" w:rsidRDefault="00EE5E70" w:rsidP="0026242A">
            <w:pPr>
              <w:jc w:val="both"/>
              <w:rPr>
                <w:color w:val="000000"/>
              </w:rPr>
            </w:pPr>
            <w:r w:rsidRPr="00BB6F2A">
              <w:rPr>
                <w:b/>
              </w:rPr>
              <w:t>(максимум – 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Можно использовать в образовательном процессе</w:t>
            </w:r>
            <w:r>
              <w:t xml:space="preserve">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Рекомендуется применять в массовой практике</w:t>
            </w:r>
            <w:r>
              <w:t xml:space="preserve"> </w:t>
            </w:r>
            <w:r w:rsidRPr="00BB6F2A">
              <w:rPr>
                <w:b/>
              </w:rPr>
              <w:t>(2 балла)</w:t>
            </w:r>
          </w:p>
          <w:p w:rsidR="00EE5E70" w:rsidRPr="00C54E9B" w:rsidRDefault="00EE5E70" w:rsidP="0026242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Заслуживает опубликования и практического использования</w:t>
            </w:r>
            <w:r>
              <w:t xml:space="preserve"> </w:t>
            </w:r>
            <w:r w:rsidRPr="00BB6F2A">
              <w:rPr>
                <w:b/>
              </w:rPr>
              <w:t>(3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</w:tr>
      <w:tr w:rsidR="00EE5E70" w:rsidRPr="00C54E9B" w:rsidTr="0026242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t>6.</w:t>
            </w:r>
            <w:r w:rsidRPr="00C54E9B">
              <w:t xml:space="preserve"> Предполагаемая степень активности, самостоятельности уч</w:t>
            </w:r>
            <w:r w:rsidRPr="00C54E9B">
              <w:t>а</w:t>
            </w:r>
            <w:r w:rsidRPr="00C54E9B">
              <w:t>щихся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(максимум – 3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Степень предполагаемой активности ни</w:t>
            </w:r>
            <w:r w:rsidRPr="00C54E9B">
              <w:t>з</w:t>
            </w:r>
            <w:r w:rsidRPr="00C54E9B">
              <w:t>кая</w:t>
            </w:r>
            <w:r>
              <w:t xml:space="preserve">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Ребенок вовлечен в образовательный пр</w:t>
            </w:r>
            <w:r w:rsidRPr="00C54E9B">
              <w:t>о</w:t>
            </w:r>
            <w:r w:rsidRPr="00C54E9B">
              <w:t>цесс</w:t>
            </w:r>
            <w:r>
              <w:t xml:space="preserve"> </w:t>
            </w:r>
            <w:r w:rsidRPr="00BB6F2A">
              <w:rPr>
                <w:b/>
              </w:rPr>
              <w:t>(2 балла)</w:t>
            </w:r>
          </w:p>
          <w:p w:rsidR="00EE5E70" w:rsidRPr="00C54E9B" w:rsidRDefault="00EE5E70" w:rsidP="0026242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C54E9B">
              <w:t>Предполагается высокая степень самостоятельности и активности обучающегося во время ур</w:t>
            </w:r>
            <w:r w:rsidRPr="00C54E9B">
              <w:t>о</w:t>
            </w:r>
            <w:r w:rsidRPr="00C54E9B">
              <w:t>ка</w:t>
            </w:r>
            <w:r>
              <w:t xml:space="preserve"> </w:t>
            </w:r>
            <w:r w:rsidRPr="00BB6F2A">
              <w:rPr>
                <w:b/>
              </w:rPr>
              <w:t>(3 балла)</w:t>
            </w:r>
          </w:p>
        </w:tc>
      </w:tr>
      <w:tr w:rsidR="00EE5E70" w:rsidRPr="00C54E9B" w:rsidTr="0026242A">
        <w:trPr>
          <w:trHeight w:val="126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  <w:color w:val="000000"/>
              </w:rPr>
              <w:t>7.</w:t>
            </w:r>
            <w:r w:rsidRPr="00BB6F2A">
              <w:rPr>
                <w:color w:val="000000"/>
              </w:rPr>
              <w:t xml:space="preserve"> </w:t>
            </w:r>
            <w:r w:rsidRPr="00C54E9B">
              <w:t>Уровень использ</w:t>
            </w:r>
            <w:r w:rsidRPr="00C54E9B">
              <w:t>о</w:t>
            </w:r>
            <w:r w:rsidRPr="00C54E9B">
              <w:t xml:space="preserve">вания </w:t>
            </w:r>
            <w:proofErr w:type="gramStart"/>
            <w:r w:rsidRPr="00C54E9B">
              <w:t>предста</w:t>
            </w:r>
            <w:r w:rsidRPr="00C54E9B">
              <w:t>в</w:t>
            </w:r>
            <w:r w:rsidRPr="00C54E9B">
              <w:t>ленных</w:t>
            </w:r>
            <w:proofErr w:type="gramEnd"/>
            <w:r w:rsidRPr="00C54E9B">
              <w:t xml:space="preserve"> медиаприлож</w:t>
            </w:r>
            <w:r w:rsidRPr="00C54E9B">
              <w:t>е</w:t>
            </w:r>
            <w:r w:rsidRPr="00C54E9B">
              <w:t xml:space="preserve">ний 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(максимум – 5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лов)</w:t>
            </w:r>
          </w:p>
          <w:p w:rsidR="00EE5E70" w:rsidRPr="00BB6F2A" w:rsidRDefault="00EE5E70" w:rsidP="0026242A">
            <w:pPr>
              <w:jc w:val="both"/>
              <w:rPr>
                <w:color w:val="00000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23"/>
              </w:numPr>
              <w:tabs>
                <w:tab w:val="clear" w:pos="1080"/>
                <w:tab w:val="num" w:pos="252"/>
              </w:tabs>
              <w:ind w:left="255" w:hanging="181"/>
              <w:jc w:val="both"/>
            </w:pPr>
            <w:r w:rsidRPr="00C54E9B">
              <w:t xml:space="preserve">Приложения ориентированы  только на </w:t>
            </w:r>
            <w:r>
              <w:t>демонстрацию</w:t>
            </w:r>
            <w:r w:rsidRPr="00C54E9B">
              <w:t xml:space="preserve"> материал</w:t>
            </w:r>
            <w:r>
              <w:t xml:space="preserve">ов сети </w:t>
            </w:r>
            <w:r w:rsidRPr="00C54E9B">
              <w:t>И</w:t>
            </w:r>
            <w:r w:rsidRPr="00C54E9B">
              <w:t>н</w:t>
            </w:r>
            <w:r w:rsidRPr="00C54E9B">
              <w:t>тернет</w:t>
            </w:r>
            <w:r w:rsidRPr="00BB6F2A">
              <w:rPr>
                <w:b/>
              </w:rPr>
              <w:t xml:space="preserve"> (1 балл)</w:t>
            </w:r>
          </w:p>
          <w:p w:rsidR="00EE5E70" w:rsidRPr="00C54E9B" w:rsidRDefault="00EE5E70" w:rsidP="0026242A">
            <w:pPr>
              <w:numPr>
                <w:ilvl w:val="0"/>
                <w:numId w:val="23"/>
              </w:numPr>
              <w:tabs>
                <w:tab w:val="clear" w:pos="1080"/>
                <w:tab w:val="num" w:pos="252"/>
              </w:tabs>
              <w:ind w:left="255" w:hanging="181"/>
              <w:jc w:val="both"/>
            </w:pPr>
            <w:r w:rsidRPr="00C54E9B">
              <w:t>Приложения ориентированы в большей степени на режим использов</w:t>
            </w:r>
            <w:r w:rsidRPr="00C54E9B">
              <w:t>а</w:t>
            </w:r>
            <w:r w:rsidRPr="00C54E9B">
              <w:t xml:space="preserve">ния </w:t>
            </w:r>
            <w:r>
              <w:t>Интернет-ресурсов</w:t>
            </w:r>
            <w:r w:rsidRPr="00C54E9B">
              <w:t xml:space="preserve"> (тестовых оболочек, фрагментов готовых об</w:t>
            </w:r>
            <w:r w:rsidRPr="00C54E9B">
              <w:t>у</w:t>
            </w:r>
            <w:r w:rsidRPr="00C54E9B">
              <w:t>чающих программ</w:t>
            </w:r>
            <w:r>
              <w:t>, поиск информации и т.д.</w:t>
            </w:r>
            <w:r w:rsidRPr="00C54E9B">
              <w:t xml:space="preserve">) </w:t>
            </w:r>
            <w:r w:rsidRPr="00BB6F2A">
              <w:rPr>
                <w:b/>
              </w:rPr>
              <w:t xml:space="preserve"> (3 балла)</w:t>
            </w:r>
          </w:p>
          <w:p w:rsidR="00EE5E70" w:rsidRPr="00C54E9B" w:rsidRDefault="00EE5E70" w:rsidP="0026242A">
            <w:pPr>
              <w:numPr>
                <w:ilvl w:val="0"/>
                <w:numId w:val="6"/>
              </w:numPr>
              <w:tabs>
                <w:tab w:val="clear" w:pos="270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Содержатся выраженные элементы в режиме интерактивного обуч</w:t>
            </w:r>
            <w:r w:rsidRPr="00C54E9B">
              <w:t>е</w:t>
            </w:r>
            <w:r w:rsidRPr="00C54E9B">
              <w:t>ния (проектная деятельность на уроке, использование элементов дистанц</w:t>
            </w:r>
            <w:r w:rsidRPr="00C54E9B">
              <w:t>и</w:t>
            </w:r>
            <w:r w:rsidRPr="00C54E9B">
              <w:t xml:space="preserve">онного обучения, социальных сетевых сервисов </w:t>
            </w:r>
            <w:r w:rsidRPr="00BB6F2A">
              <w:rPr>
                <w:lang w:val="en-US"/>
              </w:rPr>
              <w:t>Web</w:t>
            </w:r>
            <w:r w:rsidRPr="00C54E9B">
              <w:t xml:space="preserve"> 2.0 и др.</w:t>
            </w:r>
            <w:r>
              <w:t>)</w:t>
            </w:r>
            <w:r w:rsidRPr="00C54E9B">
              <w:t xml:space="preserve"> </w:t>
            </w:r>
            <w:r w:rsidRPr="00BB6F2A">
              <w:rPr>
                <w:b/>
              </w:rPr>
              <w:t xml:space="preserve"> (5 ба</w:t>
            </w:r>
            <w:r w:rsidRPr="00BB6F2A">
              <w:rPr>
                <w:b/>
              </w:rPr>
              <w:t>л</w:t>
            </w:r>
            <w:r w:rsidRPr="00BB6F2A">
              <w:rPr>
                <w:b/>
              </w:rPr>
              <w:t>лов)</w:t>
            </w:r>
          </w:p>
        </w:tc>
      </w:tr>
    </w:tbl>
    <w:p w:rsidR="00EE5E70" w:rsidRPr="00AA1E43" w:rsidRDefault="00EE5E70" w:rsidP="00EE5E70">
      <w:pPr>
        <w:jc w:val="both"/>
      </w:pPr>
    </w:p>
    <w:p w:rsidR="00EE5E70" w:rsidRPr="00AA1E43" w:rsidRDefault="00EE5E70" w:rsidP="00EE5E70">
      <w:pPr>
        <w:ind w:firstLine="708"/>
        <w:jc w:val="both"/>
        <w:rPr>
          <w:b/>
          <w:i/>
          <w:sz w:val="28"/>
          <w:szCs w:val="28"/>
        </w:rPr>
      </w:pPr>
      <w:r w:rsidRPr="00AA1E43">
        <w:rPr>
          <w:b/>
          <w:sz w:val="28"/>
          <w:szCs w:val="28"/>
        </w:rPr>
        <w:t xml:space="preserve">4.2. Критерии оценки </w:t>
      </w:r>
      <w:r>
        <w:rPr>
          <w:b/>
          <w:sz w:val="28"/>
          <w:szCs w:val="28"/>
        </w:rPr>
        <w:t>внеурочного и воспитатель</w:t>
      </w:r>
      <w:r w:rsidRPr="00AA1E43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>м</w:t>
      </w:r>
      <w:r w:rsidRPr="00AA1E43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я</w:t>
      </w:r>
      <w:r w:rsidRPr="00AA1E43">
        <w:rPr>
          <w:b/>
          <w:sz w:val="28"/>
          <w:szCs w:val="28"/>
        </w:rPr>
        <w:t>:</w:t>
      </w:r>
      <w:r w:rsidRPr="00AA1E43">
        <w:rPr>
          <w:b/>
          <w:i/>
          <w:sz w:val="28"/>
          <w:szCs w:val="28"/>
        </w:rPr>
        <w:t xml:space="preserve"> </w:t>
      </w:r>
    </w:p>
    <w:p w:rsidR="00EE5E70" w:rsidRPr="00AA1E43" w:rsidRDefault="00EE5E70" w:rsidP="00EE5E70">
      <w:pPr>
        <w:ind w:firstLine="708"/>
        <w:jc w:val="both"/>
      </w:pPr>
      <w:r w:rsidRPr="00AA1E43">
        <w:t>Общее кол-во баллов по предложенным критериям: 2</w:t>
      </w:r>
      <w:r>
        <w:t>3</w:t>
      </w:r>
      <w:r w:rsidRPr="00AA1E43">
        <w:t xml:space="preserve"> баллов</w:t>
      </w:r>
    </w:p>
    <w:p w:rsidR="00EE5E70" w:rsidRPr="00AA1E43" w:rsidRDefault="00EE5E70" w:rsidP="00EE5E70">
      <w:pPr>
        <w:ind w:firstLine="708"/>
        <w:jc w:val="both"/>
      </w:pPr>
      <w:r w:rsidRPr="00AA1E43">
        <w:t xml:space="preserve">Бонус (от 1 до </w:t>
      </w:r>
      <w:r>
        <w:t>5</w:t>
      </w:r>
      <w:r w:rsidRPr="00AA1E43">
        <w:t xml:space="preserve"> баллов по решению орг</w:t>
      </w:r>
      <w:r>
        <w:t>к</w:t>
      </w:r>
      <w:r w:rsidRPr="00AA1E43">
        <w:t>омитета</w:t>
      </w:r>
      <w:r>
        <w:t xml:space="preserve">, в том числе за использование контента сайта </w:t>
      </w:r>
      <w:hyperlink r:id="rId10" w:history="1">
        <w:r w:rsidRPr="003B6513">
          <w:rPr>
            <w:rStyle w:val="a3"/>
            <w:lang w:val="en-US"/>
          </w:rPr>
          <w:t>http</w:t>
        </w:r>
        <w:r w:rsidRPr="00353922">
          <w:rPr>
            <w:rStyle w:val="a3"/>
          </w:rPr>
          <w:t>://</w:t>
        </w:r>
        <w:r w:rsidRPr="003B6513">
          <w:rPr>
            <w:rStyle w:val="a3"/>
            <w:lang w:val="en-US"/>
          </w:rPr>
          <w:t>elschool</w:t>
        </w:r>
        <w:r w:rsidRPr="00353922">
          <w:rPr>
            <w:rStyle w:val="a3"/>
          </w:rPr>
          <w:t>45.</w:t>
        </w:r>
        <w:r w:rsidRPr="003B6513">
          <w:rPr>
            <w:rStyle w:val="a3"/>
            <w:lang w:val="en-US"/>
          </w:rPr>
          <w:t>ru</w:t>
        </w:r>
      </w:hyperlink>
      <w:proofErr w:type="gramStart"/>
      <w:r w:rsidRPr="00353922">
        <w:t xml:space="preserve"> </w:t>
      </w:r>
      <w:r w:rsidRPr="00AA1E43">
        <w:t>)</w:t>
      </w:r>
      <w:proofErr w:type="gramEnd"/>
    </w:p>
    <w:p w:rsidR="00EE5E70" w:rsidRDefault="00EE5E70" w:rsidP="00EE5E70">
      <w:pPr>
        <w:ind w:firstLine="708"/>
        <w:jc w:val="both"/>
      </w:pPr>
      <w:r w:rsidRPr="00AA1E43">
        <w:t xml:space="preserve">Максимальное кол-во баллов: </w:t>
      </w:r>
      <w:r>
        <w:t>28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332"/>
      </w:tblGrid>
      <w:tr w:rsidR="00EE5E70" w:rsidRPr="00BB6F2A" w:rsidTr="0026242A">
        <w:trPr>
          <w:cantSplit/>
          <w:trHeight w:val="1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0" w:rsidRPr="00BB6F2A" w:rsidRDefault="00EE5E70" w:rsidP="0026242A">
            <w:pPr>
              <w:jc w:val="center"/>
              <w:rPr>
                <w:b/>
              </w:rPr>
            </w:pPr>
            <w:r w:rsidRPr="00BB6F2A">
              <w:rPr>
                <w:b/>
              </w:rPr>
              <w:t>Наименов</w:t>
            </w:r>
            <w:r w:rsidRPr="00BB6F2A">
              <w:rPr>
                <w:b/>
              </w:rPr>
              <w:t>а</w:t>
            </w:r>
            <w:r w:rsidRPr="00BB6F2A">
              <w:rPr>
                <w:b/>
              </w:rPr>
              <w:t>ние</w:t>
            </w:r>
          </w:p>
          <w:p w:rsidR="00EE5E70" w:rsidRPr="00BB6F2A" w:rsidRDefault="00EE5E70" w:rsidP="0026242A">
            <w:pPr>
              <w:jc w:val="center"/>
              <w:rPr>
                <w:b/>
              </w:rPr>
            </w:pPr>
            <w:r w:rsidRPr="00BB6F2A">
              <w:rPr>
                <w:b/>
              </w:rPr>
              <w:t>крит</w:t>
            </w:r>
            <w:r w:rsidRPr="00BB6F2A">
              <w:rPr>
                <w:b/>
              </w:rPr>
              <w:t>е</w:t>
            </w:r>
            <w:r w:rsidRPr="00BB6F2A">
              <w:rPr>
                <w:b/>
              </w:rPr>
              <w:t>рия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70" w:rsidRPr="00BB6F2A" w:rsidRDefault="00EE5E70" w:rsidP="0026242A">
            <w:pPr>
              <w:jc w:val="center"/>
              <w:rPr>
                <w:b/>
              </w:rPr>
            </w:pPr>
            <w:r w:rsidRPr="00BB6F2A">
              <w:rPr>
                <w:b/>
              </w:rPr>
              <w:t>Показатели критерия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1.</w:t>
            </w:r>
            <w:r w:rsidRPr="00C54E9B">
              <w:t xml:space="preserve"> Целесообра</w:t>
            </w:r>
            <w:r w:rsidRPr="00C54E9B">
              <w:t>з</w:t>
            </w:r>
            <w:r w:rsidRPr="00C54E9B">
              <w:t>ность замысла, содержания м</w:t>
            </w:r>
            <w:r w:rsidRPr="00C54E9B">
              <w:t>е</w:t>
            </w:r>
            <w:r w:rsidRPr="00C54E9B">
              <w:t xml:space="preserve">роприятия 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(максимум – 3 балла)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8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Актуальность материалов, соответствие современным направлениям развития системы обр</w:t>
            </w:r>
            <w:r w:rsidRPr="00C54E9B">
              <w:t>а</w:t>
            </w:r>
            <w:r w:rsidRPr="00C54E9B">
              <w:t xml:space="preserve">зования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8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Соответствие содержания возрастным и индивидуальным особенностям участников меропри</w:t>
            </w:r>
            <w:r w:rsidRPr="00C54E9B">
              <w:t>я</w:t>
            </w:r>
            <w:r w:rsidRPr="00C54E9B">
              <w:t>тия</w:t>
            </w:r>
            <w:r w:rsidRPr="00BB6F2A">
              <w:rPr>
                <w:b/>
              </w:rPr>
              <w:t xml:space="preserve"> (1 балл)</w:t>
            </w:r>
          </w:p>
          <w:p w:rsidR="00EE5E70" w:rsidRPr="00C54E9B" w:rsidRDefault="00EE5E70" w:rsidP="0026242A">
            <w:pPr>
              <w:numPr>
                <w:ilvl w:val="0"/>
                <w:numId w:val="8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Соответствие целей мероприятия их содерж</w:t>
            </w:r>
            <w:r w:rsidRPr="00C54E9B">
              <w:t>а</w:t>
            </w:r>
            <w:r w:rsidRPr="00C54E9B">
              <w:t xml:space="preserve">нию </w:t>
            </w:r>
            <w:r w:rsidRPr="00BB6F2A">
              <w:rPr>
                <w:b/>
              </w:rPr>
              <w:t>(1 балл)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t>2.</w:t>
            </w:r>
            <w:r w:rsidRPr="00C54E9B">
              <w:t xml:space="preserve"> Адекватность и современность использу</w:t>
            </w:r>
            <w:r w:rsidRPr="00C54E9B">
              <w:t>е</w:t>
            </w:r>
            <w:r w:rsidRPr="00C54E9B">
              <w:t xml:space="preserve">мых форм, методов и приемов 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</w:t>
            </w:r>
            <w:r w:rsidRPr="00BB6F2A">
              <w:rPr>
                <w:b/>
              </w:rPr>
              <w:t>к</w:t>
            </w:r>
            <w:r w:rsidRPr="00BB6F2A">
              <w:rPr>
                <w:b/>
              </w:rPr>
              <w:t>симум – 2 балла)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9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Соответствие используемых форм и методов работы возрастным и индивидуально психич</w:t>
            </w:r>
            <w:r w:rsidRPr="00C54E9B">
              <w:t>е</w:t>
            </w:r>
            <w:r w:rsidRPr="00C54E9B">
              <w:t>ским особенностям участников мероприятия</w:t>
            </w:r>
            <w:r w:rsidRPr="00BB6F2A">
              <w:rPr>
                <w:b/>
              </w:rPr>
              <w:t xml:space="preserve"> (1 балл)</w:t>
            </w:r>
          </w:p>
          <w:p w:rsidR="00EE5E70" w:rsidRPr="00C54E9B" w:rsidRDefault="00EE5E70" w:rsidP="0026242A">
            <w:pPr>
              <w:numPr>
                <w:ilvl w:val="0"/>
                <w:numId w:val="9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Использование нетрадиционных, оригинал</w:t>
            </w:r>
            <w:r w:rsidRPr="00C54E9B">
              <w:t>ь</w:t>
            </w:r>
            <w:r w:rsidRPr="00C54E9B">
              <w:t>ных форм, методов, приемов</w:t>
            </w:r>
            <w:r w:rsidRPr="00BB6F2A">
              <w:rPr>
                <w:b/>
              </w:rPr>
              <w:t xml:space="preserve"> (1 балл)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t>3.</w:t>
            </w:r>
            <w:r w:rsidRPr="00C54E9B">
              <w:t xml:space="preserve"> Взаимодейс</w:t>
            </w:r>
            <w:r w:rsidRPr="00C54E9B">
              <w:t>т</w:t>
            </w:r>
            <w:r w:rsidRPr="00C54E9B">
              <w:t>вие педагога и участников м</w:t>
            </w:r>
            <w:r w:rsidRPr="00C54E9B">
              <w:t>е</w:t>
            </w:r>
            <w:r w:rsidRPr="00C54E9B">
              <w:t xml:space="preserve">роприятия 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</w:t>
            </w:r>
            <w:r w:rsidRPr="00BB6F2A">
              <w:rPr>
                <w:b/>
              </w:rPr>
              <w:t>к</w:t>
            </w:r>
            <w:r w:rsidRPr="00BB6F2A">
              <w:rPr>
                <w:b/>
              </w:rPr>
              <w:t>симум – 4 балла)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10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Рациональность и эффективность использования времени мероприятия, чередование и смена видов де</w:t>
            </w:r>
            <w:r w:rsidRPr="00C54E9B">
              <w:t>я</w:t>
            </w:r>
            <w:r w:rsidRPr="00C54E9B">
              <w:t xml:space="preserve">тельности </w:t>
            </w:r>
            <w:r w:rsidRPr="00BB6F2A">
              <w:rPr>
                <w:b/>
              </w:rPr>
              <w:t xml:space="preserve"> (1 балл)</w:t>
            </w:r>
          </w:p>
          <w:p w:rsidR="00EE5E70" w:rsidRPr="00C54E9B" w:rsidRDefault="00EE5E70" w:rsidP="0026242A">
            <w:pPr>
              <w:numPr>
                <w:ilvl w:val="0"/>
                <w:numId w:val="10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Связь рассматриваемых вопросов с жизнью и опытом участников мер</w:t>
            </w:r>
            <w:r w:rsidRPr="00C54E9B">
              <w:t>о</w:t>
            </w:r>
            <w:r w:rsidRPr="00C54E9B">
              <w:t xml:space="preserve">приятия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10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 xml:space="preserve">Наличие оценки и самооценки результатов участниками воспитательного мероприятия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10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Наличие обратной связи с участниками мер</w:t>
            </w:r>
            <w:r w:rsidRPr="00C54E9B">
              <w:t>о</w:t>
            </w:r>
            <w:r w:rsidRPr="00C54E9B">
              <w:t>приятия</w:t>
            </w:r>
            <w:r w:rsidRPr="00BB6F2A">
              <w:rPr>
                <w:b/>
              </w:rPr>
              <w:t xml:space="preserve"> (1 балл)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lastRenderedPageBreak/>
              <w:t>4.</w:t>
            </w:r>
            <w:r w:rsidRPr="00C54E9B">
              <w:t xml:space="preserve"> А</w:t>
            </w:r>
            <w:r w:rsidRPr="00C54E9B">
              <w:t>к</w:t>
            </w:r>
            <w:r w:rsidRPr="00C54E9B">
              <w:t>тивность, самостоятел</w:t>
            </w:r>
            <w:r w:rsidRPr="00C54E9B">
              <w:t>ь</w:t>
            </w:r>
            <w:r w:rsidRPr="00C54E9B">
              <w:t>ность воспита</w:t>
            </w:r>
            <w:r w:rsidRPr="00C54E9B">
              <w:t>н</w:t>
            </w:r>
            <w:r>
              <w:t>ников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</w:t>
            </w:r>
            <w:r w:rsidRPr="00BB6F2A">
              <w:rPr>
                <w:b/>
              </w:rPr>
              <w:t>и</w:t>
            </w:r>
            <w:r w:rsidRPr="00BB6F2A">
              <w:rPr>
                <w:b/>
              </w:rPr>
              <w:t>мум – 3 балла)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 xml:space="preserve">Степень предполагаемой активности низкая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Воспитанники вовлекаются в процесс подготовки и проведения меропри</w:t>
            </w:r>
            <w:r w:rsidRPr="00C54E9B">
              <w:t>я</w:t>
            </w:r>
            <w:r w:rsidRPr="00C54E9B">
              <w:t xml:space="preserve">тия </w:t>
            </w:r>
            <w:r w:rsidRPr="00BB6F2A">
              <w:rPr>
                <w:b/>
              </w:rPr>
              <w:t>(2 балла)</w:t>
            </w:r>
          </w:p>
          <w:p w:rsidR="00EE5E70" w:rsidRPr="00C54E9B" w:rsidRDefault="00EE5E70" w:rsidP="0026242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Высокая степень самостоятельности, активности и творчества воспитанников в процессе подготовки и пр</w:t>
            </w:r>
            <w:r w:rsidRPr="00C54E9B">
              <w:t>о</w:t>
            </w:r>
            <w:r w:rsidRPr="00C54E9B">
              <w:t xml:space="preserve">ведения мероприятия </w:t>
            </w:r>
            <w:r w:rsidRPr="00BB6F2A">
              <w:rPr>
                <w:b/>
              </w:rPr>
              <w:t>(3 балла)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</w:rPr>
              <w:t>5.</w:t>
            </w:r>
            <w:r w:rsidRPr="00C54E9B">
              <w:t xml:space="preserve"> Результати</w:t>
            </w:r>
            <w:r w:rsidRPr="00C54E9B">
              <w:t>в</w:t>
            </w:r>
            <w:r w:rsidRPr="00C54E9B">
              <w:t xml:space="preserve">ность 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</w:t>
            </w:r>
            <w:r w:rsidRPr="00BB6F2A">
              <w:rPr>
                <w:b/>
              </w:rPr>
              <w:t>и</w:t>
            </w:r>
            <w:r w:rsidRPr="00BB6F2A">
              <w:rPr>
                <w:b/>
              </w:rPr>
              <w:t>мум – 3 балла)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11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 xml:space="preserve">Соответствие заявленных целей ожидаемым результатам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11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Целостность обучающего, воспитательного и развивающего воздействия проведенного м</w:t>
            </w:r>
            <w:r w:rsidRPr="00C54E9B">
              <w:t>е</w:t>
            </w:r>
            <w:r w:rsidRPr="00C54E9B">
              <w:t xml:space="preserve">роприятия </w:t>
            </w:r>
            <w:r w:rsidRPr="00BB6F2A">
              <w:rPr>
                <w:b/>
              </w:rPr>
              <w:t>(1 балл)</w:t>
            </w:r>
          </w:p>
          <w:p w:rsidR="00EE5E70" w:rsidRPr="00C54E9B" w:rsidRDefault="00EE5E70" w:rsidP="0026242A">
            <w:pPr>
              <w:numPr>
                <w:ilvl w:val="0"/>
                <w:numId w:val="11"/>
              </w:numPr>
              <w:tabs>
                <w:tab w:val="clear" w:pos="780"/>
                <w:tab w:val="num" w:pos="252"/>
              </w:tabs>
              <w:ind w:left="252" w:hanging="180"/>
              <w:jc w:val="both"/>
            </w:pPr>
            <w:r w:rsidRPr="00C54E9B">
              <w:t>Ориентация результатов на психическое развитие и личностный рост участников меропри</w:t>
            </w:r>
            <w:r w:rsidRPr="00C54E9B">
              <w:t>я</w:t>
            </w:r>
            <w:r w:rsidRPr="00C54E9B">
              <w:t xml:space="preserve">тия </w:t>
            </w:r>
            <w:r w:rsidRPr="00BB6F2A">
              <w:rPr>
                <w:b/>
              </w:rPr>
              <w:t>(1 балл)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6.</w:t>
            </w:r>
            <w:r w:rsidRPr="00C54E9B">
              <w:t xml:space="preserve"> Творческий подход педагога к меропри</w:t>
            </w:r>
            <w:r w:rsidRPr="00C54E9B">
              <w:t>я</w:t>
            </w:r>
            <w:r w:rsidRPr="00C54E9B">
              <w:t xml:space="preserve">тию 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(максимум – 3 балла)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7"/>
              </w:numPr>
              <w:tabs>
                <w:tab w:val="clear" w:pos="270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Слабо просматриваются элементы творчества</w:t>
            </w:r>
            <w:r w:rsidRPr="00BB6F2A">
              <w:rPr>
                <w:b/>
              </w:rPr>
              <w:t xml:space="preserve"> (1 балл)</w:t>
            </w:r>
          </w:p>
          <w:p w:rsidR="00EE5E70" w:rsidRPr="00C54E9B" w:rsidRDefault="00EE5E70" w:rsidP="0026242A">
            <w:pPr>
              <w:numPr>
                <w:ilvl w:val="0"/>
                <w:numId w:val="7"/>
              </w:numPr>
              <w:tabs>
                <w:tab w:val="clear" w:pos="270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Просматриваются элементы творчества</w:t>
            </w:r>
            <w:r w:rsidRPr="00BB6F2A">
              <w:rPr>
                <w:b/>
              </w:rPr>
              <w:t xml:space="preserve"> (2 балла)</w:t>
            </w:r>
          </w:p>
          <w:p w:rsidR="00EE5E70" w:rsidRPr="00C54E9B" w:rsidRDefault="00EE5E70" w:rsidP="0026242A">
            <w:pPr>
              <w:numPr>
                <w:ilvl w:val="0"/>
                <w:numId w:val="7"/>
              </w:numPr>
              <w:tabs>
                <w:tab w:val="clear" w:pos="270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Материалы отличаются оригинальным отношением автора к представленному меропри</w:t>
            </w:r>
            <w:r w:rsidRPr="00C54E9B">
              <w:t>я</w:t>
            </w:r>
            <w:r w:rsidRPr="00C54E9B">
              <w:t>тию</w:t>
            </w:r>
            <w:r w:rsidRPr="00BB6F2A">
              <w:rPr>
                <w:b/>
              </w:rPr>
              <w:t xml:space="preserve"> (3 балла)</w:t>
            </w:r>
          </w:p>
        </w:tc>
      </w:tr>
      <w:tr w:rsidR="00EE5E70" w:rsidRPr="00C54E9B" w:rsidTr="002624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Default="00EE5E70" w:rsidP="0026242A">
            <w:pPr>
              <w:jc w:val="both"/>
            </w:pPr>
            <w:r w:rsidRPr="00BB6F2A">
              <w:rPr>
                <w:b/>
                <w:color w:val="000000"/>
                <w:lang w:val="en-US"/>
              </w:rPr>
              <w:t>7</w:t>
            </w:r>
            <w:r w:rsidRPr="00BB6F2A">
              <w:rPr>
                <w:b/>
                <w:color w:val="000000"/>
              </w:rPr>
              <w:t>.</w:t>
            </w:r>
            <w:r w:rsidRPr="00BB6F2A">
              <w:rPr>
                <w:color w:val="000000"/>
              </w:rPr>
              <w:t xml:space="preserve"> </w:t>
            </w:r>
            <w:r w:rsidRPr="00C54E9B">
              <w:t>Уровень и</w:t>
            </w:r>
            <w:r w:rsidRPr="00C54E9B">
              <w:t>с</w:t>
            </w:r>
            <w:r w:rsidRPr="00C54E9B">
              <w:t>пользования представленных медиаприлож</w:t>
            </w:r>
            <w:r w:rsidRPr="00C54E9B">
              <w:t>е</w:t>
            </w:r>
            <w:r w:rsidRPr="00C54E9B">
              <w:t>ний</w:t>
            </w:r>
          </w:p>
          <w:p w:rsidR="00EE5E70" w:rsidRPr="00C54E9B" w:rsidRDefault="00EE5E70" w:rsidP="0026242A">
            <w:pPr>
              <w:jc w:val="both"/>
            </w:pPr>
            <w:r w:rsidRPr="00BB6F2A">
              <w:rPr>
                <w:b/>
              </w:rPr>
              <w:t>(макс</w:t>
            </w:r>
            <w:r w:rsidRPr="00BB6F2A">
              <w:rPr>
                <w:b/>
              </w:rPr>
              <w:t>и</w:t>
            </w:r>
            <w:r w:rsidRPr="00BB6F2A">
              <w:rPr>
                <w:b/>
              </w:rPr>
              <w:t>мум – 5 баллов)</w:t>
            </w:r>
          </w:p>
          <w:p w:rsidR="00EE5E70" w:rsidRPr="00BB6F2A" w:rsidRDefault="00EE5E70" w:rsidP="0026242A">
            <w:pPr>
              <w:jc w:val="both"/>
              <w:rPr>
                <w:color w:val="000000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0" w:rsidRPr="00C54E9B" w:rsidRDefault="00EE5E70" w:rsidP="0026242A">
            <w:pPr>
              <w:numPr>
                <w:ilvl w:val="0"/>
                <w:numId w:val="23"/>
              </w:numPr>
              <w:tabs>
                <w:tab w:val="clear" w:pos="1080"/>
                <w:tab w:val="num" w:pos="252"/>
              </w:tabs>
              <w:ind w:left="255" w:hanging="181"/>
              <w:jc w:val="both"/>
            </w:pPr>
            <w:r w:rsidRPr="00C54E9B">
              <w:t xml:space="preserve">Приложения ориентированы  только на </w:t>
            </w:r>
            <w:r>
              <w:t>демонстрацию</w:t>
            </w:r>
            <w:r w:rsidRPr="00C54E9B">
              <w:t xml:space="preserve"> материал</w:t>
            </w:r>
            <w:r>
              <w:t xml:space="preserve">ов сети </w:t>
            </w:r>
            <w:r w:rsidRPr="00C54E9B">
              <w:t>И</w:t>
            </w:r>
            <w:r w:rsidRPr="00C54E9B">
              <w:t>н</w:t>
            </w:r>
            <w:r w:rsidRPr="00C54E9B">
              <w:t>тернет</w:t>
            </w:r>
            <w:r w:rsidRPr="00BB6F2A">
              <w:rPr>
                <w:b/>
              </w:rPr>
              <w:t xml:space="preserve"> (1 балл)</w:t>
            </w:r>
          </w:p>
          <w:p w:rsidR="00EE5E70" w:rsidRPr="00C54E9B" w:rsidRDefault="00EE5E70" w:rsidP="0026242A">
            <w:pPr>
              <w:numPr>
                <w:ilvl w:val="0"/>
                <w:numId w:val="23"/>
              </w:numPr>
              <w:tabs>
                <w:tab w:val="clear" w:pos="1080"/>
                <w:tab w:val="num" w:pos="252"/>
              </w:tabs>
              <w:ind w:left="255" w:hanging="181"/>
              <w:jc w:val="both"/>
            </w:pPr>
            <w:r w:rsidRPr="00C54E9B">
              <w:t>Приложения ориентированы в большей степени на режим использов</w:t>
            </w:r>
            <w:r w:rsidRPr="00C54E9B">
              <w:t>а</w:t>
            </w:r>
            <w:r w:rsidRPr="00C54E9B">
              <w:t xml:space="preserve">ния </w:t>
            </w:r>
            <w:r>
              <w:t>Интернет-ресурсов</w:t>
            </w:r>
            <w:r w:rsidRPr="00C54E9B">
              <w:t xml:space="preserve"> (тестовых оболочек, фрагментов готовых обучающих программ</w:t>
            </w:r>
            <w:r>
              <w:t>, поиск информации и т.д.</w:t>
            </w:r>
            <w:r w:rsidRPr="00C54E9B">
              <w:t>)</w:t>
            </w:r>
            <w:r w:rsidRPr="00BB6F2A">
              <w:rPr>
                <w:b/>
              </w:rPr>
              <w:t xml:space="preserve"> (3 балла)</w:t>
            </w:r>
          </w:p>
          <w:p w:rsidR="00EE5E70" w:rsidRPr="00C54E9B" w:rsidRDefault="00EE5E70" w:rsidP="0026242A">
            <w:pPr>
              <w:numPr>
                <w:ilvl w:val="0"/>
                <w:numId w:val="6"/>
              </w:numPr>
              <w:tabs>
                <w:tab w:val="clear" w:pos="2700"/>
                <w:tab w:val="num" w:pos="252"/>
                <w:tab w:val="num" w:pos="720"/>
              </w:tabs>
              <w:ind w:left="252" w:hanging="180"/>
              <w:jc w:val="both"/>
            </w:pPr>
            <w:r w:rsidRPr="00C54E9B">
              <w:t>Содержатся выраженные элементы в режиме интерактивного обучения (проектная деятельность на уроке, использование элементов дистанционного обучения, соц</w:t>
            </w:r>
            <w:r w:rsidRPr="00C54E9B">
              <w:t>и</w:t>
            </w:r>
            <w:r w:rsidRPr="00C54E9B">
              <w:t xml:space="preserve">альных сетевых сервисов </w:t>
            </w:r>
            <w:r w:rsidRPr="00BB6F2A">
              <w:rPr>
                <w:lang w:val="en-US"/>
              </w:rPr>
              <w:t>Web</w:t>
            </w:r>
            <w:r w:rsidRPr="00C54E9B">
              <w:t xml:space="preserve"> 2.0 и др.</w:t>
            </w:r>
            <w:r>
              <w:t>)</w:t>
            </w:r>
            <w:r w:rsidRPr="00BB6F2A">
              <w:rPr>
                <w:b/>
              </w:rPr>
              <w:t xml:space="preserve"> (5 баллов)</w:t>
            </w:r>
          </w:p>
        </w:tc>
      </w:tr>
    </w:tbl>
    <w:p w:rsidR="00EE5E70" w:rsidRPr="00AA1E43" w:rsidRDefault="00EE5E70" w:rsidP="00EE5E70">
      <w:pPr>
        <w:jc w:val="both"/>
      </w:pPr>
    </w:p>
    <w:p w:rsidR="00EE5E70" w:rsidRPr="00AA1E43" w:rsidRDefault="00EE5E70" w:rsidP="00EE5E70">
      <w:pPr>
        <w:ind w:firstLine="708"/>
        <w:jc w:val="both"/>
        <w:rPr>
          <w:b/>
          <w:i/>
          <w:sz w:val="32"/>
          <w:szCs w:val="32"/>
        </w:rPr>
      </w:pPr>
      <w:r w:rsidRPr="00AA1E43">
        <w:rPr>
          <w:b/>
          <w:i/>
          <w:sz w:val="32"/>
          <w:szCs w:val="32"/>
        </w:rPr>
        <w:t>Раздел 5. Функции органов управления Фестивалем</w:t>
      </w: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5.1. Оргкомитет Фестиваля:</w:t>
      </w:r>
    </w:p>
    <w:p w:rsidR="00EE5E70" w:rsidRPr="00AA1E43" w:rsidRDefault="00EE5E70" w:rsidP="00EE5E70">
      <w:pPr>
        <w:numPr>
          <w:ilvl w:val="0"/>
          <w:numId w:val="22"/>
        </w:numPr>
        <w:jc w:val="both"/>
      </w:pPr>
      <w:r w:rsidRPr="00AA1E43">
        <w:t>определяет форму проведения каждого из этапов Фестиваля;</w:t>
      </w:r>
    </w:p>
    <w:p w:rsidR="00EE5E70" w:rsidRPr="00AA1E43" w:rsidRDefault="00EE5E70" w:rsidP="00EE5E70">
      <w:pPr>
        <w:numPr>
          <w:ilvl w:val="0"/>
          <w:numId w:val="22"/>
        </w:numPr>
        <w:jc w:val="both"/>
      </w:pPr>
      <w:r w:rsidRPr="00AA1E43">
        <w:t>организует проведение Фестиваля;</w:t>
      </w:r>
    </w:p>
    <w:p w:rsidR="00EE5E70" w:rsidRPr="00AA1E43" w:rsidRDefault="00EE5E70" w:rsidP="00EE5E70">
      <w:pPr>
        <w:numPr>
          <w:ilvl w:val="0"/>
          <w:numId w:val="22"/>
        </w:numPr>
        <w:jc w:val="both"/>
      </w:pPr>
      <w:r w:rsidRPr="00AA1E43">
        <w:t>участвует в формировании состава Предметных комиссий;</w:t>
      </w:r>
    </w:p>
    <w:p w:rsidR="00EE5E70" w:rsidRPr="00AA1E43" w:rsidRDefault="00EE5E70" w:rsidP="00EE5E70">
      <w:pPr>
        <w:numPr>
          <w:ilvl w:val="0"/>
          <w:numId w:val="22"/>
        </w:numPr>
        <w:jc w:val="both"/>
      </w:pPr>
      <w:r w:rsidRPr="00AA1E43">
        <w:t>координирует работу Предметных комиссий и заслушивает их отчеты;</w:t>
      </w:r>
    </w:p>
    <w:p w:rsidR="00EE5E70" w:rsidRPr="00AA1E43" w:rsidRDefault="00EE5E70" w:rsidP="00EE5E70">
      <w:pPr>
        <w:numPr>
          <w:ilvl w:val="0"/>
          <w:numId w:val="22"/>
        </w:numPr>
        <w:jc w:val="both"/>
      </w:pPr>
      <w:r w:rsidRPr="00AA1E43">
        <w:t>утверждает списки победителей и призеров Фестиваля;</w:t>
      </w:r>
    </w:p>
    <w:p w:rsidR="00EE5E70" w:rsidRPr="00AA1E43" w:rsidRDefault="00EE5E70" w:rsidP="00EE5E70">
      <w:pPr>
        <w:numPr>
          <w:ilvl w:val="0"/>
          <w:numId w:val="22"/>
        </w:numPr>
        <w:jc w:val="both"/>
      </w:pPr>
      <w:r w:rsidRPr="00AA1E43">
        <w:t xml:space="preserve">рассматривает конфликтные ситуации, возникшие при проведении всех этапов Фестиваля. </w:t>
      </w:r>
    </w:p>
    <w:p w:rsidR="00EE5E70" w:rsidRDefault="00EE5E70" w:rsidP="00EE5E70">
      <w:pPr>
        <w:ind w:firstLine="708"/>
        <w:jc w:val="both"/>
        <w:rPr>
          <w:b/>
          <w:sz w:val="28"/>
          <w:szCs w:val="28"/>
        </w:rPr>
      </w:pPr>
    </w:p>
    <w:p w:rsidR="00EE5E70" w:rsidRPr="00AA1E43" w:rsidRDefault="00EE5E70" w:rsidP="00EE5E70">
      <w:pPr>
        <w:ind w:firstLine="708"/>
        <w:jc w:val="both"/>
        <w:rPr>
          <w:b/>
          <w:sz w:val="28"/>
          <w:szCs w:val="28"/>
        </w:rPr>
      </w:pPr>
      <w:r w:rsidRPr="00AA1E43">
        <w:rPr>
          <w:b/>
          <w:sz w:val="28"/>
          <w:szCs w:val="28"/>
        </w:rPr>
        <w:t>5.2. Предметные комиссии:</w:t>
      </w:r>
    </w:p>
    <w:p w:rsidR="00EE5E70" w:rsidRPr="00AA1E43" w:rsidRDefault="00EE5E70" w:rsidP="00EE5E70">
      <w:pPr>
        <w:numPr>
          <w:ilvl w:val="0"/>
          <w:numId w:val="21"/>
        </w:numPr>
        <w:jc w:val="both"/>
      </w:pPr>
      <w:r w:rsidRPr="00AA1E43">
        <w:t>осуществляют оценку представленных материалов по критериям, определенным данным Положением;</w:t>
      </w:r>
    </w:p>
    <w:p w:rsidR="00EE5E70" w:rsidRPr="00AA1E43" w:rsidRDefault="00EE5E70" w:rsidP="00EE5E70">
      <w:pPr>
        <w:numPr>
          <w:ilvl w:val="0"/>
          <w:numId w:val="21"/>
        </w:numPr>
        <w:jc w:val="both"/>
      </w:pPr>
      <w:r w:rsidRPr="00AA1E43">
        <w:t>вносят предложения в Оргкомитет по вопросам, связанным с совершенствованием орган</w:t>
      </w:r>
      <w:r w:rsidRPr="00AA1E43">
        <w:t>и</w:t>
      </w:r>
      <w:r w:rsidRPr="00AA1E43">
        <w:t>зации проведения и методическим обеспечением Фестиваля.</w:t>
      </w:r>
    </w:p>
    <w:p w:rsidR="00EE5E70" w:rsidRPr="00FA2BF0" w:rsidRDefault="00EE5E70" w:rsidP="00EE5E70">
      <w:pPr>
        <w:pStyle w:val="Normal"/>
        <w:jc w:val="right"/>
        <w:rPr>
          <w:sz w:val="20"/>
        </w:rPr>
      </w:pPr>
    </w:p>
    <w:p w:rsidR="00EE5E70" w:rsidRPr="00B55028" w:rsidRDefault="00EE5E70" w:rsidP="00EE5E70"/>
    <w:p w:rsidR="007B4C50" w:rsidRDefault="007B4C50"/>
    <w:sectPr w:rsidR="007B4C50" w:rsidSect="00EE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45"/>
    <w:multiLevelType w:val="hybridMultilevel"/>
    <w:tmpl w:val="393C1894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2F97D15"/>
    <w:multiLevelType w:val="hybridMultilevel"/>
    <w:tmpl w:val="DF66E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5705F5"/>
    <w:multiLevelType w:val="hybridMultilevel"/>
    <w:tmpl w:val="4E440004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3C3D94"/>
    <w:multiLevelType w:val="hybridMultilevel"/>
    <w:tmpl w:val="47865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485996"/>
    <w:multiLevelType w:val="hybridMultilevel"/>
    <w:tmpl w:val="BFC80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6C87DE0"/>
    <w:multiLevelType w:val="hybridMultilevel"/>
    <w:tmpl w:val="A4FCD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D206A18"/>
    <w:multiLevelType w:val="hybridMultilevel"/>
    <w:tmpl w:val="D396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C55CD"/>
    <w:multiLevelType w:val="hybridMultilevel"/>
    <w:tmpl w:val="5744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A107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D4B46"/>
    <w:multiLevelType w:val="hybridMultilevel"/>
    <w:tmpl w:val="CA98D99A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D6EF4"/>
    <w:multiLevelType w:val="hybridMultilevel"/>
    <w:tmpl w:val="C8F63F5A"/>
    <w:lvl w:ilvl="0" w:tplc="6CB0F90E">
      <w:numFmt w:val="bullet"/>
      <w:lvlText w:val=""/>
      <w:lvlJc w:val="left"/>
      <w:pPr>
        <w:tabs>
          <w:tab w:val="num" w:pos="1275"/>
        </w:tabs>
        <w:ind w:left="1275" w:hanging="28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9930C5C"/>
    <w:multiLevelType w:val="hybridMultilevel"/>
    <w:tmpl w:val="AD02C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A07A6"/>
    <w:multiLevelType w:val="hybridMultilevel"/>
    <w:tmpl w:val="3FE6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07008"/>
    <w:multiLevelType w:val="hybridMultilevel"/>
    <w:tmpl w:val="3542B0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FCF6EDB"/>
    <w:multiLevelType w:val="hybridMultilevel"/>
    <w:tmpl w:val="33300D9E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16C622A"/>
    <w:multiLevelType w:val="hybridMultilevel"/>
    <w:tmpl w:val="5D20104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E0D3D"/>
    <w:multiLevelType w:val="hybridMultilevel"/>
    <w:tmpl w:val="35682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C3D41"/>
    <w:multiLevelType w:val="hybridMultilevel"/>
    <w:tmpl w:val="6A188208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B2F8A"/>
    <w:multiLevelType w:val="hybridMultilevel"/>
    <w:tmpl w:val="EE908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1A69ED"/>
    <w:multiLevelType w:val="hybridMultilevel"/>
    <w:tmpl w:val="F1E228C0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5E4184E"/>
    <w:multiLevelType w:val="hybridMultilevel"/>
    <w:tmpl w:val="5BA42DF8"/>
    <w:lvl w:ilvl="0" w:tplc="6CB0F90E">
      <w:numFmt w:val="bullet"/>
      <w:lvlText w:val=""/>
      <w:lvlJc w:val="left"/>
      <w:pPr>
        <w:tabs>
          <w:tab w:val="num" w:pos="1275"/>
        </w:tabs>
        <w:ind w:left="1275" w:hanging="28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6C974F2"/>
    <w:multiLevelType w:val="hybridMultilevel"/>
    <w:tmpl w:val="1720A7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92F109F"/>
    <w:multiLevelType w:val="hybridMultilevel"/>
    <w:tmpl w:val="B7605BB8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151B83"/>
    <w:multiLevelType w:val="hybridMultilevel"/>
    <w:tmpl w:val="3D40347C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A12AC"/>
    <w:multiLevelType w:val="hybridMultilevel"/>
    <w:tmpl w:val="EE56EF3E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ADF2217"/>
    <w:multiLevelType w:val="hybridMultilevel"/>
    <w:tmpl w:val="1FC0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BF4CEA"/>
    <w:multiLevelType w:val="hybridMultilevel"/>
    <w:tmpl w:val="ED1ABCE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"/>
  </w:num>
  <w:num w:numId="5">
    <w:abstractNumId w:val="26"/>
  </w:num>
  <w:num w:numId="6">
    <w:abstractNumId w:val="0"/>
  </w:num>
  <w:num w:numId="7">
    <w:abstractNumId w:val="27"/>
  </w:num>
  <w:num w:numId="8">
    <w:abstractNumId w:val="5"/>
  </w:num>
  <w:num w:numId="9">
    <w:abstractNumId w:val="4"/>
  </w:num>
  <w:num w:numId="10">
    <w:abstractNumId w:val="13"/>
  </w:num>
  <w:num w:numId="11">
    <w:abstractNumId w:val="21"/>
  </w:num>
  <w:num w:numId="12">
    <w:abstractNumId w:val="2"/>
  </w:num>
  <w:num w:numId="13">
    <w:abstractNumId w:val="22"/>
  </w:num>
  <w:num w:numId="14">
    <w:abstractNumId w:val="25"/>
  </w:num>
  <w:num w:numId="15">
    <w:abstractNumId w:val="19"/>
  </w:num>
  <w:num w:numId="16">
    <w:abstractNumId w:val="14"/>
  </w:num>
  <w:num w:numId="17">
    <w:abstractNumId w:val="23"/>
  </w:num>
  <w:num w:numId="18">
    <w:abstractNumId w:val="24"/>
  </w:num>
  <w:num w:numId="19">
    <w:abstractNumId w:val="11"/>
  </w:num>
  <w:num w:numId="20">
    <w:abstractNumId w:val="8"/>
  </w:num>
  <w:num w:numId="21">
    <w:abstractNumId w:val="15"/>
  </w:num>
  <w:num w:numId="22">
    <w:abstractNumId w:val="17"/>
  </w:num>
  <w:num w:numId="23">
    <w:abstractNumId w:val="16"/>
  </w:num>
  <w:num w:numId="24">
    <w:abstractNumId w:val="10"/>
  </w:num>
  <w:num w:numId="25">
    <w:abstractNumId w:val="12"/>
  </w:num>
  <w:num w:numId="26">
    <w:abstractNumId w:val="6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5E70"/>
    <w:rsid w:val="007B4C50"/>
    <w:rsid w:val="00E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E70"/>
    <w:rPr>
      <w:color w:val="0000FF"/>
      <w:u w:val="single"/>
    </w:rPr>
  </w:style>
  <w:style w:type="paragraph" w:styleId="a4">
    <w:name w:val="Normal (Web)"/>
    <w:basedOn w:val="a"/>
    <w:rsid w:val="00EE5E70"/>
    <w:pPr>
      <w:spacing w:before="100" w:beforeAutospacing="1" w:after="100" w:afterAutospacing="1"/>
    </w:pPr>
  </w:style>
  <w:style w:type="paragraph" w:customStyle="1" w:styleId="Normal">
    <w:name w:val="Normal"/>
    <w:rsid w:val="00EE5E70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chool4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kikurgan.ru" TargetMode="External"/><Relationship Id="rId10" Type="http://schemas.openxmlformats.org/officeDocument/2006/relationships/hyperlink" Target="http://elschool4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school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2760</Words>
  <Characters>19733</Characters>
  <Application>Microsoft Office Word</Application>
  <DocSecurity>0</DocSecurity>
  <Lines>164</Lines>
  <Paragraphs>44</Paragraphs>
  <ScaleCrop>false</ScaleCrop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yankel</dc:creator>
  <cp:lastModifiedBy>yankel</cp:lastModifiedBy>
  <cp:revision>1</cp:revision>
  <dcterms:created xsi:type="dcterms:W3CDTF">2018-09-24T10:55:00Z</dcterms:created>
  <dcterms:modified xsi:type="dcterms:W3CDTF">2018-09-24T10:56:00Z</dcterms:modified>
</cp:coreProperties>
</file>