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8F" w:rsidRPr="006F15EC" w:rsidRDefault="00F60C8F" w:rsidP="00B24E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F15EC">
        <w:rPr>
          <w:rFonts w:ascii="Times New Roman" w:hAnsi="Times New Roman"/>
          <w:b/>
          <w:sz w:val="32"/>
          <w:szCs w:val="32"/>
        </w:rPr>
        <w:t>М</w:t>
      </w:r>
      <w:r w:rsidR="00870B65">
        <w:rPr>
          <w:rFonts w:ascii="Times New Roman" w:hAnsi="Times New Roman"/>
          <w:b/>
          <w:sz w:val="32"/>
          <w:szCs w:val="32"/>
        </w:rPr>
        <w:t>Б</w:t>
      </w:r>
      <w:r w:rsidRPr="006F15EC">
        <w:rPr>
          <w:rFonts w:ascii="Times New Roman" w:hAnsi="Times New Roman"/>
          <w:b/>
          <w:sz w:val="32"/>
          <w:szCs w:val="32"/>
        </w:rPr>
        <w:t>ДОУ «</w:t>
      </w:r>
      <w:r w:rsidR="00870B65">
        <w:rPr>
          <w:rFonts w:ascii="Times New Roman" w:hAnsi="Times New Roman"/>
          <w:b/>
          <w:sz w:val="32"/>
          <w:szCs w:val="32"/>
        </w:rPr>
        <w:t>Д</w:t>
      </w:r>
      <w:r w:rsidRPr="006F15EC">
        <w:rPr>
          <w:rFonts w:ascii="Times New Roman" w:hAnsi="Times New Roman"/>
          <w:b/>
          <w:sz w:val="32"/>
          <w:szCs w:val="32"/>
        </w:rPr>
        <w:t xml:space="preserve">етский сад № </w:t>
      </w:r>
      <w:r w:rsidR="001D2EAD">
        <w:rPr>
          <w:rFonts w:ascii="Times New Roman" w:hAnsi="Times New Roman"/>
          <w:b/>
          <w:sz w:val="32"/>
          <w:szCs w:val="32"/>
        </w:rPr>
        <w:t>7</w:t>
      </w:r>
      <w:r w:rsidRPr="006F15EC">
        <w:rPr>
          <w:rFonts w:ascii="Times New Roman" w:hAnsi="Times New Roman"/>
          <w:b/>
          <w:sz w:val="32"/>
          <w:szCs w:val="32"/>
        </w:rPr>
        <w:t>»</w:t>
      </w:r>
    </w:p>
    <w:p w:rsidR="00F60C8F" w:rsidRPr="006F15EC" w:rsidRDefault="00F60C8F" w:rsidP="00B24E8D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6F15EC">
        <w:rPr>
          <w:rFonts w:ascii="Times New Roman" w:hAnsi="Times New Roman"/>
          <w:b/>
          <w:sz w:val="32"/>
          <w:szCs w:val="32"/>
        </w:rPr>
        <w:t xml:space="preserve">г. </w:t>
      </w:r>
      <w:r w:rsidR="00870B65">
        <w:rPr>
          <w:rFonts w:ascii="Times New Roman" w:hAnsi="Times New Roman"/>
          <w:b/>
          <w:sz w:val="32"/>
          <w:szCs w:val="32"/>
        </w:rPr>
        <w:t>Курган</w:t>
      </w:r>
    </w:p>
    <w:p w:rsidR="00F60C8F" w:rsidRPr="006F15EC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24E8D" w:rsidRPr="006F15EC" w:rsidRDefault="00B24E8D" w:rsidP="00F60C8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Pr="00F939E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8"/>
          <w:szCs w:val="48"/>
        </w:rPr>
      </w:pPr>
      <w:r w:rsidRPr="00F939EF">
        <w:rPr>
          <w:rFonts w:ascii="Times New Roman" w:hAnsi="Times New Roman"/>
          <w:b/>
          <w:sz w:val="48"/>
          <w:szCs w:val="48"/>
        </w:rPr>
        <w:t>Проект на тему:</w:t>
      </w:r>
    </w:p>
    <w:p w:rsidR="00F60C8F" w:rsidRPr="00F939E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8"/>
          <w:szCs w:val="48"/>
        </w:rPr>
      </w:pPr>
      <w:r w:rsidRPr="00F939EF">
        <w:rPr>
          <w:rFonts w:ascii="Times New Roman" w:hAnsi="Times New Roman"/>
          <w:b/>
          <w:sz w:val="48"/>
          <w:szCs w:val="48"/>
        </w:rPr>
        <w:t>«</w:t>
      </w:r>
      <w:r w:rsidR="00935695">
        <w:rPr>
          <w:rFonts w:ascii="Times New Roman" w:hAnsi="Times New Roman"/>
          <w:b/>
          <w:sz w:val="48"/>
          <w:szCs w:val="48"/>
        </w:rPr>
        <w:t xml:space="preserve"> </w:t>
      </w:r>
      <w:r w:rsidR="001D2EAD">
        <w:rPr>
          <w:rFonts w:ascii="Times New Roman" w:hAnsi="Times New Roman"/>
          <w:b/>
          <w:sz w:val="48"/>
          <w:szCs w:val="48"/>
        </w:rPr>
        <w:t>Это м</w:t>
      </w:r>
      <w:r w:rsidR="00935695">
        <w:rPr>
          <w:rFonts w:ascii="Times New Roman" w:hAnsi="Times New Roman"/>
          <w:b/>
          <w:sz w:val="48"/>
          <w:szCs w:val="48"/>
        </w:rPr>
        <w:t>ой ребенок</w:t>
      </w:r>
      <w:r w:rsidR="001D2EAD">
        <w:rPr>
          <w:rFonts w:ascii="Times New Roman" w:hAnsi="Times New Roman"/>
          <w:b/>
          <w:sz w:val="48"/>
          <w:szCs w:val="48"/>
        </w:rPr>
        <w:t xml:space="preserve"> -</w:t>
      </w:r>
      <w:r w:rsidR="00935695">
        <w:rPr>
          <w:rFonts w:ascii="Times New Roman" w:hAnsi="Times New Roman"/>
          <w:b/>
          <w:sz w:val="48"/>
          <w:szCs w:val="48"/>
        </w:rPr>
        <w:t xml:space="preserve"> </w:t>
      </w:r>
      <w:r w:rsidR="001D2EAD">
        <w:rPr>
          <w:rFonts w:ascii="Times New Roman" w:hAnsi="Times New Roman"/>
          <w:b/>
          <w:sz w:val="48"/>
          <w:szCs w:val="48"/>
        </w:rPr>
        <w:t>я</w:t>
      </w:r>
      <w:r w:rsidR="00935695">
        <w:rPr>
          <w:rFonts w:ascii="Times New Roman" w:hAnsi="Times New Roman"/>
          <w:b/>
          <w:sz w:val="48"/>
          <w:szCs w:val="48"/>
        </w:rPr>
        <w:t xml:space="preserve"> могу ему помочь! </w:t>
      </w:r>
      <w:r w:rsidRPr="00F939EF">
        <w:rPr>
          <w:rFonts w:ascii="Times New Roman" w:hAnsi="Times New Roman"/>
          <w:b/>
          <w:sz w:val="48"/>
          <w:szCs w:val="48"/>
        </w:rPr>
        <w:t>»</w:t>
      </w:r>
    </w:p>
    <w:p w:rsidR="00F60C8F" w:rsidRPr="00F939E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8"/>
          <w:szCs w:val="48"/>
        </w:rPr>
      </w:pPr>
    </w:p>
    <w:p w:rsidR="00F60C8F" w:rsidRPr="00F939E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8"/>
          <w:szCs w:val="48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870B65" w:rsidP="00870B65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 Жорник Дарья Андреевна</w:t>
      </w:r>
    </w:p>
    <w:p w:rsidR="00870B65" w:rsidRDefault="00870B65" w:rsidP="00870B65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Педагог-психолог Панкова Ольга Владимировна</w:t>
      </w:r>
    </w:p>
    <w:p w:rsidR="00F60C8F" w:rsidRPr="00F939EF" w:rsidRDefault="0049532A" w:rsidP="00870B65">
      <w:pPr>
        <w:spacing w:after="0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60C8F" w:rsidRPr="00F939E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49532A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1D2EAD">
        <w:rPr>
          <w:rFonts w:ascii="Times New Roman" w:hAnsi="Times New Roman"/>
          <w:b/>
          <w:sz w:val="28"/>
          <w:szCs w:val="28"/>
        </w:rPr>
        <w:t>4</w:t>
      </w:r>
      <w:r w:rsidR="00F60C8F">
        <w:rPr>
          <w:rFonts w:ascii="Times New Roman" w:hAnsi="Times New Roman"/>
          <w:b/>
          <w:sz w:val="28"/>
          <w:szCs w:val="28"/>
        </w:rPr>
        <w:t>год</w:t>
      </w:r>
    </w:p>
    <w:p w:rsidR="00296E92" w:rsidRDefault="00296E92" w:rsidP="00F60C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0C8F" w:rsidRDefault="00F60C8F" w:rsidP="003311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F60C8F" w:rsidRDefault="00F60C8F" w:rsidP="0033117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проекта.</w:t>
      </w:r>
    </w:p>
    <w:p w:rsidR="00F576C4" w:rsidRDefault="00F576C4" w:rsidP="0033117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проекта</w:t>
      </w:r>
    </w:p>
    <w:p w:rsidR="00F60C8F" w:rsidRDefault="00F60C8F" w:rsidP="0033117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p w:rsidR="00F60C8F" w:rsidRDefault="00F60C8F" w:rsidP="0033117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60C8F" w:rsidRDefault="00F60C8F" w:rsidP="00F60C8F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0C8F" w:rsidRDefault="00F60C8F" w:rsidP="00F60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45B7" w:rsidRDefault="008145B7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60C8F" w:rsidRDefault="00F60C8F"/>
    <w:p w:rsidR="00F939EF" w:rsidRDefault="00F939EF"/>
    <w:p w:rsidR="00F576C4" w:rsidRDefault="00F576C4"/>
    <w:p w:rsidR="006F15EC" w:rsidRDefault="006F15EC">
      <w:pPr>
        <w:rPr>
          <w:rFonts w:ascii="Times New Roman" w:hAnsi="Times New Roman"/>
          <w:b/>
          <w:sz w:val="28"/>
          <w:szCs w:val="28"/>
        </w:rPr>
      </w:pPr>
    </w:p>
    <w:p w:rsidR="006F15EC" w:rsidRDefault="006F15EC">
      <w:pPr>
        <w:rPr>
          <w:rFonts w:ascii="Times New Roman" w:hAnsi="Times New Roman"/>
          <w:b/>
          <w:sz w:val="28"/>
          <w:szCs w:val="28"/>
        </w:rPr>
      </w:pPr>
    </w:p>
    <w:p w:rsidR="00F60C8F" w:rsidRPr="00F939EF" w:rsidRDefault="00F60C8F">
      <w:pPr>
        <w:rPr>
          <w:rFonts w:ascii="Times New Roman" w:hAnsi="Times New Roman"/>
          <w:b/>
          <w:sz w:val="28"/>
          <w:szCs w:val="28"/>
        </w:rPr>
      </w:pPr>
      <w:r w:rsidRPr="00F939EF">
        <w:rPr>
          <w:rFonts w:ascii="Times New Roman" w:hAnsi="Times New Roman"/>
          <w:b/>
          <w:sz w:val="28"/>
          <w:szCs w:val="28"/>
        </w:rPr>
        <w:lastRenderedPageBreak/>
        <w:t>Актуальность проекта.</w:t>
      </w:r>
    </w:p>
    <w:p w:rsidR="00935695" w:rsidRDefault="00F60C8F" w:rsidP="005B030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9C3">
        <w:rPr>
          <w:rFonts w:ascii="Times New Roman" w:hAnsi="Times New Roman"/>
          <w:sz w:val="28"/>
          <w:szCs w:val="28"/>
        </w:rPr>
        <w:tab/>
      </w:r>
      <w:r w:rsidRPr="00F60C8F">
        <w:rPr>
          <w:rFonts w:ascii="Times New Roman" w:hAnsi="Times New Roman"/>
          <w:sz w:val="28"/>
          <w:szCs w:val="28"/>
        </w:rPr>
        <w:t xml:space="preserve">Семья и детский сад составляют для ребенка на определенном этапе основную воспитательно-образовательную среду - образовательное пространство. И семья, и дошкольное учреждение по своему передают ребенку социальный опыт. Но только в сочетании друг с другом они создают оптимальные условия для вхождения </w:t>
      </w:r>
      <w:r w:rsidR="008A79C3">
        <w:rPr>
          <w:rFonts w:ascii="Times New Roman" w:hAnsi="Times New Roman"/>
          <w:sz w:val="28"/>
          <w:szCs w:val="28"/>
        </w:rPr>
        <w:t>ребенка</w:t>
      </w:r>
      <w:r w:rsidRPr="00F60C8F">
        <w:rPr>
          <w:rFonts w:ascii="Times New Roman" w:hAnsi="Times New Roman"/>
          <w:sz w:val="28"/>
          <w:szCs w:val="28"/>
        </w:rPr>
        <w:t xml:space="preserve"> в </w:t>
      </w:r>
      <w:r w:rsidR="008A79C3">
        <w:rPr>
          <w:rFonts w:ascii="Times New Roman" w:hAnsi="Times New Roman"/>
          <w:sz w:val="28"/>
          <w:szCs w:val="28"/>
        </w:rPr>
        <w:t>социум</w:t>
      </w:r>
      <w:r w:rsidRPr="00F60C8F">
        <w:rPr>
          <w:rFonts w:ascii="Times New Roman" w:hAnsi="Times New Roman"/>
          <w:sz w:val="28"/>
          <w:szCs w:val="28"/>
        </w:rPr>
        <w:t>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="008A79C3">
        <w:rPr>
          <w:rFonts w:ascii="Times New Roman" w:hAnsi="Times New Roman"/>
          <w:sz w:val="28"/>
          <w:szCs w:val="28"/>
        </w:rPr>
        <w:t xml:space="preserve"> </w:t>
      </w:r>
      <w:r w:rsidRPr="00F60C8F">
        <w:rPr>
          <w:rFonts w:ascii="Times New Roman" w:hAnsi="Times New Roman"/>
          <w:sz w:val="28"/>
          <w:szCs w:val="28"/>
        </w:rPr>
        <w:t xml:space="preserve">В статье </w:t>
      </w:r>
      <w:r w:rsidR="00125B92">
        <w:rPr>
          <w:rFonts w:ascii="Times New Roman" w:hAnsi="Times New Roman"/>
          <w:sz w:val="28"/>
          <w:szCs w:val="28"/>
        </w:rPr>
        <w:t>44</w:t>
      </w:r>
      <w:r w:rsidRPr="00F60C8F">
        <w:rPr>
          <w:rFonts w:ascii="Times New Roman" w:hAnsi="Times New Roman"/>
          <w:sz w:val="28"/>
          <w:szCs w:val="28"/>
        </w:rPr>
        <w:t xml:space="preserve"> Закона РФ "Об образовании" говорится: "</w:t>
      </w:r>
      <w:r w:rsidR="00125B92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</w:t>
      </w:r>
      <w:r w:rsidRPr="00F60C8F">
        <w:rPr>
          <w:rFonts w:ascii="Times New Roman" w:hAnsi="Times New Roman"/>
          <w:sz w:val="28"/>
          <w:szCs w:val="28"/>
        </w:rPr>
        <w:t>".</w:t>
      </w:r>
    </w:p>
    <w:p w:rsidR="00935695" w:rsidRDefault="00935695" w:rsidP="005B03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развития образования одной из актуальных является проблема увеличения количества детей с дефектами речи. Соответственно возрастает необходимость предупреждения и преодоления различных форм речевой недостаточности. Доказано, что несформированность речевых функций занимает одно из первых мест</w:t>
      </w:r>
      <w:r w:rsidR="00A44796">
        <w:rPr>
          <w:rFonts w:ascii="Times New Roman" w:hAnsi="Times New Roman"/>
          <w:sz w:val="28"/>
          <w:szCs w:val="28"/>
        </w:rPr>
        <w:t xml:space="preserve"> в</w:t>
      </w:r>
      <w:r w:rsidR="00FA6947">
        <w:rPr>
          <w:rFonts w:ascii="Times New Roman" w:hAnsi="Times New Roman"/>
          <w:sz w:val="28"/>
          <w:szCs w:val="28"/>
        </w:rPr>
        <w:t xml:space="preserve"> числе причин, приводящих к </w:t>
      </w:r>
      <w:proofErr w:type="gramStart"/>
      <w:r w:rsidR="00FA6947">
        <w:rPr>
          <w:rFonts w:ascii="Times New Roman" w:hAnsi="Times New Roman"/>
          <w:sz w:val="28"/>
          <w:szCs w:val="28"/>
        </w:rPr>
        <w:t>учебной</w:t>
      </w:r>
      <w:proofErr w:type="gramEnd"/>
      <w:r w:rsidR="00FA6947">
        <w:rPr>
          <w:rFonts w:ascii="Times New Roman" w:hAnsi="Times New Roman"/>
          <w:sz w:val="28"/>
          <w:szCs w:val="28"/>
        </w:rPr>
        <w:t xml:space="preserve"> дезадаптации детей, затрудняет процесс школьного обучения и снижает его эффективность.</w:t>
      </w:r>
    </w:p>
    <w:p w:rsidR="00FA6947" w:rsidRDefault="00FA6947" w:rsidP="005B03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8E0637">
        <w:rPr>
          <w:rFonts w:ascii="Times New Roman" w:hAnsi="Times New Roman"/>
          <w:sz w:val="28"/>
          <w:szCs w:val="28"/>
        </w:rPr>
        <w:t>наблюдений</w:t>
      </w:r>
      <w:r>
        <w:rPr>
          <w:rFonts w:ascii="Times New Roman" w:hAnsi="Times New Roman"/>
          <w:sz w:val="28"/>
          <w:szCs w:val="28"/>
        </w:rPr>
        <w:t>, отмечаем следующую закономерность: чем активнее родители сотрудничают со специалистами ДОУ, тем лучше результаты ребенка, несмотря на сложность дефекта.</w:t>
      </w:r>
    </w:p>
    <w:p w:rsidR="00FA6947" w:rsidRDefault="00FA6947" w:rsidP="005B03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было принято решение создать новую форму работы с семьями, в которых воспитываются дети с нарушением речи. Содержание этой работы заключается в коррекционно – развивающ</w:t>
      </w:r>
      <w:r w:rsidR="001334A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334A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334AF">
        <w:rPr>
          <w:rFonts w:ascii="Times New Roman" w:hAnsi="Times New Roman"/>
          <w:sz w:val="28"/>
          <w:szCs w:val="28"/>
        </w:rPr>
        <w:t>которую организуют</w:t>
      </w:r>
      <w:r>
        <w:rPr>
          <w:rFonts w:ascii="Times New Roman" w:hAnsi="Times New Roman"/>
          <w:sz w:val="28"/>
          <w:szCs w:val="28"/>
        </w:rPr>
        <w:t xml:space="preserve"> логопед</w:t>
      </w:r>
      <w:r w:rsidR="001334AF">
        <w:rPr>
          <w:rFonts w:ascii="Times New Roman" w:hAnsi="Times New Roman"/>
          <w:sz w:val="28"/>
          <w:szCs w:val="28"/>
        </w:rPr>
        <w:t xml:space="preserve"> и психолог для пары «родитель + ребёнок».</w:t>
      </w:r>
      <w:r w:rsidR="000A207A">
        <w:rPr>
          <w:rFonts w:ascii="Times New Roman" w:hAnsi="Times New Roman"/>
          <w:sz w:val="28"/>
          <w:szCs w:val="28"/>
        </w:rPr>
        <w:t xml:space="preserve"> </w:t>
      </w:r>
    </w:p>
    <w:p w:rsidR="008A115F" w:rsidRDefault="008A115F" w:rsidP="005B03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15F" w:rsidRPr="00F60C8F" w:rsidRDefault="008A115F" w:rsidP="005B03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B0304" w:rsidRDefault="005B0304" w:rsidP="00416333">
      <w:pPr>
        <w:rPr>
          <w:rFonts w:ascii="Times New Roman" w:hAnsi="Times New Roman"/>
          <w:b/>
          <w:sz w:val="28"/>
          <w:szCs w:val="28"/>
        </w:rPr>
      </w:pPr>
    </w:p>
    <w:p w:rsidR="005B0304" w:rsidRDefault="005B0304" w:rsidP="00416333">
      <w:pPr>
        <w:rPr>
          <w:rFonts w:ascii="Times New Roman" w:hAnsi="Times New Roman"/>
          <w:b/>
          <w:sz w:val="28"/>
          <w:szCs w:val="28"/>
        </w:rPr>
      </w:pPr>
    </w:p>
    <w:p w:rsidR="005B0304" w:rsidRDefault="005B0304" w:rsidP="00416333">
      <w:pPr>
        <w:rPr>
          <w:rFonts w:ascii="Times New Roman" w:hAnsi="Times New Roman"/>
          <w:b/>
          <w:sz w:val="28"/>
          <w:szCs w:val="28"/>
        </w:rPr>
      </w:pPr>
    </w:p>
    <w:p w:rsidR="00D217C7" w:rsidRPr="00FC6A10" w:rsidRDefault="00D217C7" w:rsidP="00416333">
      <w:pPr>
        <w:rPr>
          <w:rFonts w:ascii="Times New Roman" w:hAnsi="Times New Roman"/>
          <w:b/>
          <w:sz w:val="28"/>
          <w:szCs w:val="28"/>
        </w:rPr>
      </w:pPr>
      <w:r w:rsidRPr="00FC6A10">
        <w:rPr>
          <w:rFonts w:ascii="Times New Roman" w:hAnsi="Times New Roman"/>
          <w:b/>
          <w:sz w:val="28"/>
          <w:szCs w:val="28"/>
        </w:rPr>
        <w:lastRenderedPageBreak/>
        <w:t xml:space="preserve"> Технологическая карта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796"/>
      </w:tblGrid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796" w:type="dxa"/>
          </w:tcPr>
          <w:p w:rsidR="00D217C7" w:rsidRPr="00CB7CA5" w:rsidRDefault="00D217C7" w:rsidP="004C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796" w:type="dxa"/>
          </w:tcPr>
          <w:p w:rsidR="00D217C7" w:rsidRPr="00CB7CA5" w:rsidRDefault="00952B6F" w:rsidP="008A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8A115F">
              <w:rPr>
                <w:rFonts w:ascii="Times New Roman" w:hAnsi="Times New Roman"/>
                <w:sz w:val="28"/>
                <w:szCs w:val="28"/>
              </w:rPr>
              <w:t>Это м</w:t>
            </w:r>
            <w:r>
              <w:rPr>
                <w:rFonts w:ascii="Times New Roman" w:hAnsi="Times New Roman"/>
                <w:sz w:val="28"/>
                <w:szCs w:val="28"/>
              </w:rPr>
              <w:t>ой ребенок</w:t>
            </w:r>
            <w:r w:rsidR="008A115F">
              <w:rPr>
                <w:rFonts w:ascii="Times New Roman" w:hAnsi="Times New Roman"/>
                <w:sz w:val="28"/>
                <w:szCs w:val="28"/>
              </w:rPr>
              <w:t xml:space="preserve"> -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могу ему помочь!»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7796" w:type="dxa"/>
          </w:tcPr>
          <w:p w:rsidR="00D217C7" w:rsidRPr="00CB7CA5" w:rsidRDefault="00D217C7" w:rsidP="00D54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7796" w:type="dxa"/>
          </w:tcPr>
          <w:p w:rsidR="00D217C7" w:rsidRPr="00CB7CA5" w:rsidRDefault="00416333" w:rsidP="00416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217C7" w:rsidRPr="00CB7CA5">
              <w:rPr>
                <w:rFonts w:ascii="Times New Roman" w:hAnsi="Times New Roman"/>
                <w:sz w:val="28"/>
                <w:szCs w:val="28"/>
              </w:rPr>
              <w:t xml:space="preserve">рактический 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Основное направление</w:t>
            </w:r>
          </w:p>
        </w:tc>
        <w:tc>
          <w:tcPr>
            <w:tcW w:w="7796" w:type="dxa"/>
          </w:tcPr>
          <w:p w:rsidR="00D217C7" w:rsidRPr="00CB7CA5" w:rsidRDefault="00865B58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796" w:type="dxa"/>
          </w:tcPr>
          <w:p w:rsidR="00D217C7" w:rsidRPr="00CB7CA5" w:rsidRDefault="00865B58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апрель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865B58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r w:rsidR="008A115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7796" w:type="dxa"/>
          </w:tcPr>
          <w:p w:rsidR="00D217C7" w:rsidRPr="00CB7CA5" w:rsidRDefault="00865B58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Жорник Д.А.</w:t>
            </w:r>
            <w:r w:rsidR="008A115F">
              <w:rPr>
                <w:rFonts w:ascii="Times New Roman" w:hAnsi="Times New Roman"/>
                <w:sz w:val="28"/>
                <w:szCs w:val="28"/>
              </w:rPr>
              <w:t>, педагог-психолог Панкова О.В.</w:t>
            </w:r>
          </w:p>
          <w:p w:rsidR="00D217C7" w:rsidRPr="00CB7CA5" w:rsidRDefault="00D217C7" w:rsidP="008A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865B58">
              <w:rPr>
                <w:rFonts w:ascii="Times New Roman" w:hAnsi="Times New Roman"/>
                <w:sz w:val="28"/>
                <w:szCs w:val="28"/>
              </w:rPr>
              <w:t>з</w:t>
            </w:r>
            <w:r w:rsidRPr="00CB7CA5">
              <w:rPr>
                <w:rFonts w:ascii="Times New Roman" w:hAnsi="Times New Roman"/>
                <w:sz w:val="28"/>
                <w:szCs w:val="28"/>
              </w:rPr>
              <w:t>ав</w:t>
            </w:r>
            <w:r w:rsidR="00865B58">
              <w:rPr>
                <w:rFonts w:ascii="Times New Roman" w:hAnsi="Times New Roman"/>
                <w:sz w:val="28"/>
                <w:szCs w:val="28"/>
              </w:rPr>
              <w:t>едующей</w:t>
            </w:r>
            <w:r w:rsidRPr="00CB7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15F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796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 xml:space="preserve">Воспитанники группы </w:t>
            </w:r>
            <w:r w:rsidR="00865B58">
              <w:rPr>
                <w:rFonts w:ascii="Times New Roman" w:hAnsi="Times New Roman"/>
                <w:sz w:val="28"/>
                <w:szCs w:val="28"/>
              </w:rPr>
              <w:t>«Фантазеры» (</w:t>
            </w:r>
            <w:r w:rsidRPr="00CB7CA5">
              <w:rPr>
                <w:rFonts w:ascii="Times New Roman" w:hAnsi="Times New Roman"/>
                <w:sz w:val="28"/>
                <w:szCs w:val="28"/>
              </w:rPr>
              <w:t>6-7 лет</w:t>
            </w:r>
            <w:r w:rsidR="00865B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17C7" w:rsidRPr="00CB7CA5" w:rsidRDefault="00865B58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217C7" w:rsidRPr="00CB7CA5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Основания для разработки проекта, проблема</w:t>
            </w:r>
          </w:p>
        </w:tc>
        <w:tc>
          <w:tcPr>
            <w:tcW w:w="7796" w:type="dxa"/>
          </w:tcPr>
          <w:p w:rsidR="00D217C7" w:rsidRPr="00D217C7" w:rsidRDefault="00D217C7" w:rsidP="00865B5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21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B58">
              <w:rPr>
                <w:rFonts w:ascii="Times New Roman" w:hAnsi="Times New Roman"/>
                <w:sz w:val="28"/>
                <w:szCs w:val="28"/>
              </w:rPr>
              <w:t>Увеличение количества детей с дефектами речи, социальная дезадаптация, проблемы эмоциональной и личностной сферы у детей, пассивность родителей, их потребность в психолого-педагогической квалификационной помощи.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796" w:type="dxa"/>
          </w:tcPr>
          <w:p w:rsidR="00D217C7" w:rsidRPr="00D262EC" w:rsidRDefault="00343A8B" w:rsidP="00D262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07A">
              <w:rPr>
                <w:rFonts w:ascii="Times New Roman" w:hAnsi="Times New Roman"/>
                <w:sz w:val="28"/>
                <w:szCs w:val="28"/>
              </w:rPr>
              <w:t>Устранение речевых дефектов и психологических проблем ребенка через совместную деятельность  семьи и педагогов ДОУ</w:t>
            </w:r>
          </w:p>
        </w:tc>
      </w:tr>
      <w:tr w:rsidR="00D217C7" w:rsidRPr="00CB7CA5" w:rsidTr="00314196">
        <w:trPr>
          <w:trHeight w:val="5166"/>
        </w:trPr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96" w:type="dxa"/>
          </w:tcPr>
          <w:p w:rsidR="000A207A" w:rsidRDefault="004D4D13" w:rsidP="000A20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</w:t>
            </w:r>
            <w:r w:rsidR="000A207A">
              <w:rPr>
                <w:rFonts w:ascii="Times New Roman" w:hAnsi="Times New Roman"/>
                <w:sz w:val="28"/>
                <w:szCs w:val="28"/>
              </w:rPr>
              <w:t xml:space="preserve"> у ребенка стойки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A207A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0A207A">
              <w:rPr>
                <w:rFonts w:ascii="Times New Roman" w:hAnsi="Times New Roman"/>
                <w:sz w:val="28"/>
                <w:szCs w:val="28"/>
              </w:rPr>
              <w:t xml:space="preserve"> правильной речи и социально – эмоциональн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0A207A">
              <w:rPr>
                <w:rFonts w:ascii="Times New Roman" w:hAnsi="Times New Roman"/>
                <w:sz w:val="28"/>
                <w:szCs w:val="28"/>
              </w:rPr>
              <w:t xml:space="preserve"> готовност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207A">
              <w:rPr>
                <w:rFonts w:ascii="Times New Roman" w:hAnsi="Times New Roman"/>
                <w:sz w:val="28"/>
                <w:szCs w:val="28"/>
              </w:rPr>
              <w:t xml:space="preserve"> к школьному обучению.</w:t>
            </w:r>
          </w:p>
          <w:p w:rsidR="00F10410" w:rsidRDefault="00F10410" w:rsidP="000A20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родителей о речевом дефекте ребенка и сопутствующих ему проблемах.</w:t>
            </w:r>
          </w:p>
          <w:p w:rsidR="00F10410" w:rsidRDefault="00F10410" w:rsidP="000A20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Обучить родителей методам и приемам коррекции дефекта  и сопутствующих ему эмоционально – психологических проблем.</w:t>
            </w:r>
          </w:p>
          <w:p w:rsidR="00343A8B" w:rsidRDefault="00343A8B" w:rsidP="000A207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 xml:space="preserve">Способствовать созданию оптимально комфортной среды развития ребенка через согласование позиций семьи и ДОУ. </w:t>
            </w:r>
          </w:p>
          <w:p w:rsidR="00D217C7" w:rsidRDefault="00343A8B" w:rsidP="00F104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Разработа</w:t>
            </w:r>
            <w:r w:rsidR="00D262E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содержани</w:t>
            </w:r>
            <w:r w:rsidR="00D262E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>, форм</w:t>
            </w:r>
            <w:r w:rsidR="00D262EC">
              <w:rPr>
                <w:rFonts w:ascii="Times New Roman" w:hAnsi="Times New Roman"/>
                <w:sz w:val="28"/>
                <w:szCs w:val="28"/>
              </w:rPr>
              <w:t>ы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и метод</w:t>
            </w:r>
            <w:r w:rsidR="00D262EC">
              <w:rPr>
                <w:rFonts w:ascii="Times New Roman" w:hAnsi="Times New Roman"/>
                <w:sz w:val="28"/>
                <w:szCs w:val="28"/>
              </w:rPr>
              <w:t>ы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работы с семьей</w:t>
            </w:r>
          </w:p>
          <w:p w:rsidR="002F1A86" w:rsidRDefault="002F1A86" w:rsidP="00F104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4D4D13">
              <w:rPr>
                <w:rFonts w:ascii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условий для взаимодействия с родителями</w:t>
            </w:r>
          </w:p>
          <w:p w:rsidR="002F1A86" w:rsidRPr="00D262EC" w:rsidRDefault="002F1A86" w:rsidP="00F104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обогащению воспитательных умений родителей</w:t>
            </w:r>
          </w:p>
        </w:tc>
      </w:tr>
      <w:tr w:rsidR="00625428" w:rsidRPr="00CB7CA5" w:rsidTr="00314196">
        <w:trPr>
          <w:trHeight w:val="1276"/>
        </w:trPr>
        <w:tc>
          <w:tcPr>
            <w:tcW w:w="2518" w:type="dxa"/>
          </w:tcPr>
          <w:p w:rsidR="00625428" w:rsidRPr="00CB7CA5" w:rsidRDefault="00625428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7796" w:type="dxa"/>
          </w:tcPr>
          <w:p w:rsidR="00625428" w:rsidRDefault="00625428" w:rsidP="006254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Диагностическое</w:t>
            </w:r>
          </w:p>
          <w:p w:rsidR="00625428" w:rsidRDefault="00625428" w:rsidP="006254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</w:t>
            </w:r>
          </w:p>
          <w:p w:rsidR="00625428" w:rsidRDefault="00625428" w:rsidP="006254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</w:t>
            </w:r>
          </w:p>
          <w:p w:rsidR="00625428" w:rsidRPr="00343A8B" w:rsidRDefault="00625428" w:rsidP="006254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Консультативно-просветительское</w:t>
            </w:r>
          </w:p>
        </w:tc>
      </w:tr>
      <w:tr w:rsidR="00D217C7" w:rsidRPr="00CB7CA5" w:rsidTr="00314196">
        <w:trPr>
          <w:trHeight w:val="697"/>
        </w:trPr>
        <w:tc>
          <w:tcPr>
            <w:tcW w:w="2518" w:type="dxa"/>
          </w:tcPr>
          <w:p w:rsidR="00D217C7" w:rsidRPr="00CB7CA5" w:rsidRDefault="000E3073" w:rsidP="004C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Формы организации</w:t>
            </w:r>
          </w:p>
        </w:tc>
        <w:tc>
          <w:tcPr>
            <w:tcW w:w="7796" w:type="dxa"/>
          </w:tcPr>
          <w:p w:rsidR="00D217C7" w:rsidRDefault="000E3073" w:rsidP="000E307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0E3073" w:rsidRPr="00314196" w:rsidRDefault="000E3073" w:rsidP="0096032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073" w:rsidRPr="00CB7CA5" w:rsidTr="00314196">
        <w:tc>
          <w:tcPr>
            <w:tcW w:w="2518" w:type="dxa"/>
          </w:tcPr>
          <w:p w:rsidR="000E3073" w:rsidRDefault="000E3073" w:rsidP="004C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7796" w:type="dxa"/>
          </w:tcPr>
          <w:p w:rsidR="000E3073" w:rsidRPr="00D546B1" w:rsidRDefault="00960321" w:rsidP="000E3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96E92">
              <w:rPr>
                <w:rFonts w:ascii="Times New Roman" w:hAnsi="Times New Roman"/>
                <w:sz w:val="28"/>
                <w:szCs w:val="28"/>
              </w:rPr>
              <w:t xml:space="preserve">овместная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r w:rsidR="00296E92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ребёнка </w:t>
            </w:r>
            <w:proofErr w:type="gramStart"/>
            <w:r w:rsidR="00296E9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296E92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  <w:r w:rsidR="00D546B1" w:rsidRPr="00D5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6B1">
              <w:rPr>
                <w:rFonts w:ascii="Times New Roman" w:hAnsi="Times New Roman"/>
                <w:sz w:val="28"/>
                <w:szCs w:val="28"/>
              </w:rPr>
              <w:t>(педагог, родитель)</w:t>
            </w:r>
          </w:p>
        </w:tc>
      </w:tr>
      <w:tr w:rsidR="00A2481D" w:rsidRPr="00CB7CA5" w:rsidTr="00314196">
        <w:tc>
          <w:tcPr>
            <w:tcW w:w="2518" w:type="dxa"/>
          </w:tcPr>
          <w:p w:rsidR="00A2481D" w:rsidRDefault="00A2481D" w:rsidP="004C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96" w:type="dxa"/>
          </w:tcPr>
          <w:p w:rsidR="00A2481D" w:rsidRDefault="00960321" w:rsidP="000E3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развитие.</w:t>
            </w:r>
          </w:p>
          <w:p w:rsidR="00960321" w:rsidRDefault="00960321" w:rsidP="000E3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0E3073" w:rsidRPr="00CB7CA5" w:rsidTr="00314196">
        <w:tc>
          <w:tcPr>
            <w:tcW w:w="2518" w:type="dxa"/>
          </w:tcPr>
          <w:p w:rsidR="000E3073" w:rsidRDefault="000E3073" w:rsidP="004C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7796" w:type="dxa"/>
          </w:tcPr>
          <w:p w:rsidR="000E3073" w:rsidRDefault="00296E92" w:rsidP="000E3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с детьми, тренинг</w:t>
            </w:r>
            <w:r w:rsidR="00F10410">
              <w:rPr>
                <w:rFonts w:ascii="Times New Roman" w:hAnsi="Times New Roman"/>
                <w:sz w:val="28"/>
                <w:szCs w:val="28"/>
              </w:rPr>
              <w:t>, консультации</w:t>
            </w:r>
            <w:r w:rsidR="00960321">
              <w:rPr>
                <w:rFonts w:ascii="Times New Roman" w:hAnsi="Times New Roman"/>
                <w:sz w:val="28"/>
                <w:szCs w:val="28"/>
              </w:rPr>
              <w:t>, практикум.</w:t>
            </w:r>
          </w:p>
        </w:tc>
      </w:tr>
      <w:tr w:rsidR="000E3073" w:rsidRPr="00CB7CA5" w:rsidTr="00314196">
        <w:tc>
          <w:tcPr>
            <w:tcW w:w="2518" w:type="dxa"/>
          </w:tcPr>
          <w:p w:rsidR="000E3073" w:rsidRPr="00CB7CA5" w:rsidRDefault="000E3073" w:rsidP="004C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796" w:type="dxa"/>
          </w:tcPr>
          <w:p w:rsidR="000E3073" w:rsidRDefault="000E3073" w:rsidP="00960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96032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апрель 201</w:t>
            </w:r>
            <w:r w:rsidR="0096032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D217C7" w:rsidRPr="00CB7CA5" w:rsidTr="00314196">
        <w:tc>
          <w:tcPr>
            <w:tcW w:w="2518" w:type="dxa"/>
          </w:tcPr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6" w:type="dxa"/>
          </w:tcPr>
          <w:p w:rsidR="00FB7642" w:rsidRDefault="00F10410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проделанной работы ожидается</w:t>
            </w:r>
            <w:r w:rsidR="00FB76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B7642" w:rsidRDefault="00FB7642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детей:</w:t>
            </w:r>
          </w:p>
          <w:p w:rsidR="00F10410" w:rsidRPr="00CB7CA5" w:rsidRDefault="00F10410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642">
              <w:rPr>
                <w:rFonts w:ascii="Times New Roman" w:hAnsi="Times New Roman"/>
                <w:sz w:val="28"/>
                <w:szCs w:val="28"/>
              </w:rPr>
              <w:t>1.З</w:t>
            </w:r>
            <w:r>
              <w:rPr>
                <w:rFonts w:ascii="Times New Roman" w:hAnsi="Times New Roman"/>
                <w:sz w:val="28"/>
                <w:szCs w:val="28"/>
              </w:rPr>
              <w:t>начительное улучшение</w:t>
            </w:r>
            <w:r w:rsidR="00FB7642">
              <w:rPr>
                <w:rFonts w:ascii="Times New Roman" w:hAnsi="Times New Roman"/>
                <w:sz w:val="28"/>
                <w:szCs w:val="28"/>
              </w:rPr>
              <w:t xml:space="preserve"> сформированности правильной речи у детей, принимавших участие в реализации проекта.</w:t>
            </w:r>
          </w:p>
          <w:p w:rsidR="00D217C7" w:rsidRPr="00CB7CA5" w:rsidRDefault="00FB7642" w:rsidP="00B24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17C7" w:rsidRPr="00CB7CA5">
              <w:rPr>
                <w:rFonts w:ascii="Times New Roman" w:hAnsi="Times New Roman"/>
                <w:sz w:val="28"/>
                <w:szCs w:val="28"/>
              </w:rPr>
              <w:t>.</w:t>
            </w:r>
            <w:r w:rsidR="00613B88">
              <w:rPr>
                <w:rFonts w:ascii="Times New Roman" w:hAnsi="Times New Roman"/>
                <w:sz w:val="28"/>
                <w:szCs w:val="28"/>
              </w:rPr>
              <w:t>Оптимизация личностной и эмоциональной сферы</w:t>
            </w:r>
          </w:p>
          <w:p w:rsidR="00D217C7" w:rsidRPr="00CB7CA5" w:rsidRDefault="00D217C7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От родителей:</w:t>
            </w:r>
          </w:p>
          <w:p w:rsidR="00D217C7" w:rsidRPr="00CB7CA5" w:rsidRDefault="00D217C7" w:rsidP="004C7D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="00B24885">
              <w:rPr>
                <w:rFonts w:ascii="Times New Roman" w:hAnsi="Times New Roman"/>
                <w:sz w:val="28"/>
                <w:szCs w:val="28"/>
              </w:rPr>
              <w:t>педагогической культуры</w:t>
            </w:r>
            <w:r w:rsidRPr="00CB7C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885" w:rsidRPr="00CB7CA5" w:rsidRDefault="00D217C7" w:rsidP="00B248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885">
              <w:rPr>
                <w:rFonts w:ascii="Times New Roman" w:hAnsi="Times New Roman"/>
                <w:sz w:val="28"/>
                <w:szCs w:val="28"/>
              </w:rPr>
              <w:t>Повышение педагогической компетент</w:t>
            </w:r>
            <w:r w:rsidR="00B24885" w:rsidRPr="00B24885">
              <w:rPr>
                <w:rFonts w:ascii="Times New Roman" w:hAnsi="Times New Roman"/>
                <w:sz w:val="28"/>
                <w:szCs w:val="28"/>
              </w:rPr>
              <w:t xml:space="preserve">ности по вопросам воспитания детей в семье. </w:t>
            </w:r>
            <w:r w:rsidRPr="00B24885">
              <w:rPr>
                <w:rFonts w:ascii="Times New Roman" w:hAnsi="Times New Roman"/>
                <w:sz w:val="28"/>
                <w:szCs w:val="28"/>
              </w:rPr>
              <w:t>Формирование опыта работы с детьми по</w:t>
            </w:r>
            <w:r w:rsidR="00B24885" w:rsidRPr="00B24885">
              <w:rPr>
                <w:rFonts w:ascii="Times New Roman" w:hAnsi="Times New Roman"/>
                <w:sz w:val="28"/>
                <w:szCs w:val="28"/>
              </w:rPr>
              <w:t xml:space="preserve"> развитию навыков общения и сотрудничества</w:t>
            </w:r>
            <w:r w:rsidR="00B24885">
              <w:rPr>
                <w:rFonts w:ascii="Times New Roman" w:hAnsi="Times New Roman"/>
                <w:sz w:val="28"/>
                <w:szCs w:val="28"/>
              </w:rPr>
              <w:t>, подготовка их ребенка к социальным отношениям</w:t>
            </w:r>
          </w:p>
          <w:p w:rsidR="00D217C7" w:rsidRDefault="00B24885" w:rsidP="004C7D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интереса родителей к себе как к педагогам-воспитателям.</w:t>
            </w:r>
          </w:p>
          <w:p w:rsidR="00FB7642" w:rsidRPr="00B24885" w:rsidRDefault="00FB7642" w:rsidP="004C7D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запроса родителей  по воспитанию здорового ребенка.</w:t>
            </w:r>
          </w:p>
          <w:p w:rsidR="00D217C7" w:rsidRPr="00CB7CA5" w:rsidRDefault="00D217C7" w:rsidP="004C7D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От педагогов:</w:t>
            </w:r>
          </w:p>
          <w:p w:rsidR="00D217C7" w:rsidRPr="00CB7CA5" w:rsidRDefault="00D217C7" w:rsidP="00D217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 xml:space="preserve">Укрепление системы взаимосвязи работы </w:t>
            </w:r>
            <w:r w:rsidR="00613B88">
              <w:rPr>
                <w:rFonts w:ascii="Times New Roman" w:hAnsi="Times New Roman"/>
                <w:sz w:val="28"/>
                <w:szCs w:val="28"/>
              </w:rPr>
              <w:t>логопеда и психолога</w:t>
            </w:r>
          </w:p>
          <w:p w:rsidR="00613B88" w:rsidRDefault="00D217C7" w:rsidP="00613B8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педагогов.</w:t>
            </w:r>
          </w:p>
          <w:p w:rsidR="00D217C7" w:rsidRPr="00CB7CA5" w:rsidRDefault="00B24885" w:rsidP="00613B8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885">
              <w:rPr>
                <w:rFonts w:ascii="Times New Roman" w:hAnsi="Times New Roman"/>
                <w:sz w:val="28"/>
                <w:szCs w:val="28"/>
              </w:rPr>
              <w:t>Обучение навыкам и умению ставить конкретные задачи в работе с каждой семьей (с учетом возраста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4885">
              <w:rPr>
                <w:rFonts w:ascii="Times New Roman" w:hAnsi="Times New Roman"/>
                <w:sz w:val="28"/>
                <w:szCs w:val="28"/>
              </w:rPr>
              <w:t xml:space="preserve"> образования, культурного уровня и взглядов на воспитание) и выбору адекватных методов и форм. </w:t>
            </w:r>
          </w:p>
        </w:tc>
      </w:tr>
      <w:tr w:rsidR="00960321" w:rsidRPr="00CB7CA5" w:rsidTr="00314196">
        <w:tc>
          <w:tcPr>
            <w:tcW w:w="2518" w:type="dxa"/>
          </w:tcPr>
          <w:p w:rsidR="00960321" w:rsidRPr="00CB7CA5" w:rsidRDefault="00960321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определения достижения результатов</w:t>
            </w:r>
          </w:p>
        </w:tc>
        <w:tc>
          <w:tcPr>
            <w:tcW w:w="7796" w:type="dxa"/>
          </w:tcPr>
          <w:p w:rsidR="00960321" w:rsidRDefault="00960321" w:rsidP="00DB7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методика Н.В.Нищевой, тест тревожности Р.Тэммла, М.Дорки, В.Амена, адапированный тест Розенцвейга</w:t>
            </w:r>
            <w:r w:rsidR="00DB75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7511" w:rsidRPr="00DB7511">
              <w:rPr>
                <w:rFonts w:ascii="Times New Roman" w:hAnsi="Times New Roman"/>
                <w:sz w:val="28"/>
                <w:szCs w:val="28"/>
              </w:rPr>
              <w:t>“Анализ семейных взаимоотношений” (Методика АСВ) Эйдемиллер Э.Г., Юстицкис В. В.</w:t>
            </w:r>
            <w:r w:rsidR="00DB7511">
              <w:rPr>
                <w:rFonts w:ascii="Times New Roman" w:hAnsi="Times New Roman"/>
                <w:sz w:val="28"/>
                <w:szCs w:val="28"/>
              </w:rPr>
              <w:t>, наблюдение, анкетирование, самоанализ педагогической деятельности.</w:t>
            </w:r>
          </w:p>
        </w:tc>
      </w:tr>
    </w:tbl>
    <w:p w:rsidR="00E05924" w:rsidRDefault="00E05924" w:rsidP="006F1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A89" w:rsidRDefault="00AD4A89" w:rsidP="006F1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A89" w:rsidRDefault="00AD4A89" w:rsidP="006F1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A2E" w:rsidRPr="009B733A" w:rsidRDefault="00670A2E" w:rsidP="006F15EC">
      <w:pPr>
        <w:jc w:val="center"/>
        <w:rPr>
          <w:rFonts w:ascii="Times New Roman" w:hAnsi="Times New Roman"/>
          <w:sz w:val="28"/>
          <w:szCs w:val="28"/>
        </w:rPr>
      </w:pPr>
      <w:r w:rsidRPr="009B1452"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529"/>
        <w:gridCol w:w="2693"/>
      </w:tblGrid>
      <w:tr w:rsidR="00670A2E" w:rsidRPr="00CB7CA5" w:rsidTr="00314196">
        <w:tc>
          <w:tcPr>
            <w:tcW w:w="2694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529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670A2E" w:rsidRPr="00CB7CA5" w:rsidTr="00314196">
        <w:tc>
          <w:tcPr>
            <w:tcW w:w="2694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529" w:type="dxa"/>
          </w:tcPr>
          <w:p w:rsidR="00670A2E" w:rsidRDefault="00670A2E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r w:rsidR="005675C5">
              <w:rPr>
                <w:rFonts w:ascii="Times New Roman" w:hAnsi="Times New Roman"/>
                <w:sz w:val="28"/>
                <w:szCs w:val="28"/>
              </w:rPr>
              <w:t>эмоциональной сферы</w:t>
            </w:r>
          </w:p>
          <w:p w:rsidR="00FB7642" w:rsidRDefault="00FB7642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r w:rsidR="00000B8B">
              <w:rPr>
                <w:rFonts w:ascii="Times New Roman" w:hAnsi="Times New Roman"/>
                <w:sz w:val="28"/>
                <w:szCs w:val="28"/>
              </w:rPr>
              <w:t>речевого развития</w:t>
            </w:r>
          </w:p>
          <w:p w:rsidR="00000B8B" w:rsidRDefault="00000B8B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общей и мелкой моторики </w:t>
            </w:r>
          </w:p>
          <w:p w:rsidR="00000B8B" w:rsidRDefault="00000B8B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фонематического слуха</w:t>
            </w:r>
          </w:p>
          <w:p w:rsidR="00000B8B" w:rsidRDefault="00000B8B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произношения звуков</w:t>
            </w:r>
          </w:p>
          <w:p w:rsidR="00000B8B" w:rsidRDefault="00000B8B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слоговой и ритмической структуры слова на материале правильного произношения звуков.</w:t>
            </w:r>
          </w:p>
          <w:p w:rsidR="00000B8B" w:rsidRDefault="00000B8B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грамматического строя речи.</w:t>
            </w:r>
          </w:p>
          <w:p w:rsidR="00000B8B" w:rsidRPr="00CB7CA5" w:rsidRDefault="00000B8B" w:rsidP="00670A2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связной речи </w:t>
            </w:r>
          </w:p>
          <w:p w:rsidR="00670A2E" w:rsidRDefault="00670A2E" w:rsidP="004D60C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BB6">
              <w:rPr>
                <w:rFonts w:ascii="Times New Roman" w:hAnsi="Times New Roman"/>
                <w:sz w:val="28"/>
                <w:szCs w:val="28"/>
              </w:rPr>
              <w:t>Развивающие и коррекционные</w:t>
            </w:r>
            <w:r w:rsidRPr="005675C5">
              <w:rPr>
                <w:rFonts w:ascii="Times New Roman" w:hAnsi="Times New Roman"/>
                <w:sz w:val="28"/>
                <w:szCs w:val="28"/>
              </w:rPr>
              <w:t xml:space="preserve"> игры </w:t>
            </w:r>
          </w:p>
          <w:p w:rsidR="004D60CD" w:rsidRDefault="004D60CD" w:rsidP="004D60C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Минутки релаксации</w:t>
            </w:r>
          </w:p>
          <w:p w:rsidR="004D60CD" w:rsidRPr="005675C5" w:rsidRDefault="004D60CD" w:rsidP="004D60C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Элементы арт-терапии</w:t>
            </w:r>
          </w:p>
        </w:tc>
        <w:tc>
          <w:tcPr>
            <w:tcW w:w="2693" w:type="dxa"/>
          </w:tcPr>
          <w:p w:rsidR="00BE163C" w:rsidRDefault="005675C5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  <w:p w:rsidR="005675C5" w:rsidRDefault="005675C5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642" w:rsidRDefault="00CF0B8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4D60C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00B8B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000B8B" w:rsidRDefault="00000B8B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75C5" w:rsidRPr="00CB7CA5" w:rsidRDefault="005675C5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A2E" w:rsidRPr="00CB7CA5" w:rsidTr="00314196">
        <w:tc>
          <w:tcPr>
            <w:tcW w:w="2694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5529" w:type="dxa"/>
          </w:tcPr>
          <w:p w:rsidR="00670A2E" w:rsidRPr="00CB7CA5" w:rsidRDefault="00477A70" w:rsidP="005675C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5C5">
              <w:rPr>
                <w:rFonts w:ascii="Times New Roman" w:hAnsi="Times New Roman"/>
                <w:sz w:val="28"/>
                <w:szCs w:val="28"/>
              </w:rPr>
              <w:t xml:space="preserve"> Совместн</w:t>
            </w:r>
            <w:r w:rsidR="005675C5">
              <w:rPr>
                <w:rFonts w:ascii="Times New Roman" w:hAnsi="Times New Roman"/>
                <w:sz w:val="28"/>
                <w:szCs w:val="28"/>
              </w:rPr>
              <w:t>ая деятельность родителей, педагогов и детей</w:t>
            </w:r>
            <w:r w:rsidRPr="00567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0A2E" w:rsidRDefault="004D60CD" w:rsidP="006B613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Практикумы с элементами тренинга</w:t>
            </w:r>
          </w:p>
          <w:p w:rsidR="00952B6F" w:rsidRPr="006B6136" w:rsidRDefault="00952B6F" w:rsidP="00CF0B8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</w:tc>
        <w:tc>
          <w:tcPr>
            <w:tcW w:w="2693" w:type="dxa"/>
          </w:tcPr>
          <w:p w:rsidR="005675C5" w:rsidRDefault="00CF0B8E" w:rsidP="0056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5675C5"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  <w:p w:rsidR="00670A2E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B6F" w:rsidRPr="00CB7CA5" w:rsidRDefault="00952B6F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A2E" w:rsidRPr="00CB7CA5" w:rsidTr="00314196">
        <w:tc>
          <w:tcPr>
            <w:tcW w:w="2694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5529" w:type="dxa"/>
          </w:tcPr>
          <w:p w:rsidR="00670A2E" w:rsidRPr="00CB7CA5" w:rsidRDefault="00670A2E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r w:rsidR="00067CF2">
              <w:rPr>
                <w:rFonts w:ascii="Times New Roman" w:hAnsi="Times New Roman"/>
                <w:sz w:val="28"/>
                <w:szCs w:val="28"/>
              </w:rPr>
              <w:t xml:space="preserve"> методических материалов по работе  с семьей и детьми.</w:t>
            </w:r>
          </w:p>
          <w:p w:rsidR="00670A2E" w:rsidRPr="00CB7CA5" w:rsidRDefault="00670A2E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Методические р</w:t>
            </w:r>
            <w:r w:rsidR="00067CF2">
              <w:rPr>
                <w:rFonts w:ascii="Times New Roman" w:hAnsi="Times New Roman"/>
                <w:sz w:val="28"/>
                <w:szCs w:val="28"/>
              </w:rPr>
              <w:t xml:space="preserve">азработки конспектов </w:t>
            </w:r>
            <w:r w:rsidR="00907DA2">
              <w:rPr>
                <w:rFonts w:ascii="Times New Roman" w:hAnsi="Times New Roman"/>
                <w:sz w:val="28"/>
                <w:szCs w:val="28"/>
              </w:rPr>
              <w:t>непосредственно образовательной деятельности</w:t>
            </w:r>
          </w:p>
          <w:p w:rsidR="00670A2E" w:rsidRPr="00CB7CA5" w:rsidRDefault="00670A2E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Подбор художественной и научной литературы.</w:t>
            </w:r>
          </w:p>
          <w:p w:rsidR="00670A2E" w:rsidRPr="00CB7CA5" w:rsidRDefault="00670A2E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Обработка материалов диагностических исследований.</w:t>
            </w:r>
          </w:p>
          <w:p w:rsidR="00670A2E" w:rsidRPr="00CB7CA5" w:rsidRDefault="00670A2E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Подбор материала для консультаций.</w:t>
            </w:r>
          </w:p>
          <w:p w:rsidR="00670A2E" w:rsidRDefault="00907DA2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70A2E" w:rsidRPr="00CB7CA5">
              <w:rPr>
                <w:rFonts w:ascii="Times New Roman" w:hAnsi="Times New Roman"/>
                <w:sz w:val="28"/>
                <w:szCs w:val="28"/>
              </w:rPr>
              <w:t>спользованием ИКТ</w:t>
            </w:r>
          </w:p>
          <w:p w:rsidR="00067CF2" w:rsidRPr="00CB7CA5" w:rsidRDefault="00067CF2" w:rsidP="00670A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работы по данной теме.</w:t>
            </w:r>
          </w:p>
        </w:tc>
        <w:tc>
          <w:tcPr>
            <w:tcW w:w="2693" w:type="dxa"/>
          </w:tcPr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CA5">
              <w:rPr>
                <w:rFonts w:ascii="Times New Roman" w:hAnsi="Times New Roman"/>
                <w:sz w:val="28"/>
                <w:szCs w:val="28"/>
              </w:rPr>
              <w:t>В течение реализации проекта</w:t>
            </w:r>
          </w:p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A2E" w:rsidRPr="00CB7CA5" w:rsidRDefault="00670A2E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CF2" w:rsidRDefault="00067CF2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DA2" w:rsidRDefault="00907DA2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DA2" w:rsidRDefault="00907DA2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DA2" w:rsidRPr="00CB7CA5" w:rsidRDefault="00907DA2" w:rsidP="004C7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670A2E" w:rsidRDefault="00670A2E" w:rsidP="00670A2E">
      <w:pPr>
        <w:jc w:val="both"/>
        <w:rPr>
          <w:rFonts w:ascii="Times New Roman" w:hAnsi="Times New Roman"/>
          <w:sz w:val="28"/>
          <w:szCs w:val="28"/>
        </w:rPr>
      </w:pPr>
    </w:p>
    <w:p w:rsidR="00670A2E" w:rsidRDefault="00670A2E" w:rsidP="00670A2E">
      <w:pPr>
        <w:jc w:val="both"/>
        <w:rPr>
          <w:rFonts w:ascii="Times New Roman" w:hAnsi="Times New Roman"/>
          <w:sz w:val="28"/>
          <w:szCs w:val="28"/>
        </w:rPr>
      </w:pPr>
    </w:p>
    <w:p w:rsidR="00E82579" w:rsidRDefault="00E82579" w:rsidP="003141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4196" w:rsidRDefault="00314196" w:rsidP="003141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4196" w:rsidRDefault="00314196" w:rsidP="003141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4196" w:rsidRDefault="00314196" w:rsidP="003141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67993" w:rsidRPr="00D67993" w:rsidRDefault="00D67993" w:rsidP="00D67993">
      <w:pPr>
        <w:spacing w:before="100"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7993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D67993" w:rsidRDefault="00D67993" w:rsidP="00D67993">
      <w:pPr>
        <w:spacing w:before="100"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37"/>
        <w:gridCol w:w="4536"/>
      </w:tblGrid>
      <w:tr w:rsidR="00D67993" w:rsidRPr="00D67993" w:rsidTr="00D67993"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Психология социальной одаренности: Пособие по выявлению и развитию коммуникативных способностей дошкольников /Я.Л. Коломинский, Е.А. Панько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Цель - определение направления работы педагога по раскрытию коммуникативных способностей детей.</w:t>
            </w:r>
          </w:p>
        </w:tc>
      </w:tr>
      <w:tr w:rsidR="00D67993" w:rsidRPr="00D67993" w:rsidTr="00D67993"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Психогимнастика в детском саду: Методические материалы в помощь психологам и педагогам /Е.А. Алябьева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  <w:r w:rsidRPr="00D67993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67993">
              <w:rPr>
                <w:rFonts w:ascii="Times New Roman" w:hAnsi="Times New Roman"/>
                <w:sz w:val="28"/>
                <w:szCs w:val="28"/>
              </w:rPr>
              <w:t xml:space="preserve"> с детьми, имеющими нарушения в поведении</w:t>
            </w:r>
          </w:p>
        </w:tc>
      </w:tr>
      <w:tr w:rsidR="00D67993" w:rsidRPr="00D67993" w:rsidTr="00D67993"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Дружная семейка: Программа адаптации детей к ДОУ / Е.О. Севостьянова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Цель - организация сотрудничества педагогов и родителей в период адаптации детей ДОУ, формирование у ребенка чувства защищенности.</w:t>
            </w:r>
          </w:p>
        </w:tc>
      </w:tr>
      <w:tr w:rsidR="00D67993" w:rsidRPr="00D67993" w:rsidTr="00D67993"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Межличностные отношения дошкольников: Диагностика, проблемы, коррекция /Е.О. Смирнова, В.М. Холмогорова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Цель — развитие межличностных отношений детей.</w:t>
            </w:r>
          </w:p>
        </w:tc>
      </w:tr>
      <w:tr w:rsidR="00D67993" w:rsidRPr="00D67993" w:rsidTr="00D67993"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 xml:space="preserve">Нравственные беседы с детьми 4-6 лет: Занятия с элементами психогимнастики / Г.Н. Жучкова 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Цель — развитие нравственной сферы детей</w:t>
            </w:r>
          </w:p>
        </w:tc>
      </w:tr>
      <w:tr w:rsidR="00D67993" w:rsidRPr="00D67993" w:rsidTr="00D67993"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 xml:space="preserve">Учимся понимать людей: учебное пособие для письменных творческих заданий /И.А. Девина 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Цель — индивидуальная работа с детьми по социально-личностному развитию</w:t>
            </w:r>
          </w:p>
        </w:tc>
      </w:tr>
      <w:tr w:rsidR="00D67993" w:rsidRPr="00D67993" w:rsidTr="00D67993">
        <w:trPr>
          <w:trHeight w:val="2008"/>
        </w:trPr>
        <w:tc>
          <w:tcPr>
            <w:tcW w:w="5637" w:type="dxa"/>
            <w:shd w:val="clear" w:color="auto" w:fill="auto"/>
          </w:tcPr>
          <w:p w:rsidR="00D67993" w:rsidRPr="00D67993" w:rsidRDefault="00D67993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67993">
              <w:rPr>
                <w:rFonts w:ascii="Times New Roman" w:hAnsi="Times New Roman"/>
                <w:sz w:val="28"/>
                <w:szCs w:val="28"/>
              </w:rPr>
              <w:t>Социально-психологическая адаптация ребенка в обществе: корреционно-развивающие занятия / С.И. Семенака</w:t>
            </w:r>
          </w:p>
        </w:tc>
        <w:tc>
          <w:tcPr>
            <w:tcW w:w="4536" w:type="dxa"/>
            <w:shd w:val="clear" w:color="auto" w:fill="auto"/>
          </w:tcPr>
          <w:p w:rsidR="00D67993" w:rsidRPr="00D67993" w:rsidRDefault="00F576C4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  <w:r w:rsidR="00D67993" w:rsidRPr="00D67993">
              <w:rPr>
                <w:rFonts w:ascii="Times New Roman" w:hAnsi="Times New Roman"/>
                <w:sz w:val="28"/>
                <w:szCs w:val="28"/>
              </w:rPr>
              <w:t xml:space="preserve"> обучение способам снятия психо-эмоционального напряжения, решение проблемных ситуаций</w:t>
            </w:r>
          </w:p>
        </w:tc>
      </w:tr>
      <w:tr w:rsidR="006A04CA" w:rsidRPr="00D67993" w:rsidTr="00772413">
        <w:trPr>
          <w:trHeight w:val="957"/>
        </w:trPr>
        <w:tc>
          <w:tcPr>
            <w:tcW w:w="5637" w:type="dxa"/>
            <w:shd w:val="clear" w:color="auto" w:fill="auto"/>
          </w:tcPr>
          <w:p w:rsidR="006A04CA" w:rsidRPr="00D67993" w:rsidRDefault="006A04CA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Коррекционн-развивающие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старшая, подготовительная группы/В.Л.Шарохина, Л.И.Катаева</w:t>
            </w:r>
          </w:p>
        </w:tc>
        <w:tc>
          <w:tcPr>
            <w:tcW w:w="4536" w:type="dxa"/>
            <w:shd w:val="clear" w:color="auto" w:fill="auto"/>
          </w:tcPr>
          <w:p w:rsidR="006A04CA" w:rsidRDefault="006A04CA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совершенствование коммуникативных способностей детей.</w:t>
            </w:r>
          </w:p>
        </w:tc>
      </w:tr>
      <w:tr w:rsidR="00F576C4" w:rsidRPr="00D67993" w:rsidTr="00A60604">
        <w:trPr>
          <w:trHeight w:val="1099"/>
        </w:trPr>
        <w:tc>
          <w:tcPr>
            <w:tcW w:w="5637" w:type="dxa"/>
            <w:shd w:val="clear" w:color="auto" w:fill="auto"/>
          </w:tcPr>
          <w:p w:rsidR="00F576C4" w:rsidRPr="00D67993" w:rsidRDefault="00F576C4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 логопедических занятий в подготовительной к школе группе детского сада для детей с ОНР/Н.В.Нищева</w:t>
            </w:r>
          </w:p>
        </w:tc>
        <w:tc>
          <w:tcPr>
            <w:tcW w:w="4536" w:type="dxa"/>
            <w:shd w:val="clear" w:color="auto" w:fill="auto"/>
          </w:tcPr>
          <w:p w:rsidR="00F576C4" w:rsidRDefault="00F576C4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формирование лексического состава языка, грамматического строя речи, развитие связной речи.</w:t>
            </w:r>
          </w:p>
        </w:tc>
      </w:tr>
      <w:tr w:rsidR="00F576C4" w:rsidRPr="00D67993" w:rsidTr="00A60604">
        <w:trPr>
          <w:trHeight w:val="973"/>
        </w:trPr>
        <w:tc>
          <w:tcPr>
            <w:tcW w:w="5637" w:type="dxa"/>
            <w:shd w:val="clear" w:color="auto" w:fill="auto"/>
          </w:tcPr>
          <w:p w:rsidR="00F576C4" w:rsidRPr="00D67993" w:rsidRDefault="00F576C4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Коррекционная работа воспитателя в подготовительной логопедической группе/В.В.Коноваленко</w:t>
            </w:r>
          </w:p>
        </w:tc>
        <w:tc>
          <w:tcPr>
            <w:tcW w:w="4536" w:type="dxa"/>
            <w:shd w:val="clear" w:color="auto" w:fill="auto"/>
          </w:tcPr>
          <w:p w:rsidR="00F576C4" w:rsidRPr="00D67993" w:rsidRDefault="00F576C4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закрепление речевых навыков.</w:t>
            </w:r>
          </w:p>
        </w:tc>
      </w:tr>
      <w:tr w:rsidR="00F576C4" w:rsidRPr="00D67993" w:rsidTr="00A60604">
        <w:trPr>
          <w:trHeight w:val="692"/>
        </w:trPr>
        <w:tc>
          <w:tcPr>
            <w:tcW w:w="5637" w:type="dxa"/>
            <w:shd w:val="clear" w:color="auto" w:fill="auto"/>
          </w:tcPr>
          <w:p w:rsidR="00F576C4" w:rsidRPr="00D67993" w:rsidRDefault="00E757D0" w:rsidP="002507DE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работа в специальном детском саду/ Т.Б.Филичёва, Н.А.Чевел</w:t>
            </w:r>
            <w:r w:rsidR="002507D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4536" w:type="dxa"/>
            <w:shd w:val="clear" w:color="auto" w:fill="auto"/>
          </w:tcPr>
          <w:p w:rsidR="00F576C4" w:rsidRPr="00D67993" w:rsidRDefault="00E757D0" w:rsidP="00D67993">
            <w:pPr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1A503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03C">
              <w:rPr>
                <w:rFonts w:ascii="Times New Roman" w:hAnsi="Times New Roman"/>
                <w:sz w:val="28"/>
                <w:szCs w:val="28"/>
              </w:rPr>
              <w:t>устранение речевой патологии.</w:t>
            </w:r>
          </w:p>
        </w:tc>
      </w:tr>
    </w:tbl>
    <w:p w:rsidR="00A60604" w:rsidRPr="000614DB" w:rsidRDefault="00A60604" w:rsidP="00A60604">
      <w:pPr>
        <w:rPr>
          <w:rFonts w:ascii="Times New Roman" w:hAnsi="Times New Roman"/>
          <w:b/>
          <w:sz w:val="28"/>
          <w:szCs w:val="28"/>
        </w:rPr>
      </w:pPr>
      <w:r w:rsidRPr="000614D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60604" w:rsidRDefault="00A60604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детства — в отрочество: программа для родителей и воспитателей по формированию здоровья и развитию детей 4-7 лет/ Т.Н. Доронова, Л.Г. Голубева, Н.А. Гордова и др. - 4-е изд. - М.: Просвещение, 2005. - 143с.</w:t>
      </w:r>
    </w:p>
    <w:p w:rsidR="00B463F1" w:rsidRDefault="00B463F1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Волковская Т.Н. Организационно-методические основы психологической помощи лицам с недо</w:t>
      </w:r>
      <w:r w:rsidR="00C05565">
        <w:rPr>
          <w:sz w:val="28"/>
          <w:szCs w:val="28"/>
        </w:rPr>
        <w:t>с</w:t>
      </w:r>
      <w:r>
        <w:rPr>
          <w:sz w:val="28"/>
          <w:szCs w:val="28"/>
        </w:rPr>
        <w:t>татками речи</w:t>
      </w:r>
      <w:r w:rsidR="00C05565">
        <w:rPr>
          <w:sz w:val="28"/>
          <w:szCs w:val="28"/>
        </w:rPr>
        <w:t xml:space="preserve">. Учебно-методическое пособие. </w:t>
      </w:r>
      <w:proofErr w:type="gramStart"/>
      <w:r w:rsidR="00C05565">
        <w:rPr>
          <w:sz w:val="28"/>
          <w:szCs w:val="28"/>
        </w:rPr>
        <w:t>–М</w:t>
      </w:r>
      <w:proofErr w:type="gramEnd"/>
      <w:r w:rsidR="00C05565">
        <w:rPr>
          <w:sz w:val="28"/>
          <w:szCs w:val="28"/>
        </w:rPr>
        <w:t>.: Национальный книжный центр. 2011. -144с.</w:t>
      </w:r>
    </w:p>
    <w:p w:rsidR="00C05565" w:rsidRDefault="00C05565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Волковская Т.Н., Юсупова Г.Х. Психологическая помощь дошкольникам с ОНР/Под научной ред. И.Ю.Левченко.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Национальный книжный центр, 2014. -96с.</w:t>
      </w:r>
    </w:p>
    <w:p w:rsidR="00A60604" w:rsidRDefault="00A60604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Кузнецова С.В., Котова Е.В., Романова Т.А. Система работы с узкими специалистами ДОУ: Методическое пособие. - М.: ТЦ Сфера, 2008. - 128с. - (Приложение к журналу «Управление ДОУ»).</w:t>
      </w:r>
    </w:p>
    <w:p w:rsidR="00A60604" w:rsidRDefault="00A60604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Микляева Н.В. Технологии разработки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пограмм ДОУ. Методическое пособие. - М.: ТЦ Сфера, 2010. - 128с. (Приложение к журналу «Упраление ДОУ»).</w:t>
      </w:r>
    </w:p>
    <w:p w:rsidR="00A60604" w:rsidRDefault="00A60604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Сажина С.Д. Составление рабочих учебных программ для ДОУ. Методические рекомендации. - М.: ТЦ Сфера, 2007. - 112с. - (Библиотека руководителя ДОУ).</w:t>
      </w:r>
    </w:p>
    <w:p w:rsidR="00A60604" w:rsidRDefault="00A60604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Сушкова И.В. Социально-личностное развитие: анализ программ дошкольного образования. - М.: ТЦ Сфера, 2008. - 128с. - (Программы ДОУ; Приложение к журналу «Управление ДОУ»).</w:t>
      </w:r>
    </w:p>
    <w:p w:rsidR="00941FFE" w:rsidRDefault="00941FFE" w:rsidP="00A60604">
      <w:pPr>
        <w:pStyle w:val="NormalWeb"/>
        <w:numPr>
          <w:ilvl w:val="0"/>
          <w:numId w:val="25"/>
        </w:numPr>
        <w:spacing w:before="0" w:after="0" w:line="240" w:lineRule="auto"/>
        <w:ind w:left="0" w:righ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Ткачёва В.В. Семья ребёнка с ограниченными возможностями здоровья: диагностика и консультирование.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Национальный книжный центр, 2014. -152с.</w:t>
      </w:r>
    </w:p>
    <w:p w:rsidR="004D4D13" w:rsidRDefault="004D4D13" w:rsidP="00613D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D13" w:rsidRDefault="004D4D13" w:rsidP="00613D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D13" w:rsidRDefault="004D4D13" w:rsidP="00613D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D13" w:rsidRDefault="004D4D13" w:rsidP="00613D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D13" w:rsidRDefault="004D4D13" w:rsidP="00613D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D13" w:rsidRDefault="004D4D13" w:rsidP="00613DF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D4D13" w:rsidSect="00314196">
      <w:pgSz w:w="11906" w:h="16838"/>
      <w:pgMar w:top="1134" w:right="566" w:bottom="851" w:left="85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317E6"/>
    <w:multiLevelType w:val="hybridMultilevel"/>
    <w:tmpl w:val="FB520488"/>
    <w:lvl w:ilvl="0" w:tplc="27C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C2365"/>
    <w:multiLevelType w:val="hybridMultilevel"/>
    <w:tmpl w:val="2E1E95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522BBE"/>
    <w:multiLevelType w:val="hybridMultilevel"/>
    <w:tmpl w:val="6ABC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848"/>
    <w:multiLevelType w:val="multilevel"/>
    <w:tmpl w:val="AA6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55BCC"/>
    <w:multiLevelType w:val="hybridMultilevel"/>
    <w:tmpl w:val="FB520488"/>
    <w:lvl w:ilvl="0" w:tplc="27C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C12CA"/>
    <w:multiLevelType w:val="hybridMultilevel"/>
    <w:tmpl w:val="112ACEDA"/>
    <w:lvl w:ilvl="0" w:tplc="03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352F1"/>
    <w:multiLevelType w:val="multilevel"/>
    <w:tmpl w:val="4DEE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47709"/>
    <w:multiLevelType w:val="hybridMultilevel"/>
    <w:tmpl w:val="AB66FBA4"/>
    <w:lvl w:ilvl="0" w:tplc="ECF4CA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273B5"/>
    <w:multiLevelType w:val="hybridMultilevel"/>
    <w:tmpl w:val="A1C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6F8"/>
    <w:multiLevelType w:val="hybridMultilevel"/>
    <w:tmpl w:val="FB520488"/>
    <w:lvl w:ilvl="0" w:tplc="27C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C144E"/>
    <w:multiLevelType w:val="hybridMultilevel"/>
    <w:tmpl w:val="FB520488"/>
    <w:lvl w:ilvl="0" w:tplc="27C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576E2"/>
    <w:multiLevelType w:val="multilevel"/>
    <w:tmpl w:val="2518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34559"/>
    <w:multiLevelType w:val="multilevel"/>
    <w:tmpl w:val="73D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82496"/>
    <w:multiLevelType w:val="hybridMultilevel"/>
    <w:tmpl w:val="6276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A"/>
    <w:multiLevelType w:val="hybridMultilevel"/>
    <w:tmpl w:val="FB520488"/>
    <w:lvl w:ilvl="0" w:tplc="27C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34CAA"/>
    <w:multiLevelType w:val="hybridMultilevel"/>
    <w:tmpl w:val="8B9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E6F4A"/>
    <w:multiLevelType w:val="hybridMultilevel"/>
    <w:tmpl w:val="E1843336"/>
    <w:lvl w:ilvl="0" w:tplc="57F6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A54E2B"/>
    <w:multiLevelType w:val="hybridMultilevel"/>
    <w:tmpl w:val="FB520488"/>
    <w:lvl w:ilvl="0" w:tplc="27CE7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8A1B8F"/>
    <w:multiLevelType w:val="hybridMultilevel"/>
    <w:tmpl w:val="3374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232D8"/>
    <w:multiLevelType w:val="hybridMultilevel"/>
    <w:tmpl w:val="491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10757"/>
    <w:multiLevelType w:val="hybridMultilevel"/>
    <w:tmpl w:val="A05A4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DA241E"/>
    <w:multiLevelType w:val="hybridMultilevel"/>
    <w:tmpl w:val="33FE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84FA5"/>
    <w:multiLevelType w:val="hybridMultilevel"/>
    <w:tmpl w:val="44FC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4"/>
  </w:num>
  <w:num w:numId="8">
    <w:abstractNumId w:val="20"/>
  </w:num>
  <w:num w:numId="9">
    <w:abstractNumId w:val="8"/>
  </w:num>
  <w:num w:numId="10">
    <w:abstractNumId w:val="13"/>
  </w:num>
  <w:num w:numId="11">
    <w:abstractNumId w:val="22"/>
  </w:num>
  <w:num w:numId="12">
    <w:abstractNumId w:val="3"/>
  </w:num>
  <w:num w:numId="13">
    <w:abstractNumId w:val="16"/>
  </w:num>
  <w:num w:numId="14">
    <w:abstractNumId w:val="21"/>
  </w:num>
  <w:num w:numId="15">
    <w:abstractNumId w:val="2"/>
  </w:num>
  <w:num w:numId="16">
    <w:abstractNumId w:val="23"/>
  </w:num>
  <w:num w:numId="17">
    <w:abstractNumId w:val="6"/>
  </w:num>
  <w:num w:numId="18">
    <w:abstractNumId w:val="14"/>
  </w:num>
  <w:num w:numId="19">
    <w:abstractNumId w:val="11"/>
  </w:num>
  <w:num w:numId="20">
    <w:abstractNumId w:val="18"/>
  </w:num>
  <w:num w:numId="21">
    <w:abstractNumId w:val="1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8F"/>
    <w:rsid w:val="00000B8B"/>
    <w:rsid w:val="000614DB"/>
    <w:rsid w:val="00067CF2"/>
    <w:rsid w:val="000A207A"/>
    <w:rsid w:val="000E3073"/>
    <w:rsid w:val="00125B92"/>
    <w:rsid w:val="001334AF"/>
    <w:rsid w:val="001A503C"/>
    <w:rsid w:val="001D0C3F"/>
    <w:rsid w:val="001D2EAD"/>
    <w:rsid w:val="002507DE"/>
    <w:rsid w:val="00252BB6"/>
    <w:rsid w:val="00281B05"/>
    <w:rsid w:val="00296E92"/>
    <w:rsid w:val="002F1A86"/>
    <w:rsid w:val="00301805"/>
    <w:rsid w:val="00314196"/>
    <w:rsid w:val="0033117E"/>
    <w:rsid w:val="00343A8B"/>
    <w:rsid w:val="00416333"/>
    <w:rsid w:val="00452CC2"/>
    <w:rsid w:val="00465D86"/>
    <w:rsid w:val="00477A70"/>
    <w:rsid w:val="0049532A"/>
    <w:rsid w:val="004C7D8E"/>
    <w:rsid w:val="004D4D13"/>
    <w:rsid w:val="004D60CD"/>
    <w:rsid w:val="005378AA"/>
    <w:rsid w:val="00555863"/>
    <w:rsid w:val="005675C5"/>
    <w:rsid w:val="005B0304"/>
    <w:rsid w:val="00613B88"/>
    <w:rsid w:val="00613DF6"/>
    <w:rsid w:val="00625428"/>
    <w:rsid w:val="00665BAC"/>
    <w:rsid w:val="00670A2E"/>
    <w:rsid w:val="00684D3F"/>
    <w:rsid w:val="006A04CA"/>
    <w:rsid w:val="006B6136"/>
    <w:rsid w:val="006F15EC"/>
    <w:rsid w:val="00772413"/>
    <w:rsid w:val="00783BAA"/>
    <w:rsid w:val="007A164D"/>
    <w:rsid w:val="007F5F4B"/>
    <w:rsid w:val="007F779E"/>
    <w:rsid w:val="008145B7"/>
    <w:rsid w:val="008336D2"/>
    <w:rsid w:val="00865B58"/>
    <w:rsid w:val="00870B65"/>
    <w:rsid w:val="00886525"/>
    <w:rsid w:val="008A115F"/>
    <w:rsid w:val="008A79C3"/>
    <w:rsid w:val="008E0637"/>
    <w:rsid w:val="00907DA2"/>
    <w:rsid w:val="00935695"/>
    <w:rsid w:val="00941FFE"/>
    <w:rsid w:val="0094599B"/>
    <w:rsid w:val="00952B6F"/>
    <w:rsid w:val="00960321"/>
    <w:rsid w:val="0097108C"/>
    <w:rsid w:val="00A2481D"/>
    <w:rsid w:val="00A44796"/>
    <w:rsid w:val="00A541C0"/>
    <w:rsid w:val="00A556BD"/>
    <w:rsid w:val="00A60604"/>
    <w:rsid w:val="00A60DDE"/>
    <w:rsid w:val="00AD4A89"/>
    <w:rsid w:val="00B24885"/>
    <w:rsid w:val="00B24E8D"/>
    <w:rsid w:val="00B463F1"/>
    <w:rsid w:val="00BE163C"/>
    <w:rsid w:val="00C05565"/>
    <w:rsid w:val="00CF0B8E"/>
    <w:rsid w:val="00D217C7"/>
    <w:rsid w:val="00D262EC"/>
    <w:rsid w:val="00D546B1"/>
    <w:rsid w:val="00D67993"/>
    <w:rsid w:val="00DB7511"/>
    <w:rsid w:val="00E05924"/>
    <w:rsid w:val="00E5771B"/>
    <w:rsid w:val="00E757D0"/>
    <w:rsid w:val="00E82579"/>
    <w:rsid w:val="00F10410"/>
    <w:rsid w:val="00F576C4"/>
    <w:rsid w:val="00F60C8F"/>
    <w:rsid w:val="00F939EF"/>
    <w:rsid w:val="00FA61F1"/>
    <w:rsid w:val="00FA6947"/>
    <w:rsid w:val="00FB7642"/>
    <w:rsid w:val="00FC0072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7"/>
    <w:pPr>
      <w:ind w:left="720"/>
      <w:contextualSpacing/>
    </w:pPr>
  </w:style>
  <w:style w:type="character" w:styleId="a4">
    <w:name w:val="Hyperlink"/>
    <w:basedOn w:val="a0"/>
    <w:rsid w:val="00343A8B"/>
    <w:rPr>
      <w:color w:val="000000"/>
      <w:u w:val="single"/>
    </w:rPr>
  </w:style>
  <w:style w:type="table" w:styleId="1">
    <w:name w:val="Table Grid 1"/>
    <w:basedOn w:val="a1"/>
    <w:rsid w:val="00281B05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Web">
    <w:name w:val="Normal (Web)"/>
    <w:rsid w:val="00E8257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1CF7-2EED-4D00-A374-F8FB41E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Spook</cp:lastModifiedBy>
  <cp:revision>2</cp:revision>
  <cp:lastPrinted>2010-03-12T06:57:00Z</cp:lastPrinted>
  <dcterms:created xsi:type="dcterms:W3CDTF">2017-04-16T09:34:00Z</dcterms:created>
  <dcterms:modified xsi:type="dcterms:W3CDTF">2017-04-16T09:34:00Z</dcterms:modified>
</cp:coreProperties>
</file>