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5DCC" w:rsidRDefault="00025DCC" w:rsidP="00025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CC">
        <w:rPr>
          <w:rFonts w:ascii="Times New Roman" w:hAnsi="Times New Roman" w:cs="Times New Roman"/>
          <w:b/>
          <w:sz w:val="28"/>
          <w:szCs w:val="28"/>
        </w:rPr>
        <w:t>Сравнительная характеристика главного героя и автора в романе А.С. Пушкина «Евгений Онегин»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25DCC" w:rsidRPr="00025DCC" w:rsidTr="00025DCC">
        <w:tc>
          <w:tcPr>
            <w:tcW w:w="3190" w:type="dxa"/>
          </w:tcPr>
          <w:p w:rsidR="00025DCC" w:rsidRPr="00025DCC" w:rsidRDefault="00025DCC" w:rsidP="0002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C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сравнения</w:t>
            </w:r>
          </w:p>
        </w:tc>
        <w:tc>
          <w:tcPr>
            <w:tcW w:w="3190" w:type="dxa"/>
          </w:tcPr>
          <w:p w:rsidR="00025DCC" w:rsidRPr="00025DCC" w:rsidRDefault="00025DCC" w:rsidP="0002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CC">
              <w:rPr>
                <w:rFonts w:ascii="Times New Roman" w:hAnsi="Times New Roman" w:cs="Times New Roman"/>
                <w:b/>
                <w:sz w:val="28"/>
                <w:szCs w:val="28"/>
              </w:rPr>
              <w:t>Онегин</w:t>
            </w:r>
          </w:p>
        </w:tc>
        <w:tc>
          <w:tcPr>
            <w:tcW w:w="3191" w:type="dxa"/>
          </w:tcPr>
          <w:p w:rsidR="00025DCC" w:rsidRPr="00025DCC" w:rsidRDefault="00025DCC" w:rsidP="0002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CC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025DCC" w:rsidRPr="00025DCC" w:rsidTr="00025DCC">
        <w:tc>
          <w:tcPr>
            <w:tcW w:w="3190" w:type="dxa"/>
          </w:tcPr>
          <w:p w:rsidR="00025DCC" w:rsidRPr="00025DCC" w:rsidRDefault="00025DCC" w:rsidP="00025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Отношение к мнению света.</w:t>
            </w:r>
          </w:p>
        </w:tc>
        <w:tc>
          <w:tcPr>
            <w:tcW w:w="3190" w:type="dxa"/>
          </w:tcPr>
          <w:p w:rsidR="00025DCC" w:rsidRPr="00025DCC" w:rsidRDefault="00025DCC" w:rsidP="0002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5DCC" w:rsidRPr="00025DCC" w:rsidRDefault="00025DCC" w:rsidP="0002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CC" w:rsidRPr="00025DCC" w:rsidTr="00025DCC">
        <w:tc>
          <w:tcPr>
            <w:tcW w:w="3190" w:type="dxa"/>
          </w:tcPr>
          <w:p w:rsidR="00025DCC" w:rsidRPr="00025DCC" w:rsidRDefault="00025DCC" w:rsidP="00025DCC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Отношение </w:t>
            </w:r>
            <w:r w:rsidRPr="00025DCC">
              <w:rPr>
                <w:sz w:val="28"/>
                <w:szCs w:val="28"/>
                <w:shd w:val="clear" w:color="auto" w:fill="FFFFFF"/>
              </w:rPr>
              <w:t>к воспитанию, образованию.</w:t>
            </w:r>
          </w:p>
        </w:tc>
        <w:tc>
          <w:tcPr>
            <w:tcW w:w="3190" w:type="dxa"/>
          </w:tcPr>
          <w:p w:rsidR="00025DCC" w:rsidRPr="00025DCC" w:rsidRDefault="00025DCC" w:rsidP="0002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5DCC" w:rsidRPr="00025DCC" w:rsidRDefault="00025DCC" w:rsidP="0002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CC" w:rsidRPr="00025DCC" w:rsidTr="00025DCC">
        <w:tc>
          <w:tcPr>
            <w:tcW w:w="3190" w:type="dxa"/>
          </w:tcPr>
          <w:p w:rsidR="00025DCC" w:rsidRPr="00025DCC" w:rsidRDefault="00025DCC" w:rsidP="00025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Отношение к женщинам и любви.</w:t>
            </w:r>
          </w:p>
        </w:tc>
        <w:tc>
          <w:tcPr>
            <w:tcW w:w="3190" w:type="dxa"/>
          </w:tcPr>
          <w:p w:rsidR="00025DCC" w:rsidRPr="00025DCC" w:rsidRDefault="00025DCC" w:rsidP="0002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5DCC" w:rsidRPr="00025DCC" w:rsidRDefault="00025DCC" w:rsidP="0002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CC" w:rsidRPr="00025DCC" w:rsidTr="00025DCC">
        <w:tc>
          <w:tcPr>
            <w:tcW w:w="3190" w:type="dxa"/>
          </w:tcPr>
          <w:p w:rsidR="00025DCC" w:rsidRPr="00025DCC" w:rsidRDefault="00025DCC" w:rsidP="00025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Отношение к дружбе.</w:t>
            </w:r>
          </w:p>
        </w:tc>
        <w:tc>
          <w:tcPr>
            <w:tcW w:w="3190" w:type="dxa"/>
          </w:tcPr>
          <w:p w:rsidR="00025DCC" w:rsidRPr="00025DCC" w:rsidRDefault="00025DCC" w:rsidP="0002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5DCC" w:rsidRPr="00025DCC" w:rsidRDefault="00025DCC" w:rsidP="0002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CC" w:rsidRPr="00025DCC" w:rsidTr="00025DCC">
        <w:tc>
          <w:tcPr>
            <w:tcW w:w="3190" w:type="dxa"/>
          </w:tcPr>
          <w:p w:rsidR="00025DCC" w:rsidRPr="00025DCC" w:rsidRDefault="00025DCC" w:rsidP="00025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D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Отношение к искусству, театру, творчеству.</w:t>
            </w:r>
          </w:p>
        </w:tc>
        <w:tc>
          <w:tcPr>
            <w:tcW w:w="3190" w:type="dxa"/>
          </w:tcPr>
          <w:p w:rsidR="00025DCC" w:rsidRPr="00025DCC" w:rsidRDefault="00025DCC" w:rsidP="0002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5DCC" w:rsidRPr="00025DCC" w:rsidRDefault="00025DCC" w:rsidP="0002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DCC" w:rsidRDefault="00025DCC" w:rsidP="00025DCC">
      <w:pPr>
        <w:jc w:val="center"/>
      </w:pPr>
    </w:p>
    <w:sectPr w:rsidR="0002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7051"/>
    <w:multiLevelType w:val="hybridMultilevel"/>
    <w:tmpl w:val="87AEADC8"/>
    <w:lvl w:ilvl="0" w:tplc="A7645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5DCC"/>
    <w:rsid w:val="0002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2016-11-08T04:00:00Z</dcterms:created>
  <dcterms:modified xsi:type="dcterms:W3CDTF">2016-11-08T04:04:00Z</dcterms:modified>
</cp:coreProperties>
</file>